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5604"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393"/>
        <w:gridCol w:w="4453"/>
        <w:gridCol w:w="5991"/>
        <w:gridCol w:w="3767"/>
      </w:tblGrid>
      <w:tr w:rsidRPr="008041E8" w:rsidR="00055320" w:rsidTr="12E4891D" w14:paraId="02B67415" w14:textId="77777777">
        <w:trPr>
          <w:trHeight w:val="432"/>
        </w:trPr>
        <w:tc>
          <w:tcPr>
            <w:tcW w:w="1393" w:type="dxa"/>
            <w:vMerge w:val="restart"/>
            <w:tcMar/>
          </w:tcPr>
          <w:p w:rsidRPr="00DE1254" w:rsidR="00055320" w:rsidP="00055320" w:rsidRDefault="00055320" w14:paraId="6E54AA67" w14:textId="77777777">
            <w:pPr>
              <w:rPr>
                <w:b/>
                <w:bCs/>
              </w:rPr>
            </w:pPr>
            <w:r w:rsidRPr="00DE1254">
              <w:rPr>
                <w:b/>
                <w:bCs/>
              </w:rPr>
              <w:t xml:space="preserve">Term </w:t>
            </w:r>
          </w:p>
        </w:tc>
        <w:tc>
          <w:tcPr>
            <w:tcW w:w="4453" w:type="dxa"/>
            <w:tcMar/>
          </w:tcPr>
          <w:p w:rsidRPr="008041E8" w:rsidR="00055320" w:rsidP="00055320" w:rsidRDefault="00055320" w14:paraId="411A1BAB" w14:textId="77777777">
            <w:pPr>
              <w:jc w:val="center"/>
              <w:rPr>
                <w:b/>
                <w:bCs/>
                <w:color w:val="FF0000"/>
                <w:sz w:val="36"/>
                <w:szCs w:val="36"/>
              </w:rPr>
            </w:pPr>
            <w:r w:rsidRPr="008041E8">
              <w:rPr>
                <w:b/>
                <w:bCs/>
                <w:color w:val="FF0000"/>
                <w:sz w:val="36"/>
                <w:szCs w:val="36"/>
              </w:rPr>
              <w:t>INTENT</w:t>
            </w:r>
          </w:p>
        </w:tc>
        <w:tc>
          <w:tcPr>
            <w:tcW w:w="5991" w:type="dxa"/>
            <w:tcMar/>
          </w:tcPr>
          <w:p w:rsidRPr="008041E8" w:rsidR="00055320" w:rsidP="00055320" w:rsidRDefault="00055320" w14:paraId="21A4387A" w14:textId="77777777">
            <w:pPr>
              <w:jc w:val="center"/>
              <w:rPr>
                <w:b/>
                <w:bCs/>
                <w:color w:val="FF0000"/>
                <w:sz w:val="36"/>
                <w:szCs w:val="36"/>
              </w:rPr>
            </w:pPr>
            <w:r w:rsidRPr="008041E8">
              <w:rPr>
                <w:b/>
                <w:bCs/>
                <w:color w:val="FF0000"/>
                <w:sz w:val="36"/>
                <w:szCs w:val="36"/>
              </w:rPr>
              <w:t>IMPLEMENTATION</w:t>
            </w:r>
          </w:p>
        </w:tc>
        <w:tc>
          <w:tcPr>
            <w:tcW w:w="3767" w:type="dxa"/>
            <w:tcMar/>
          </w:tcPr>
          <w:p w:rsidRPr="008041E8" w:rsidR="00055320" w:rsidP="00055320" w:rsidRDefault="00055320" w14:paraId="3417737E" w14:textId="77777777">
            <w:pPr>
              <w:jc w:val="center"/>
              <w:rPr>
                <w:b/>
                <w:bCs/>
                <w:color w:val="FF0000"/>
                <w:sz w:val="36"/>
                <w:szCs w:val="36"/>
              </w:rPr>
            </w:pPr>
            <w:r w:rsidRPr="008041E8">
              <w:rPr>
                <w:b/>
                <w:bCs/>
                <w:color w:val="FF0000"/>
                <w:sz w:val="36"/>
                <w:szCs w:val="36"/>
              </w:rPr>
              <w:t xml:space="preserve">IMPACT </w:t>
            </w:r>
          </w:p>
        </w:tc>
      </w:tr>
      <w:tr w:rsidR="00055320" w:rsidTr="12E4891D" w14:paraId="3026A24F" w14:textId="77777777">
        <w:trPr>
          <w:trHeight w:val="143"/>
        </w:trPr>
        <w:tc>
          <w:tcPr>
            <w:tcW w:w="1393" w:type="dxa"/>
            <w:vMerge/>
            <w:tcMar/>
          </w:tcPr>
          <w:p w:rsidRPr="00DE1254" w:rsidR="00055320" w:rsidP="00055320" w:rsidRDefault="00055320" w14:paraId="2C8FEBCC" w14:textId="77777777">
            <w:pPr>
              <w:rPr>
                <w:b/>
                <w:bCs/>
              </w:rPr>
            </w:pPr>
          </w:p>
        </w:tc>
        <w:tc>
          <w:tcPr>
            <w:tcW w:w="4453" w:type="dxa"/>
            <w:tcMar/>
          </w:tcPr>
          <w:p w:rsidRPr="00055320" w:rsidR="00055320" w:rsidP="00055320" w:rsidRDefault="00055320" w14:paraId="2855C45C" w14:textId="77777777">
            <w:pPr>
              <w:jc w:val="center"/>
              <w:rPr>
                <w:b/>
                <w:bCs/>
                <w:sz w:val="28"/>
                <w:szCs w:val="28"/>
              </w:rPr>
            </w:pPr>
            <w:r w:rsidRPr="008041E8">
              <w:rPr>
                <w:b/>
                <w:bCs/>
                <w:sz w:val="28"/>
                <w:szCs w:val="28"/>
              </w:rPr>
              <w:t>Substantive Knowledge</w:t>
            </w:r>
          </w:p>
          <w:p w:rsidR="00055320" w:rsidP="00055320" w:rsidRDefault="00055320" w14:paraId="4B2B7D8A" w14:textId="2A83F126">
            <w:pPr>
              <w:jc w:val="center"/>
            </w:pPr>
            <w:r w:rsidR="00055320">
              <w:rPr/>
              <w:t>This is the specific, factual content for the topic, which should be connected into a careful sequence of learning.</w:t>
            </w:r>
          </w:p>
          <w:p w:rsidR="00055320" w:rsidP="5B4FD48D" w:rsidRDefault="00055320" w14:paraId="7D5AC054" w14:textId="735EE8EB">
            <w:pPr>
              <w:pStyle w:val="Normal"/>
              <w:jc w:val="center"/>
            </w:pPr>
          </w:p>
        </w:tc>
        <w:tc>
          <w:tcPr>
            <w:tcW w:w="5991" w:type="dxa"/>
            <w:tcMar/>
          </w:tcPr>
          <w:p w:rsidRPr="00055320" w:rsidR="00055320" w:rsidP="00055320" w:rsidRDefault="00055320" w14:paraId="1D915E96" w14:textId="77777777">
            <w:pPr>
              <w:jc w:val="center"/>
              <w:rPr>
                <w:b/>
                <w:bCs/>
                <w:sz w:val="28"/>
                <w:szCs w:val="28"/>
              </w:rPr>
            </w:pPr>
            <w:r w:rsidRPr="008041E8">
              <w:rPr>
                <w:b/>
                <w:bCs/>
                <w:sz w:val="28"/>
                <w:szCs w:val="28"/>
              </w:rPr>
              <w:t>Disciplinary Knowledge (Skills)</w:t>
            </w:r>
          </w:p>
          <w:p w:rsidR="00055320" w:rsidP="00055320" w:rsidRDefault="00055320" w14:paraId="6CE674EF" w14:textId="77777777">
            <w:pPr>
              <w:jc w:val="center"/>
            </w:pPr>
            <w:r>
              <w:t>This is the action taken within a particular topic in order to gain substantive knowledge.</w:t>
            </w:r>
          </w:p>
        </w:tc>
        <w:tc>
          <w:tcPr>
            <w:tcW w:w="3767" w:type="dxa"/>
            <w:tcMar/>
          </w:tcPr>
          <w:p w:rsidRPr="008041E8" w:rsidR="00055320" w:rsidP="00055320" w:rsidRDefault="00055320" w14:paraId="6020E9DC" w14:textId="77777777">
            <w:pPr>
              <w:jc w:val="center"/>
              <w:rPr>
                <w:b/>
                <w:bCs/>
                <w:sz w:val="28"/>
                <w:szCs w:val="28"/>
              </w:rPr>
            </w:pPr>
            <w:r w:rsidRPr="008041E8">
              <w:rPr>
                <w:b/>
                <w:bCs/>
                <w:sz w:val="28"/>
                <w:szCs w:val="28"/>
              </w:rPr>
              <w:t>Assessment opportunities</w:t>
            </w:r>
          </w:p>
          <w:p w:rsidR="00055320" w:rsidP="00055320" w:rsidRDefault="00055320" w14:paraId="69B892A2" w14:textId="77777777">
            <w:pPr>
              <w:jc w:val="center"/>
            </w:pPr>
            <w:r>
              <w:t>What assessments will be used to measure student progress?</w:t>
            </w:r>
          </w:p>
          <w:p w:rsidR="00055320" w:rsidP="00055320" w:rsidRDefault="00055320" w14:paraId="68DE3866" w14:textId="77777777">
            <w:pPr>
              <w:jc w:val="center"/>
            </w:pPr>
            <w:r>
              <w:t>Evidence of how well students have learned the intended content.</w:t>
            </w:r>
          </w:p>
        </w:tc>
      </w:tr>
      <w:tr w:rsidR="5B4FD48D" w:rsidTr="12E4891D" w14:paraId="0CC8BB8F">
        <w:trPr>
          <w:trHeight w:val="143"/>
        </w:trPr>
        <w:tc>
          <w:tcPr>
            <w:tcW w:w="1393" w:type="dxa"/>
            <w:tcMar/>
          </w:tcPr>
          <w:p w:rsidR="158F0C4D" w:rsidP="5B4FD48D" w:rsidRDefault="158F0C4D" w14:paraId="27E3ABE6" w14:textId="6D61AFB0">
            <w:pPr>
              <w:pStyle w:val="Normal"/>
              <w:rPr>
                <w:b w:val="1"/>
                <w:bCs w:val="1"/>
              </w:rPr>
            </w:pPr>
            <w:r w:rsidRPr="5B4FD48D" w:rsidR="158F0C4D">
              <w:rPr>
                <w:b w:val="1"/>
                <w:bCs w:val="1"/>
              </w:rPr>
              <w:t>General</w:t>
            </w:r>
          </w:p>
        </w:tc>
        <w:tc>
          <w:tcPr>
            <w:tcW w:w="4453" w:type="dxa"/>
            <w:tcMar/>
          </w:tcPr>
          <w:p w:rsidR="43602FD1" w:rsidP="5B4FD48D" w:rsidRDefault="43602FD1" w14:paraId="50D8CD17" w14:textId="079DA723">
            <w:pPr>
              <w:pStyle w:val="Normal"/>
              <w:ind w:left="0"/>
            </w:pPr>
            <w:r w:rsidR="43602FD1">
              <w:rPr/>
              <w:t xml:space="preserve">Psychology is a </w:t>
            </w:r>
            <w:r w:rsidR="43602FD1">
              <w:rPr/>
              <w:t>science,</w:t>
            </w:r>
            <w:r w:rsidR="43602FD1">
              <w:rPr/>
              <w:t xml:space="preserve"> and t</w:t>
            </w:r>
            <w:r w:rsidR="62D3D9A1">
              <w:rPr/>
              <w:t xml:space="preserve">he aim of the </w:t>
            </w:r>
            <w:r w:rsidR="64E2D9CD">
              <w:rPr/>
              <w:t xml:space="preserve">curriculum is to equip the students with the </w:t>
            </w:r>
            <w:r w:rsidR="64E2D9CD">
              <w:rPr/>
              <w:t>a</w:t>
            </w:r>
            <w:r w:rsidR="64E2D9CD">
              <w:rPr/>
              <w:t>ppropriate knowledge</w:t>
            </w:r>
            <w:r w:rsidR="64E2D9CD">
              <w:rPr/>
              <w:t xml:space="preserve"> </w:t>
            </w:r>
            <w:r w:rsidR="64E2D9CD">
              <w:rPr/>
              <w:t>and skills needed to understand</w:t>
            </w:r>
            <w:r w:rsidR="62D3D9A1">
              <w:rPr/>
              <w:t xml:space="preserve"> </w:t>
            </w:r>
            <w:r w:rsidR="26010DAC">
              <w:rPr/>
              <w:t>human behaviour</w:t>
            </w:r>
            <w:r w:rsidR="22EE1676">
              <w:rPr/>
              <w:t>. To be able to</w:t>
            </w:r>
            <w:r w:rsidR="26010DAC">
              <w:rPr/>
              <w:t xml:space="preserve"> explain the causes of human behaviour</w:t>
            </w:r>
            <w:r w:rsidR="6BD14084">
              <w:rPr/>
              <w:t xml:space="preserve"> and its </w:t>
            </w:r>
            <w:r w:rsidR="6BD14084">
              <w:rPr/>
              <w:t>s</w:t>
            </w:r>
            <w:r w:rsidR="6BD14084">
              <w:rPr/>
              <w:t>ubsequent</w:t>
            </w:r>
            <w:r w:rsidR="6BD14084">
              <w:rPr/>
              <w:t xml:space="preserve"> </w:t>
            </w:r>
            <w:r w:rsidR="6BD14084">
              <w:rPr/>
              <w:t xml:space="preserve">impact on society. </w:t>
            </w:r>
          </w:p>
          <w:p w:rsidR="12E4891D" w:rsidP="12E4891D" w:rsidRDefault="12E4891D" w14:paraId="57426F45" w14:textId="06861746">
            <w:pPr>
              <w:pStyle w:val="Normal"/>
              <w:ind w:left="0"/>
            </w:pPr>
          </w:p>
          <w:p w:rsidR="6BD14084" w:rsidP="5B4FD48D" w:rsidRDefault="6BD14084" w14:paraId="04221A48" w14:textId="2AEEB938">
            <w:pPr>
              <w:pStyle w:val="Normal"/>
              <w:ind w:left="0"/>
            </w:pPr>
            <w:r w:rsidR="6BD14084">
              <w:rPr/>
              <w:t xml:space="preserve">The students learn about the underlying psychological principles and apply them </w:t>
            </w:r>
            <w:r w:rsidR="47E71AA4">
              <w:rPr/>
              <w:t xml:space="preserve">in a variety of familiar and unfamiliar contexts. The students learn that </w:t>
            </w:r>
            <w:r w:rsidR="2C6A397C">
              <w:rPr/>
              <w:t xml:space="preserve">scientific evidence </w:t>
            </w:r>
            <w:r w:rsidR="153E2258">
              <w:rPr/>
              <w:t xml:space="preserve">is </w:t>
            </w:r>
            <w:r w:rsidR="2C6A397C">
              <w:rPr/>
              <w:t xml:space="preserve">applied </w:t>
            </w:r>
            <w:r w:rsidR="21BDE618">
              <w:rPr/>
              <w:t xml:space="preserve">to </w:t>
            </w:r>
            <w:r w:rsidR="2C6A397C">
              <w:rPr/>
              <w:t>analy</w:t>
            </w:r>
            <w:r w:rsidR="18A186ED">
              <w:rPr/>
              <w:t xml:space="preserve">se human behaviour. </w:t>
            </w:r>
          </w:p>
          <w:p w:rsidR="5B4FD48D" w:rsidP="5B4FD48D" w:rsidRDefault="5B4FD48D" w14:paraId="1DD293C8" w14:textId="4AC74FD4">
            <w:pPr>
              <w:pStyle w:val="Normal"/>
              <w:ind w:left="0"/>
            </w:pPr>
          </w:p>
          <w:p w:rsidR="3F5A7FF9" w:rsidP="5B4FD48D" w:rsidRDefault="3F5A7FF9" w14:paraId="3EA1BFCE" w14:textId="180F5058">
            <w:pPr>
              <w:pStyle w:val="Normal"/>
              <w:ind w:left="0"/>
            </w:pPr>
            <w:r w:rsidR="3F5A7FF9">
              <w:rPr/>
              <w:t xml:space="preserve">Students are constantly challenged to work collaboratively </w:t>
            </w:r>
            <w:r w:rsidR="139F4955">
              <w:rPr/>
              <w:t xml:space="preserve">and think independently when engaging </w:t>
            </w:r>
            <w:r w:rsidR="5FC5B662">
              <w:rPr/>
              <w:t xml:space="preserve">in lesson activities. </w:t>
            </w:r>
            <w:r w:rsidR="30304B9A">
              <w:rPr/>
              <w:t xml:space="preserve">Through teacher modelling, we encourage our students to </w:t>
            </w:r>
            <w:r w:rsidR="30304B9A">
              <w:rPr/>
              <w:t>demonstrate</w:t>
            </w:r>
            <w:r w:rsidR="30304B9A">
              <w:rPr/>
              <w:t xml:space="preserve"> manners, </w:t>
            </w:r>
            <w:r w:rsidR="30304B9A">
              <w:rPr/>
              <w:t>respect</w:t>
            </w:r>
            <w:r w:rsidR="30304B9A">
              <w:rPr/>
              <w:t xml:space="preserve"> and tolerance to </w:t>
            </w:r>
            <w:r w:rsidR="1E3C5701">
              <w:rPr/>
              <w:t xml:space="preserve">each </w:t>
            </w:r>
            <w:r w:rsidR="30304B9A">
              <w:rPr/>
              <w:t xml:space="preserve">other. </w:t>
            </w:r>
            <w:r w:rsidR="4403778B">
              <w:rPr/>
              <w:t xml:space="preserve">Lesson materials are engaging </w:t>
            </w:r>
            <w:r w:rsidR="0CBEB2ED">
              <w:rPr/>
              <w:t xml:space="preserve">and promote </w:t>
            </w:r>
            <w:r w:rsidR="0CBEB2ED">
              <w:rPr/>
              <w:t>topi</w:t>
            </w:r>
            <w:r w:rsidR="0CBEB2ED">
              <w:rPr/>
              <w:t xml:space="preserve">cal engagements. </w:t>
            </w:r>
          </w:p>
          <w:p w:rsidR="5B4FD48D" w:rsidP="5B4FD48D" w:rsidRDefault="5B4FD48D" w14:paraId="4E4F2BEE" w14:textId="0FACC92F">
            <w:pPr>
              <w:pStyle w:val="Normal"/>
              <w:ind w:left="0"/>
            </w:pPr>
          </w:p>
          <w:p w:rsidR="0CBEB2ED" w:rsidP="5B4FD48D" w:rsidRDefault="0CBEB2ED" w14:paraId="4230D8F0" w14:textId="22D09EA6">
            <w:pPr>
              <w:pStyle w:val="Normal"/>
              <w:ind w:left="0"/>
            </w:pPr>
            <w:r w:rsidR="0CBEB2ED">
              <w:rPr/>
              <w:t xml:space="preserve">Content is delivered to students </w:t>
            </w:r>
            <w:r w:rsidR="476BC9F9">
              <w:rPr/>
              <w:t xml:space="preserve">and then exam skills are built throughout the course. The students are introduced to history of psychology and learn about influential psychologists to discuss the </w:t>
            </w:r>
            <w:r w:rsidR="2F99A556">
              <w:rPr/>
              <w:t>different views about human behaviour. We teach our students to consider a range of views, be critical in their thinking, analyse the material given and arrive at a considered conclusion.</w:t>
            </w:r>
          </w:p>
          <w:p w:rsidR="2F99A556" w:rsidP="5B4FD48D" w:rsidRDefault="2F99A556" w14:paraId="0D884034" w14:textId="4456F7C6">
            <w:pPr>
              <w:pStyle w:val="Normal"/>
              <w:ind w:left="0"/>
            </w:pPr>
            <w:r w:rsidR="2F99A556">
              <w:rPr/>
              <w:t xml:space="preserve">The resources selected are age </w:t>
            </w:r>
            <w:r w:rsidR="2F99A556">
              <w:rPr/>
              <w:t>appropriate with</w:t>
            </w:r>
            <w:r w:rsidR="2F99A556">
              <w:rPr/>
              <w:t xml:space="preserve"> </w:t>
            </w:r>
            <w:r w:rsidR="14DA3D30">
              <w:rPr/>
              <w:t>challenging</w:t>
            </w:r>
            <w:r w:rsidR="2F99A556">
              <w:rPr/>
              <w:t xml:space="preserve"> questions built within the lessons to make them consider the</w:t>
            </w:r>
            <w:r w:rsidR="015300BB">
              <w:rPr/>
              <w:t xml:space="preserve">ir existing knowledge </w:t>
            </w:r>
            <w:r w:rsidR="015300BB">
              <w:rPr/>
              <w:t>regarding</w:t>
            </w:r>
            <w:r w:rsidR="015300BB">
              <w:rPr/>
              <w:t xml:space="preserve"> human behaviour. </w:t>
            </w:r>
          </w:p>
          <w:p w:rsidR="12E4891D" w:rsidP="12E4891D" w:rsidRDefault="12E4891D" w14:paraId="6D283CE0" w14:textId="769CEF69">
            <w:pPr>
              <w:pStyle w:val="Normal"/>
              <w:ind w:left="0"/>
            </w:pPr>
          </w:p>
          <w:p w:rsidR="766554D5" w:rsidP="5B4FD48D" w:rsidRDefault="766554D5" w14:paraId="3C34E3C5" w14:textId="6F3D2B07">
            <w:pPr>
              <w:pStyle w:val="Normal"/>
              <w:ind w:left="0"/>
            </w:pPr>
            <w:r w:rsidR="766554D5">
              <w:rPr/>
              <w:t>Students will learn the following topics during the two-year course:</w:t>
            </w:r>
          </w:p>
          <w:p w:rsidR="3B92C9D2" w:rsidP="5B4FD48D" w:rsidRDefault="3B92C9D2" w14:paraId="18FC715C" w14:textId="7F239385">
            <w:pPr>
              <w:pStyle w:val="ListParagraph"/>
              <w:numPr>
                <w:ilvl w:val="0"/>
                <w:numId w:val="12"/>
              </w:numPr>
              <w:rPr/>
            </w:pPr>
            <w:r w:rsidR="3B92C9D2">
              <w:rPr/>
              <w:t>Memory</w:t>
            </w:r>
          </w:p>
          <w:p w:rsidR="329EA51E" w:rsidP="5B4FD48D" w:rsidRDefault="329EA51E" w14:paraId="77A0212B" w14:textId="0CF11B9C">
            <w:pPr>
              <w:pStyle w:val="ListParagraph"/>
              <w:numPr>
                <w:ilvl w:val="0"/>
                <w:numId w:val="12"/>
              </w:numPr>
              <w:rPr/>
            </w:pPr>
            <w:r w:rsidR="329EA51E">
              <w:rPr/>
              <w:t>Perception</w:t>
            </w:r>
          </w:p>
          <w:p w:rsidR="329EA51E" w:rsidP="5B4FD48D" w:rsidRDefault="329EA51E" w14:paraId="6E3AA2E9" w14:textId="0D0580B2">
            <w:pPr>
              <w:pStyle w:val="ListParagraph"/>
              <w:numPr>
                <w:ilvl w:val="0"/>
                <w:numId w:val="12"/>
              </w:numPr>
              <w:rPr/>
            </w:pPr>
            <w:r w:rsidR="329EA51E">
              <w:rPr/>
              <w:t>Development</w:t>
            </w:r>
          </w:p>
          <w:p w:rsidR="329EA51E" w:rsidP="5B4FD48D" w:rsidRDefault="329EA51E" w14:paraId="1E86F50C" w14:textId="73F89D91">
            <w:pPr>
              <w:pStyle w:val="ListParagraph"/>
              <w:numPr>
                <w:ilvl w:val="0"/>
                <w:numId w:val="12"/>
              </w:numPr>
              <w:rPr/>
            </w:pPr>
            <w:r w:rsidR="329EA51E">
              <w:rPr/>
              <w:t>Research methods</w:t>
            </w:r>
          </w:p>
          <w:p w:rsidR="329EA51E" w:rsidP="5B4FD48D" w:rsidRDefault="329EA51E" w14:paraId="74F969EA" w14:textId="2A9FA7F1">
            <w:pPr>
              <w:pStyle w:val="ListParagraph"/>
              <w:numPr>
                <w:ilvl w:val="0"/>
                <w:numId w:val="12"/>
              </w:numPr>
              <w:rPr/>
            </w:pPr>
            <w:r w:rsidR="329EA51E">
              <w:rPr/>
              <w:t>Social influence</w:t>
            </w:r>
          </w:p>
          <w:p w:rsidR="329EA51E" w:rsidP="5B4FD48D" w:rsidRDefault="329EA51E" w14:paraId="40EC1442" w14:textId="2327C419">
            <w:pPr>
              <w:pStyle w:val="ListParagraph"/>
              <w:numPr>
                <w:ilvl w:val="0"/>
                <w:numId w:val="12"/>
              </w:numPr>
              <w:rPr/>
            </w:pPr>
            <w:r w:rsidR="329EA51E">
              <w:rPr/>
              <w:t>Language, Thought and Communication</w:t>
            </w:r>
          </w:p>
          <w:p w:rsidR="329EA51E" w:rsidP="5B4FD48D" w:rsidRDefault="329EA51E" w14:paraId="1CF63856" w14:textId="24F57553">
            <w:pPr>
              <w:pStyle w:val="ListParagraph"/>
              <w:numPr>
                <w:ilvl w:val="0"/>
                <w:numId w:val="12"/>
              </w:numPr>
              <w:rPr/>
            </w:pPr>
            <w:r w:rsidR="329EA51E">
              <w:rPr/>
              <w:t>Brain and Neuropsychology</w:t>
            </w:r>
          </w:p>
          <w:p w:rsidR="329EA51E" w:rsidP="5B4FD48D" w:rsidRDefault="329EA51E" w14:paraId="1A5313F0" w14:textId="3482DAB3">
            <w:pPr>
              <w:pStyle w:val="ListParagraph"/>
              <w:numPr>
                <w:ilvl w:val="0"/>
                <w:numId w:val="12"/>
              </w:numPr>
              <w:rPr/>
            </w:pPr>
            <w:r w:rsidR="329EA51E">
              <w:rPr/>
              <w:t>Psychological problems</w:t>
            </w:r>
          </w:p>
        </w:tc>
        <w:tc>
          <w:tcPr>
            <w:tcW w:w="5991" w:type="dxa"/>
            <w:tcMar/>
          </w:tcPr>
          <w:p w:rsidR="13C7E2BB" w:rsidP="12E4891D" w:rsidRDefault="13C7E2BB" w14:paraId="792C3A60" w14:textId="56A2FD39">
            <w:pPr>
              <w:pStyle w:val="Normal"/>
              <w:jc w:val="left"/>
              <w:rPr>
                <w:b w:val="0"/>
                <w:bCs w:val="0"/>
                <w:sz w:val="22"/>
                <w:szCs w:val="22"/>
              </w:rPr>
            </w:pPr>
            <w:r w:rsidRPr="12E4891D" w:rsidR="13C7E2BB">
              <w:rPr>
                <w:b w:val="0"/>
                <w:bCs w:val="0"/>
                <w:sz w:val="28"/>
                <w:szCs w:val="28"/>
              </w:rPr>
              <w:t>D</w:t>
            </w:r>
            <w:r w:rsidRPr="12E4891D" w:rsidR="13C7E2BB">
              <w:rPr>
                <w:b w:val="0"/>
                <w:bCs w:val="0"/>
                <w:sz w:val="22"/>
                <w:szCs w:val="22"/>
              </w:rPr>
              <w:t>etailed and thorough curriculum planning lies at the heart of what we do in</w:t>
            </w:r>
            <w:r w:rsidRPr="12E4891D" w:rsidR="59E5DADA">
              <w:rPr>
                <w:b w:val="0"/>
                <w:bCs w:val="0"/>
                <w:sz w:val="22"/>
                <w:szCs w:val="22"/>
              </w:rPr>
              <w:t xml:space="preserve"> </w:t>
            </w:r>
            <w:r w:rsidRPr="12E4891D" w:rsidR="13C7E2BB">
              <w:rPr>
                <w:b w:val="0"/>
                <w:bCs w:val="0"/>
                <w:sz w:val="22"/>
                <w:szCs w:val="22"/>
              </w:rPr>
              <w:t xml:space="preserve">the </w:t>
            </w:r>
            <w:r w:rsidRPr="12E4891D" w:rsidR="33860A5B">
              <w:rPr>
                <w:b w:val="0"/>
                <w:bCs w:val="0"/>
                <w:sz w:val="22"/>
                <w:szCs w:val="22"/>
              </w:rPr>
              <w:t>department</w:t>
            </w:r>
            <w:r w:rsidRPr="12E4891D" w:rsidR="13C7E2BB">
              <w:rPr>
                <w:b w:val="0"/>
                <w:bCs w:val="0"/>
                <w:sz w:val="22"/>
                <w:szCs w:val="22"/>
              </w:rPr>
              <w:t xml:space="preserve">. We are </w:t>
            </w:r>
            <w:r w:rsidRPr="12E4891D" w:rsidR="5DF7FB9B">
              <w:rPr>
                <w:b w:val="0"/>
                <w:bCs w:val="0"/>
                <w:sz w:val="22"/>
                <w:szCs w:val="22"/>
              </w:rPr>
              <w:t>committed</w:t>
            </w:r>
            <w:r w:rsidRPr="12E4891D" w:rsidR="13C7E2BB">
              <w:rPr>
                <w:b w:val="0"/>
                <w:bCs w:val="0"/>
                <w:sz w:val="22"/>
                <w:szCs w:val="22"/>
              </w:rPr>
              <w:t xml:space="preserve"> to a </w:t>
            </w:r>
            <w:r w:rsidRPr="12E4891D" w:rsidR="7174D774">
              <w:rPr>
                <w:b w:val="0"/>
                <w:bCs w:val="0"/>
                <w:sz w:val="22"/>
                <w:szCs w:val="22"/>
              </w:rPr>
              <w:t>two-year</w:t>
            </w:r>
            <w:r w:rsidRPr="12E4891D" w:rsidR="13C7E2BB">
              <w:rPr>
                <w:b w:val="0"/>
                <w:bCs w:val="0"/>
                <w:sz w:val="22"/>
                <w:szCs w:val="22"/>
              </w:rPr>
              <w:t xml:space="preserve"> plan of developing our schemes of work. We use all available resources</w:t>
            </w:r>
            <w:r w:rsidRPr="12E4891D" w:rsidR="204E9A77">
              <w:rPr>
                <w:b w:val="0"/>
                <w:bCs w:val="0"/>
                <w:sz w:val="22"/>
                <w:szCs w:val="22"/>
              </w:rPr>
              <w:t xml:space="preserve"> and teaching strategies to ensure that students have a comprehensive knowledge of the specification </w:t>
            </w:r>
            <w:r w:rsidRPr="12E4891D" w:rsidR="7BC4B2D0">
              <w:rPr>
                <w:b w:val="0"/>
                <w:bCs w:val="0"/>
                <w:sz w:val="22"/>
                <w:szCs w:val="22"/>
              </w:rPr>
              <w:t>can go</w:t>
            </w:r>
            <w:r w:rsidRPr="12E4891D" w:rsidR="204E9A77">
              <w:rPr>
                <w:b w:val="0"/>
                <w:bCs w:val="0"/>
                <w:sz w:val="22"/>
                <w:szCs w:val="22"/>
              </w:rPr>
              <w:t xml:space="preserve"> beyond what is taught in lesson. </w:t>
            </w:r>
          </w:p>
          <w:p w:rsidR="13C7E2BB" w:rsidP="5B4FD48D" w:rsidRDefault="13C7E2BB" w14:paraId="372C1690" w14:textId="70FEF8D7">
            <w:pPr>
              <w:pStyle w:val="Normal"/>
              <w:jc w:val="left"/>
              <w:rPr>
                <w:b w:val="0"/>
                <w:bCs w:val="0"/>
                <w:sz w:val="22"/>
                <w:szCs w:val="22"/>
              </w:rPr>
            </w:pPr>
            <w:r w:rsidRPr="12E4891D" w:rsidR="22C47CFB">
              <w:rPr>
                <w:b w:val="0"/>
                <w:bCs w:val="0"/>
                <w:sz w:val="22"/>
                <w:szCs w:val="22"/>
              </w:rPr>
              <w:t xml:space="preserve">Each topic has examination questions built in to develop knowledge, </w:t>
            </w:r>
            <w:r w:rsidRPr="12E4891D" w:rsidR="22C47CFB">
              <w:rPr>
                <w:b w:val="0"/>
                <w:bCs w:val="0"/>
                <w:sz w:val="22"/>
                <w:szCs w:val="22"/>
              </w:rPr>
              <w:t>application</w:t>
            </w:r>
            <w:r w:rsidRPr="12E4891D" w:rsidR="22C47CFB">
              <w:rPr>
                <w:b w:val="0"/>
                <w:bCs w:val="0"/>
                <w:sz w:val="22"/>
                <w:szCs w:val="22"/>
              </w:rPr>
              <w:t xml:space="preserve"> and evaluation skills. These are embedded with research methods taught throughout the course so they can understand the scientific p</w:t>
            </w:r>
            <w:r w:rsidRPr="12E4891D" w:rsidR="546EBC7C">
              <w:rPr>
                <w:b w:val="0"/>
                <w:bCs w:val="0"/>
                <w:sz w:val="22"/>
                <w:szCs w:val="22"/>
              </w:rPr>
              <w:t xml:space="preserve">rinciples underlying psychology. </w:t>
            </w:r>
          </w:p>
        </w:tc>
        <w:tc>
          <w:tcPr>
            <w:tcW w:w="3767" w:type="dxa"/>
            <w:tcMar/>
          </w:tcPr>
          <w:p w:rsidR="5B4FD48D" w:rsidP="12E4891D" w:rsidRDefault="5B4FD48D" w14:paraId="362D0ED8" w14:textId="02C8BE1C">
            <w:pPr>
              <w:spacing w:before="0" w:beforeAutospacing="off" w:after="160" w:afterAutospacing="off" w:line="257" w:lineRule="auto"/>
              <w:jc w:val="left"/>
              <w:rPr>
                <w:rFonts w:ascii="Calibri" w:hAnsi="Calibri" w:eastAsia="Calibri" w:cs="Calibri" w:asciiTheme="minorAscii" w:hAnsiTheme="minorAscii" w:eastAsiaTheme="minorAscii" w:cstheme="minorAscii"/>
                <w:noProof w:val="0"/>
                <w:sz w:val="22"/>
                <w:szCs w:val="22"/>
                <w:lang w:val="en-GB"/>
              </w:rPr>
            </w:pPr>
            <w:r w:rsidRPr="12E4891D" w:rsidR="425EDE41">
              <w:rPr>
                <w:rFonts w:ascii="Calibri" w:hAnsi="Calibri" w:eastAsia="Calibri" w:cs="Calibri" w:asciiTheme="minorAscii" w:hAnsiTheme="minorAscii" w:eastAsiaTheme="minorAscii" w:cstheme="minorAscii"/>
                <w:noProof w:val="0"/>
                <w:sz w:val="22"/>
                <w:szCs w:val="22"/>
                <w:lang w:val="en-GB"/>
              </w:rPr>
              <w:t xml:space="preserve">Students will </w:t>
            </w:r>
            <w:r w:rsidRPr="12E4891D" w:rsidR="425EDE41">
              <w:rPr>
                <w:rFonts w:ascii="Calibri" w:hAnsi="Calibri" w:eastAsia="Calibri" w:cs="Calibri" w:asciiTheme="minorAscii" w:hAnsiTheme="minorAscii" w:eastAsiaTheme="minorAscii" w:cstheme="minorAscii"/>
                <w:noProof w:val="0"/>
                <w:sz w:val="22"/>
                <w:szCs w:val="22"/>
                <w:lang w:val="en-GB"/>
              </w:rPr>
              <w:t>demonstrate</w:t>
            </w:r>
            <w:r w:rsidRPr="12E4891D" w:rsidR="425EDE41">
              <w:rPr>
                <w:rFonts w:ascii="Calibri" w:hAnsi="Calibri" w:eastAsia="Calibri" w:cs="Calibri" w:asciiTheme="minorAscii" w:hAnsiTheme="minorAscii" w:eastAsiaTheme="minorAscii" w:cstheme="minorAscii"/>
                <w:noProof w:val="0"/>
                <w:sz w:val="22"/>
                <w:szCs w:val="22"/>
                <w:lang w:val="en-GB"/>
              </w:rPr>
              <w:t xml:space="preserve"> that they can conduct research and plan research through being able to achieve their target grades or better on assessments throughout the year. Students will </w:t>
            </w:r>
            <w:r w:rsidRPr="12E4891D" w:rsidR="425EDE41">
              <w:rPr>
                <w:rFonts w:ascii="Calibri" w:hAnsi="Calibri" w:eastAsia="Calibri" w:cs="Calibri" w:asciiTheme="minorAscii" w:hAnsiTheme="minorAscii" w:eastAsiaTheme="minorAscii" w:cstheme="minorAscii"/>
                <w:noProof w:val="0"/>
                <w:sz w:val="22"/>
                <w:szCs w:val="22"/>
                <w:lang w:val="en-GB"/>
              </w:rPr>
              <w:t>demonstrate</w:t>
            </w:r>
            <w:r w:rsidRPr="12E4891D" w:rsidR="425EDE41">
              <w:rPr>
                <w:rFonts w:ascii="Calibri" w:hAnsi="Calibri" w:eastAsia="Calibri" w:cs="Calibri" w:asciiTheme="minorAscii" w:hAnsiTheme="minorAscii" w:eastAsiaTheme="minorAscii" w:cstheme="minorAscii"/>
                <w:noProof w:val="0"/>
                <w:sz w:val="22"/>
                <w:szCs w:val="22"/>
                <w:lang w:val="en-GB"/>
              </w:rPr>
              <w:t xml:space="preserve"> resilience in being able to </w:t>
            </w:r>
            <w:r w:rsidRPr="12E4891D" w:rsidR="425EDE41">
              <w:rPr>
                <w:rFonts w:ascii="Calibri" w:hAnsi="Calibri" w:eastAsia="Calibri" w:cs="Calibri" w:asciiTheme="minorAscii" w:hAnsiTheme="minorAscii" w:eastAsiaTheme="minorAscii" w:cstheme="minorAscii"/>
                <w:noProof w:val="0"/>
                <w:sz w:val="22"/>
                <w:szCs w:val="22"/>
                <w:lang w:val="en-GB"/>
              </w:rPr>
              <w:t>identify</w:t>
            </w:r>
            <w:r w:rsidRPr="12E4891D" w:rsidR="425EDE41">
              <w:rPr>
                <w:rFonts w:ascii="Calibri" w:hAnsi="Calibri" w:eastAsia="Calibri" w:cs="Calibri" w:asciiTheme="minorAscii" w:hAnsiTheme="minorAscii" w:eastAsiaTheme="minorAscii" w:cstheme="minorAscii"/>
                <w:noProof w:val="0"/>
                <w:sz w:val="22"/>
                <w:szCs w:val="22"/>
                <w:lang w:val="en-GB"/>
              </w:rPr>
              <w:t xml:space="preserve"> not only where they were successful on an assessment but how they can improve. Their ambition to achieve will be shown in an improvement in their assessments over the term of the Psychology course. </w:t>
            </w:r>
          </w:p>
          <w:p w:rsidR="5B4FD48D" w:rsidP="12E4891D" w:rsidRDefault="5B4FD48D" w14:paraId="386506DD" w14:textId="5CF83EDE">
            <w:pPr>
              <w:spacing w:before="0" w:beforeAutospacing="off" w:after="160" w:afterAutospacing="off" w:line="257" w:lineRule="auto"/>
              <w:jc w:val="left"/>
              <w:rPr>
                <w:rFonts w:ascii="Calibri" w:hAnsi="Calibri" w:eastAsia="Calibri" w:cs="Calibri" w:asciiTheme="minorAscii" w:hAnsiTheme="minorAscii" w:eastAsiaTheme="minorAscii" w:cstheme="minorAscii"/>
                <w:noProof w:val="0"/>
                <w:sz w:val="22"/>
                <w:szCs w:val="22"/>
                <w:lang w:val="en-GB"/>
              </w:rPr>
            </w:pPr>
            <w:r w:rsidRPr="12E4891D" w:rsidR="425EDE41">
              <w:rPr>
                <w:rFonts w:ascii="Calibri" w:hAnsi="Calibri" w:eastAsia="Calibri" w:cs="Calibri" w:asciiTheme="minorAscii" w:hAnsiTheme="minorAscii" w:eastAsiaTheme="minorAscii" w:cstheme="minorAscii"/>
                <w:noProof w:val="0"/>
                <w:sz w:val="22"/>
                <w:szCs w:val="22"/>
                <w:lang w:val="en-GB"/>
              </w:rPr>
              <w:t xml:space="preserve">Students will </w:t>
            </w:r>
            <w:r w:rsidRPr="12E4891D" w:rsidR="425EDE41">
              <w:rPr>
                <w:rFonts w:ascii="Calibri" w:hAnsi="Calibri" w:eastAsia="Calibri" w:cs="Calibri" w:asciiTheme="minorAscii" w:hAnsiTheme="minorAscii" w:eastAsiaTheme="minorAscii" w:cstheme="minorAscii"/>
                <w:noProof w:val="0"/>
                <w:sz w:val="22"/>
                <w:szCs w:val="22"/>
                <w:lang w:val="en-GB"/>
              </w:rPr>
              <w:t>demonstrate</w:t>
            </w:r>
            <w:r w:rsidRPr="12E4891D" w:rsidR="425EDE41">
              <w:rPr>
                <w:rFonts w:ascii="Calibri" w:hAnsi="Calibri" w:eastAsia="Calibri" w:cs="Calibri" w:asciiTheme="minorAscii" w:hAnsiTheme="minorAscii" w:eastAsiaTheme="minorAscii" w:cstheme="minorAscii"/>
                <w:noProof w:val="0"/>
                <w:sz w:val="22"/>
                <w:szCs w:val="22"/>
                <w:lang w:val="en-GB"/>
              </w:rPr>
              <w:t xml:space="preserve"> integrity and curiosity by completing extended learning to deadlines. Curiosity will be shown when students complete wider reading tasks around the topics being covered. Students will show ambition and respect through the presentation of their work in books being neat and tidy, as well as </w:t>
            </w:r>
            <w:r w:rsidRPr="12E4891D" w:rsidR="425EDE41">
              <w:rPr>
                <w:rFonts w:ascii="Calibri" w:hAnsi="Calibri" w:eastAsia="Calibri" w:cs="Calibri" w:asciiTheme="minorAscii" w:hAnsiTheme="minorAscii" w:eastAsiaTheme="minorAscii" w:cstheme="minorAscii"/>
                <w:noProof w:val="0"/>
                <w:sz w:val="22"/>
                <w:szCs w:val="22"/>
                <w:lang w:val="en-GB"/>
              </w:rPr>
              <w:t>demonstrating</w:t>
            </w:r>
            <w:r w:rsidRPr="12E4891D" w:rsidR="425EDE41">
              <w:rPr>
                <w:rFonts w:ascii="Calibri" w:hAnsi="Calibri" w:eastAsia="Calibri" w:cs="Calibri" w:asciiTheme="minorAscii" w:hAnsiTheme="minorAscii" w:eastAsiaTheme="minorAscii" w:cstheme="minorAscii"/>
                <w:noProof w:val="0"/>
                <w:sz w:val="22"/>
                <w:szCs w:val="22"/>
                <w:lang w:val="en-GB"/>
              </w:rPr>
              <w:t xml:space="preserve"> the progress they have made in Psychology over the year.</w:t>
            </w:r>
          </w:p>
          <w:p w:rsidR="5B4FD48D" w:rsidP="12E4891D" w:rsidRDefault="5B4FD48D" w14:paraId="769DBBFD" w14:textId="0D62012C">
            <w:pPr>
              <w:spacing w:before="0" w:beforeAutospacing="off" w:after="160" w:afterAutospacing="off" w:line="257" w:lineRule="auto"/>
              <w:jc w:val="left"/>
              <w:rPr>
                <w:rFonts w:ascii="Calibri" w:hAnsi="Calibri" w:eastAsia="Calibri" w:cs="Calibri" w:asciiTheme="minorAscii" w:hAnsiTheme="minorAscii" w:eastAsiaTheme="minorAscii" w:cstheme="minorAscii"/>
                <w:noProof w:val="0"/>
                <w:sz w:val="22"/>
                <w:szCs w:val="22"/>
                <w:lang w:val="en-GB"/>
              </w:rPr>
            </w:pPr>
            <w:r w:rsidRPr="12E4891D" w:rsidR="425EDE41">
              <w:rPr>
                <w:rFonts w:ascii="Calibri" w:hAnsi="Calibri" w:eastAsia="Calibri" w:cs="Calibri" w:asciiTheme="minorAscii" w:hAnsiTheme="minorAscii" w:eastAsiaTheme="minorAscii" w:cstheme="minorAscii"/>
                <w:noProof w:val="0"/>
                <w:sz w:val="22"/>
                <w:szCs w:val="22"/>
                <w:lang w:val="en-GB"/>
              </w:rPr>
              <w:t xml:space="preserve">Students will confidently </w:t>
            </w:r>
            <w:r w:rsidRPr="12E4891D" w:rsidR="425EDE41">
              <w:rPr>
                <w:rFonts w:ascii="Calibri" w:hAnsi="Calibri" w:eastAsia="Calibri" w:cs="Calibri" w:asciiTheme="minorAscii" w:hAnsiTheme="minorAscii" w:eastAsiaTheme="minorAscii" w:cstheme="minorAscii"/>
                <w:noProof w:val="0"/>
                <w:sz w:val="22"/>
                <w:szCs w:val="22"/>
                <w:lang w:val="en-GB"/>
              </w:rPr>
              <w:t>participate</w:t>
            </w:r>
            <w:r w:rsidRPr="12E4891D" w:rsidR="425EDE41">
              <w:rPr>
                <w:rFonts w:ascii="Calibri" w:hAnsi="Calibri" w:eastAsia="Calibri" w:cs="Calibri" w:asciiTheme="minorAscii" w:hAnsiTheme="minorAscii" w:eastAsiaTheme="minorAscii" w:cstheme="minorAscii"/>
                <w:noProof w:val="0"/>
                <w:sz w:val="22"/>
                <w:szCs w:val="22"/>
                <w:lang w:val="en-GB"/>
              </w:rPr>
              <w:t xml:space="preserve"> in psychological discussion being mindful of and respectful of their peer’s opinions. They will be able to do this in an empathetic way by considering all viewpoints and analysing these in their critiques of psychological theory.</w:t>
            </w:r>
          </w:p>
          <w:p w:rsidR="5B4FD48D" w:rsidP="12E4891D" w:rsidRDefault="5B4FD48D" w14:paraId="2E6ED43F" w14:textId="6D4668AD">
            <w:pPr>
              <w:pStyle w:val="Normal"/>
              <w:jc w:val="left"/>
              <w:rPr>
                <w:b w:val="1"/>
                <w:bCs w:val="1"/>
                <w:sz w:val="28"/>
                <w:szCs w:val="28"/>
              </w:rPr>
            </w:pPr>
          </w:p>
        </w:tc>
      </w:tr>
      <w:tr w:rsidR="00055320" w:rsidTr="12E4891D" w14:paraId="68F5DA54" w14:textId="77777777">
        <w:trPr>
          <w:trHeight w:val="536"/>
        </w:trPr>
        <w:tc>
          <w:tcPr>
            <w:tcW w:w="1393" w:type="dxa"/>
            <w:vMerge w:val="restart"/>
            <w:shd w:val="clear" w:color="auto" w:fill="FFF2CC" w:themeFill="accent4" w:themeFillTint="33"/>
            <w:tcMar/>
          </w:tcPr>
          <w:p w:rsidR="00055320" w:rsidP="00055320" w:rsidRDefault="00055320" w14:paraId="552D70D6" w14:textId="77777777">
            <w:pPr>
              <w:rPr>
                <w:b/>
                <w:bCs/>
              </w:rPr>
            </w:pPr>
            <w:r w:rsidRPr="00584E82">
              <w:rPr>
                <w:b/>
                <w:bCs/>
              </w:rPr>
              <w:t>Autumn Term</w:t>
            </w:r>
          </w:p>
          <w:p w:rsidR="00055320" w:rsidP="00055320" w:rsidRDefault="00C56D64" w14:paraId="4B4EAE2A" w14:textId="08E3F933">
            <w:pPr>
              <w:rPr>
                <w:b/>
                <w:bCs/>
              </w:rPr>
            </w:pPr>
            <w:r>
              <w:rPr>
                <w:b/>
                <w:bCs/>
              </w:rPr>
              <w:t>1a</w:t>
            </w:r>
          </w:p>
          <w:p w:rsidRPr="00584E82" w:rsidR="00055320" w:rsidP="00055320" w:rsidRDefault="00FE0635" w14:paraId="247C54BB" w14:textId="27C90637">
            <w:pPr>
              <w:rPr>
                <w:b/>
                <w:bCs/>
              </w:rPr>
            </w:pPr>
            <w:r>
              <w:rPr>
                <w:b/>
                <w:bCs/>
              </w:rPr>
              <w:t>Year 10</w:t>
            </w:r>
          </w:p>
        </w:tc>
        <w:tc>
          <w:tcPr>
            <w:tcW w:w="4453" w:type="dxa"/>
            <w:tcMar/>
          </w:tcPr>
          <w:p w:rsidR="00055320" w:rsidP="00D03086" w:rsidRDefault="00055320" w14:paraId="50CB4ABF" w14:textId="3AE084D4">
            <w:pPr>
              <w:rPr>
                <w:b/>
                <w:bCs/>
                <w:u w:val="single"/>
              </w:rPr>
            </w:pPr>
            <w:r>
              <w:rPr>
                <w:b/>
                <w:bCs/>
                <w:u w:val="single"/>
              </w:rPr>
              <w:t>Intent</w:t>
            </w:r>
          </w:p>
          <w:p w:rsidRPr="00C56D64" w:rsidR="00D03086" w:rsidP="00D03086" w:rsidRDefault="00C56D64" w14:paraId="21FF5FCC" w14:textId="154A0D13">
            <w:r w:rsidRPr="00C56D64">
              <w:t>Why is this taught now?</w:t>
            </w:r>
          </w:p>
        </w:tc>
        <w:tc>
          <w:tcPr>
            <w:tcW w:w="5991" w:type="dxa"/>
            <w:vMerge w:val="restart"/>
            <w:tcMar/>
          </w:tcPr>
          <w:p w:rsidR="00055320" w:rsidP="00055320" w:rsidRDefault="00055320" w14:paraId="5D0AE9DA" w14:textId="77777777">
            <w:pPr>
              <w:pStyle w:val="ListParagraph"/>
              <w:ind w:left="501"/>
            </w:pPr>
          </w:p>
          <w:p w:rsidR="00055320" w:rsidP="00055320" w:rsidRDefault="00055320" w14:paraId="06BA3ABF" w14:textId="77777777">
            <w:pPr>
              <w:ind w:left="141"/>
            </w:pPr>
          </w:p>
          <w:p w:rsidR="00A31DF5" w:rsidP="5B4FD48D" w:rsidRDefault="00A31DF5" w14:paraId="27821A98" w14:textId="393F58DB">
            <w:pPr>
              <w:pStyle w:val="Normal"/>
              <w:ind w:left="0"/>
            </w:pPr>
            <w:r w:rsidR="78E462BB">
              <w:rPr/>
              <w:t>Students will learn about the models that are used to explain how and why memories are formed and recalled. The use of revision techniques learnt in the memory topic form an integral part of the psychology GCSE. These are the skills that will be useful in other subjects and in further education.</w:t>
            </w:r>
          </w:p>
          <w:p w:rsidR="00A31DF5" w:rsidP="12E4891D" w:rsidRDefault="00A31DF5" w14:paraId="25AE577D" w14:textId="0FEE50A5">
            <w:pPr>
              <w:pStyle w:val="Normal"/>
              <w:ind w:left="0"/>
            </w:pPr>
            <w:r w:rsidR="6899F578">
              <w:rPr/>
              <w:t xml:space="preserve">Students will learn the following skills: </w:t>
            </w:r>
          </w:p>
          <w:p w:rsidR="00A31DF5" w:rsidP="12E4891D" w:rsidRDefault="00A31DF5" w14:paraId="281D3ACB" w14:textId="018D0A09">
            <w:pPr>
              <w:pStyle w:val="Normal"/>
              <w:ind w:left="0"/>
            </w:pPr>
          </w:p>
          <w:p w:rsidR="00A31DF5" w:rsidP="12E4891D" w:rsidRDefault="00A31DF5" w14:paraId="349136E7" w14:textId="5C473B0F">
            <w:pPr>
              <w:pStyle w:val="ListParagraph"/>
              <w:numPr>
                <w:ilvl w:val="0"/>
                <w:numId w:val="13"/>
              </w:numPr>
              <w:ind/>
              <w:rPr/>
            </w:pPr>
            <w:r w:rsidR="1114DEB1">
              <w:rPr/>
              <w:t>To correctly use key terms during assessments.</w:t>
            </w:r>
          </w:p>
          <w:p w:rsidR="00A31DF5" w:rsidP="12E4891D" w:rsidRDefault="00A31DF5" w14:paraId="3ACC68EC" w14:textId="7BD272DE">
            <w:pPr>
              <w:pStyle w:val="ListParagraph"/>
              <w:numPr>
                <w:ilvl w:val="0"/>
                <w:numId w:val="13"/>
              </w:numPr>
              <w:ind/>
              <w:rPr/>
            </w:pPr>
            <w:r w:rsidR="1114DEB1">
              <w:rPr/>
              <w:t xml:space="preserve">To introduce the concept of outlining and evaluating skills for key named studies.  Introduce the concept of PEC </w:t>
            </w:r>
            <w:r w:rsidR="3C0F479E">
              <w:rPr/>
              <w:t>/</w:t>
            </w:r>
            <w:r w:rsidR="3C0F479E">
              <w:rPr/>
              <w:t xml:space="preserve">PEEL </w:t>
            </w:r>
            <w:r w:rsidR="1114DEB1">
              <w:rPr/>
              <w:t>when</w:t>
            </w:r>
            <w:r w:rsidR="1114DEB1">
              <w:rPr/>
              <w:t xml:space="preserve"> evaluating studies.</w:t>
            </w:r>
          </w:p>
          <w:p w:rsidR="00A31DF5" w:rsidP="12E4891D" w:rsidRDefault="00A31DF5" w14:paraId="316C701A" w14:textId="5FAE9E36">
            <w:pPr>
              <w:pStyle w:val="ListParagraph"/>
              <w:numPr>
                <w:ilvl w:val="0"/>
                <w:numId w:val="13"/>
              </w:numPr>
              <w:ind/>
              <w:rPr/>
            </w:pPr>
            <w:r w:rsidR="1114DEB1">
              <w:rPr/>
              <w:t xml:space="preserve">To introduce key revision strategies to be able to </w:t>
            </w:r>
            <w:r w:rsidR="1114DEB1">
              <w:rPr/>
              <w:t>retain</w:t>
            </w:r>
            <w:r w:rsidR="1114DEB1">
              <w:rPr/>
              <w:t xml:space="preserve"> and </w:t>
            </w:r>
            <w:r w:rsidR="1114DEB1">
              <w:rPr/>
              <w:t>recall</w:t>
            </w:r>
            <w:r w:rsidR="1114DEB1">
              <w:rPr/>
              <w:t xml:space="preserve"> information.  The use and designing of flashcards, mind maps, knowledge organisers, exam questions with mark schemes</w:t>
            </w:r>
          </w:p>
        </w:tc>
        <w:tc>
          <w:tcPr>
            <w:tcW w:w="3767" w:type="dxa"/>
            <w:vMerge w:val="restart"/>
            <w:tcMar/>
          </w:tcPr>
          <w:p w:rsidR="00055320" w:rsidP="00055320" w:rsidRDefault="00055320" w14:paraId="2815708F" w14:textId="77777777"/>
          <w:p w:rsidR="3F303B61" w:rsidP="12E4891D" w:rsidRDefault="3F303B61" w14:paraId="19E71D99" w14:textId="6FFDFA75">
            <w:pPr>
              <w:pStyle w:val="ListParagraph"/>
              <w:numPr>
                <w:ilvl w:val="0"/>
                <w:numId w:val="13"/>
              </w:numPr>
              <w:rPr/>
            </w:pPr>
            <w:r w:rsidR="3F303B61">
              <w:rPr/>
              <w:t>Murdock</w:t>
            </w:r>
          </w:p>
          <w:p w:rsidR="3F303B61" w:rsidP="12E4891D" w:rsidRDefault="3F303B61" w14:paraId="756215D1" w14:textId="77BB6E9F">
            <w:pPr>
              <w:pStyle w:val="ListParagraph"/>
              <w:numPr>
                <w:ilvl w:val="0"/>
                <w:numId w:val="13"/>
              </w:numPr>
              <w:rPr/>
            </w:pPr>
            <w:r w:rsidR="3F303B61">
              <w:rPr/>
              <w:t>Bartlett</w:t>
            </w:r>
          </w:p>
          <w:p w:rsidR="3F303B61" w:rsidP="12E4891D" w:rsidRDefault="3F303B61" w14:paraId="4446A1A5" w14:textId="27818480">
            <w:pPr>
              <w:pStyle w:val="ListParagraph"/>
              <w:numPr>
                <w:ilvl w:val="0"/>
                <w:numId w:val="13"/>
              </w:numPr>
              <w:rPr/>
            </w:pPr>
            <w:r w:rsidR="3F303B61">
              <w:rPr/>
              <w:t>Psychology investigations on memory with friends and family participants integrated into classroom teaching.</w:t>
            </w:r>
          </w:p>
          <w:p w:rsidR="0A509CD9" w:rsidP="12E4891D" w:rsidRDefault="0A509CD9" w14:paraId="6A039F6E" w14:textId="0233FCA9">
            <w:pPr>
              <w:pStyle w:val="ListParagraph"/>
              <w:numPr>
                <w:ilvl w:val="0"/>
                <w:numId w:val="13"/>
              </w:numPr>
              <w:rPr/>
            </w:pPr>
            <w:r w:rsidR="0A509CD9">
              <w:rPr/>
              <w:t xml:space="preserve">Interventions if needed at an early stage. </w:t>
            </w:r>
          </w:p>
          <w:p w:rsidR="00E14614" w:rsidP="00055320" w:rsidRDefault="00E14614" w14:paraId="598BF2FE" w14:textId="7D4ECF85"/>
        </w:tc>
      </w:tr>
      <w:tr w:rsidR="00055320" w:rsidTr="12E4891D" w14:paraId="12945117" w14:textId="77777777">
        <w:trPr>
          <w:trHeight w:val="143"/>
        </w:trPr>
        <w:tc>
          <w:tcPr>
            <w:tcW w:w="1393" w:type="dxa"/>
            <w:vMerge/>
            <w:tcMar/>
          </w:tcPr>
          <w:p w:rsidRPr="00584E82" w:rsidR="00055320" w:rsidP="00055320" w:rsidRDefault="00055320" w14:paraId="3AC5C379" w14:textId="77777777">
            <w:pPr>
              <w:rPr>
                <w:b/>
                <w:bCs/>
              </w:rPr>
            </w:pPr>
          </w:p>
        </w:tc>
        <w:tc>
          <w:tcPr>
            <w:tcW w:w="4453" w:type="dxa"/>
            <w:tcMar/>
          </w:tcPr>
          <w:p w:rsidR="00055320" w:rsidP="00055320" w:rsidRDefault="00055320" w14:paraId="6A77E6FC" w14:textId="77777777">
            <w:pPr>
              <w:pStyle w:val="ListParagraph"/>
              <w:ind w:left="501"/>
            </w:pPr>
          </w:p>
          <w:p w:rsidR="00C56D64" w:rsidP="002056C7" w:rsidRDefault="00DF6516" w14:paraId="4FE8D591" w14:textId="40F83898">
            <w:pPr>
              <w:pStyle w:val="ListParagraph"/>
              <w:numPr>
                <w:ilvl w:val="0"/>
                <w:numId w:val="9"/>
              </w:numPr>
              <w:rPr/>
            </w:pPr>
            <w:r w:rsidR="5CB11ACB">
              <w:rPr/>
              <w:t>Memory</w:t>
            </w:r>
          </w:p>
        </w:tc>
        <w:tc>
          <w:tcPr>
            <w:tcW w:w="5991" w:type="dxa"/>
            <w:vMerge/>
            <w:tcMar/>
          </w:tcPr>
          <w:p w:rsidR="00055320" w:rsidP="00055320" w:rsidRDefault="00055320" w14:paraId="325608FF" w14:textId="77777777">
            <w:pPr>
              <w:pStyle w:val="ListParagraph"/>
              <w:numPr>
                <w:ilvl w:val="0"/>
                <w:numId w:val="1"/>
              </w:numPr>
            </w:pPr>
          </w:p>
        </w:tc>
        <w:tc>
          <w:tcPr>
            <w:tcW w:w="3767" w:type="dxa"/>
            <w:vMerge/>
            <w:tcMar/>
          </w:tcPr>
          <w:p w:rsidR="00055320" w:rsidP="00055320" w:rsidRDefault="00055320" w14:paraId="29A3F900" w14:textId="77777777">
            <w:pPr>
              <w:pStyle w:val="ListParagraph"/>
              <w:numPr>
                <w:ilvl w:val="0"/>
                <w:numId w:val="1"/>
              </w:numPr>
            </w:pPr>
          </w:p>
        </w:tc>
      </w:tr>
      <w:tr w:rsidR="00055320" w:rsidTr="12E4891D" w14:paraId="1BEE0139" w14:textId="77777777">
        <w:trPr>
          <w:trHeight w:val="536"/>
        </w:trPr>
        <w:tc>
          <w:tcPr>
            <w:tcW w:w="1393" w:type="dxa"/>
            <w:vMerge w:val="restart"/>
            <w:shd w:val="clear" w:color="auto" w:fill="FFF2CC" w:themeFill="accent4" w:themeFillTint="33"/>
            <w:tcMar/>
          </w:tcPr>
          <w:p w:rsidR="00055320" w:rsidP="00055320" w:rsidRDefault="00055320" w14:paraId="5EF79BE5" w14:textId="77777777">
            <w:pPr>
              <w:rPr>
                <w:b/>
                <w:bCs/>
              </w:rPr>
            </w:pPr>
            <w:r w:rsidRPr="00584E82">
              <w:rPr>
                <w:b/>
                <w:bCs/>
              </w:rPr>
              <w:t>Autumn Term</w:t>
            </w:r>
          </w:p>
          <w:p w:rsidR="00055320" w:rsidP="00055320" w:rsidRDefault="00055320" w14:paraId="5C249767" w14:textId="77777777">
            <w:pPr>
              <w:rPr>
                <w:b/>
                <w:bCs/>
              </w:rPr>
            </w:pPr>
            <w:r>
              <w:rPr>
                <w:b/>
                <w:bCs/>
              </w:rPr>
              <w:t>1B</w:t>
            </w:r>
          </w:p>
          <w:p w:rsidRPr="00584E82" w:rsidR="00055320" w:rsidP="00055320" w:rsidRDefault="00055320" w14:paraId="02D123E3" w14:textId="684FC45A">
            <w:pPr>
              <w:rPr>
                <w:b/>
                <w:bCs/>
              </w:rPr>
            </w:pPr>
          </w:p>
        </w:tc>
        <w:tc>
          <w:tcPr>
            <w:tcW w:w="4453" w:type="dxa"/>
            <w:tcMar/>
          </w:tcPr>
          <w:p w:rsidR="00055320" w:rsidP="00055320" w:rsidRDefault="00055320" w14:paraId="2C5A6A4C" w14:textId="77777777">
            <w:pPr>
              <w:rPr>
                <w:b/>
                <w:bCs/>
                <w:u w:val="single"/>
              </w:rPr>
            </w:pPr>
            <w:r>
              <w:rPr>
                <w:b/>
                <w:bCs/>
                <w:u w:val="single"/>
              </w:rPr>
              <w:t xml:space="preserve">Intent </w:t>
            </w:r>
          </w:p>
          <w:p w:rsidR="00055320" w:rsidP="00055320" w:rsidRDefault="00055320" w14:paraId="23ACAD3F" w14:textId="77777777">
            <w:pPr>
              <w:rPr>
                <w:b/>
                <w:bCs/>
                <w:u w:val="single"/>
              </w:rPr>
            </w:pPr>
            <w:r w:rsidRPr="008041E8">
              <w:t>Why is this taught now?</w:t>
            </w:r>
          </w:p>
        </w:tc>
        <w:tc>
          <w:tcPr>
            <w:tcW w:w="5991" w:type="dxa"/>
            <w:vMerge w:val="restart"/>
            <w:tcMar/>
          </w:tcPr>
          <w:p w:rsidR="00055320" w:rsidP="00055320" w:rsidRDefault="00055320" w14:paraId="13B31E20" w14:textId="1EA9EB7E">
            <w:pPr>
              <w:ind w:left="141"/>
            </w:pPr>
            <w:r w:rsidR="619CD6DF">
              <w:rPr/>
              <w:t xml:space="preserve">Sensation and Perception, Visual cues and constancies, Gibson's Direct Theory, Visual Illusions, Gregory's Constructivist theory, factors affecting perception </w:t>
            </w:r>
          </w:p>
          <w:p w:rsidR="00055320" w:rsidP="00055320" w:rsidRDefault="00055320" w14:paraId="4E37BA08" w14:textId="76B21849">
            <w:pPr>
              <w:ind w:left="141"/>
            </w:pPr>
            <w:r w:rsidR="619CD6DF">
              <w:rPr/>
              <w:t>(emotion, expectation, motivation, culture).</w:t>
            </w:r>
            <w:r w:rsidR="6F4C0EAB">
              <w:rPr/>
              <w:t xml:space="preserve"> </w:t>
            </w:r>
            <w:r w:rsidR="619CD6DF">
              <w:rPr/>
              <w:t xml:space="preserve">This topic is centred around the difference between sensation and perception.  Students will learn to understand </w:t>
            </w:r>
            <w:r w:rsidR="619CD6DF">
              <w:rPr/>
              <w:t>perception</w:t>
            </w:r>
            <w:r w:rsidR="619CD6DF">
              <w:rPr/>
              <w:t xml:space="preserve"> is something that is constructed and therefore influenced by a variety of factors.  Knowing that the accuracy of our </w:t>
            </w:r>
            <w:r w:rsidR="619CD6DF">
              <w:rPr/>
              <w:t>perceptions</w:t>
            </w:r>
            <w:r w:rsidR="619CD6DF">
              <w:rPr/>
              <w:t xml:space="preserve"> is affected by our culture, motivations, </w:t>
            </w:r>
            <w:r w:rsidR="619CD6DF">
              <w:rPr/>
              <w:t>emotions</w:t>
            </w:r>
            <w:r w:rsidR="619CD6DF">
              <w:rPr/>
              <w:t xml:space="preserve"> and expectations is invaluable.</w:t>
            </w:r>
          </w:p>
          <w:p w:rsidR="00055320" w:rsidP="12E4891D" w:rsidRDefault="00055320" w14:paraId="37BC0972" w14:textId="35F05F4F">
            <w:pPr>
              <w:pStyle w:val="Normal"/>
              <w:ind w:left="0"/>
            </w:pPr>
            <w:r w:rsidR="1570297D">
              <w:rPr/>
              <w:t>Students will learn the following skills:</w:t>
            </w:r>
          </w:p>
          <w:p w:rsidR="00055320" w:rsidP="12E4891D" w:rsidRDefault="00055320" w14:paraId="2D4319FF" w14:textId="3B88431D">
            <w:pPr>
              <w:pStyle w:val="ListParagraph"/>
              <w:numPr>
                <w:ilvl w:val="0"/>
                <w:numId w:val="14"/>
              </w:numPr>
              <w:rPr/>
            </w:pPr>
            <w:r w:rsidR="1570297D">
              <w:rPr/>
              <w:t>To develop how key psychology terminology is a fundamental factor of this course and how use it correctly during assessments.</w:t>
            </w:r>
          </w:p>
          <w:p w:rsidR="00055320" w:rsidP="12E4891D" w:rsidRDefault="00055320" w14:paraId="203C8777" w14:textId="18D84610">
            <w:pPr>
              <w:pStyle w:val="ListParagraph"/>
              <w:numPr>
                <w:ilvl w:val="0"/>
                <w:numId w:val="14"/>
              </w:numPr>
              <w:rPr/>
            </w:pPr>
            <w:r w:rsidR="1570297D">
              <w:rPr/>
              <w:t xml:space="preserve">To introduce the concept of outlining and evaluating skills for key named theories.  To understand the difference between a theory and a study.  </w:t>
            </w:r>
          </w:p>
          <w:p w:rsidR="00055320" w:rsidP="12E4891D" w:rsidRDefault="00055320" w14:paraId="4AE8AC02" w14:textId="55925794">
            <w:pPr>
              <w:pStyle w:val="ListParagraph"/>
              <w:numPr>
                <w:ilvl w:val="0"/>
                <w:numId w:val="14"/>
              </w:numPr>
              <w:rPr/>
            </w:pPr>
            <w:r w:rsidR="1570297D">
              <w:rPr/>
              <w:t xml:space="preserve">To develop key revision strategies to be able to </w:t>
            </w:r>
            <w:r w:rsidR="1570297D">
              <w:rPr/>
              <w:t>retain</w:t>
            </w:r>
            <w:r w:rsidR="1570297D">
              <w:rPr/>
              <w:t xml:space="preserve"> and recall information, like the </w:t>
            </w:r>
            <w:r w:rsidR="1570297D">
              <w:rPr/>
              <w:t>strategies</w:t>
            </w:r>
            <w:r w:rsidR="1570297D">
              <w:rPr/>
              <w:t xml:space="preserve"> used in the </w:t>
            </w:r>
            <w:r w:rsidR="1570297D">
              <w:rPr/>
              <w:t>previous</w:t>
            </w:r>
            <w:r w:rsidR="1570297D">
              <w:rPr/>
              <w:t xml:space="preserve"> module. </w:t>
            </w:r>
          </w:p>
        </w:tc>
        <w:tc>
          <w:tcPr>
            <w:tcW w:w="3767" w:type="dxa"/>
            <w:vMerge w:val="restart"/>
            <w:tcMar/>
          </w:tcPr>
          <w:p w:rsidR="00055320" w:rsidP="00055320" w:rsidRDefault="00055320" w14:paraId="5B1BA02B" w14:textId="77777777"/>
          <w:p w:rsidR="004168F7" w:rsidP="12E4891D" w:rsidRDefault="004168F7" w14:paraId="5FF42EDC" w14:textId="0516DC5F">
            <w:pPr>
              <w:pStyle w:val="ListParagraph"/>
              <w:numPr>
                <w:ilvl w:val="0"/>
                <w:numId w:val="14"/>
              </w:numPr>
              <w:rPr/>
            </w:pPr>
            <w:r w:rsidR="2F5393C2">
              <w:rPr/>
              <w:t>End of topic assessment (25 marks)</w:t>
            </w:r>
          </w:p>
          <w:p w:rsidR="004168F7" w:rsidP="12E4891D" w:rsidRDefault="004168F7" w14:paraId="0DF9A522" w14:textId="3467FF10">
            <w:pPr>
              <w:pStyle w:val="ListParagraph"/>
              <w:numPr>
                <w:ilvl w:val="0"/>
                <w:numId w:val="14"/>
              </w:numPr>
              <w:rPr/>
            </w:pPr>
            <w:r w:rsidR="2F5393C2">
              <w:rPr/>
              <w:t>Multi-store model</w:t>
            </w:r>
            <w:r w:rsidR="2F5393C2">
              <w:rPr/>
              <w:t xml:space="preserve"> </w:t>
            </w:r>
          </w:p>
          <w:p w:rsidR="004168F7" w:rsidP="12E4891D" w:rsidRDefault="004168F7" w14:paraId="1236F524" w14:textId="76E552F6">
            <w:pPr>
              <w:pStyle w:val="ListParagraph"/>
              <w:numPr>
                <w:ilvl w:val="0"/>
                <w:numId w:val="14"/>
              </w:numPr>
              <w:rPr/>
            </w:pPr>
            <w:r w:rsidR="004168F7">
              <w:rPr/>
              <w:t>Short questions</w:t>
            </w:r>
            <w:r w:rsidR="004168F7">
              <w:rPr/>
              <w:t xml:space="preserve"> assessment (9 marks)</w:t>
            </w:r>
          </w:p>
          <w:p w:rsidR="665CE056" w:rsidP="12E4891D" w:rsidRDefault="665CE056" w14:paraId="0A8EE012" w14:textId="34718815">
            <w:pPr>
              <w:pStyle w:val="ListParagraph"/>
              <w:numPr>
                <w:ilvl w:val="0"/>
                <w:numId w:val="14"/>
              </w:numPr>
              <w:rPr/>
            </w:pPr>
            <w:r w:rsidR="665CE056">
              <w:rPr/>
              <w:t>Gibson/Gregory</w:t>
            </w:r>
          </w:p>
          <w:p w:rsidR="665CE056" w:rsidP="12E4891D" w:rsidRDefault="665CE056" w14:paraId="015F9413" w14:textId="4C44B3B9">
            <w:pPr>
              <w:pStyle w:val="ListParagraph"/>
              <w:numPr>
                <w:ilvl w:val="0"/>
                <w:numId w:val="14"/>
              </w:numPr>
              <w:rPr/>
            </w:pPr>
            <w:r w:rsidR="665CE056">
              <w:rPr/>
              <w:t>Bruner</w:t>
            </w:r>
          </w:p>
          <w:p w:rsidR="665CE056" w:rsidP="12E4891D" w:rsidRDefault="665CE056" w14:paraId="517D94DD" w14:textId="41A15D65">
            <w:pPr>
              <w:pStyle w:val="ListParagraph"/>
              <w:numPr>
                <w:ilvl w:val="0"/>
                <w:numId w:val="14"/>
              </w:numPr>
              <w:rPr/>
            </w:pPr>
            <w:r w:rsidR="665CE056">
              <w:rPr/>
              <w:t>Gilchrist</w:t>
            </w:r>
          </w:p>
          <w:p w:rsidR="5A8CEAA8" w:rsidP="12E4891D" w:rsidRDefault="5A8CEAA8" w14:paraId="3920ED06" w14:textId="0A4D2E83">
            <w:pPr>
              <w:pStyle w:val="Normal"/>
              <w:ind w:left="0"/>
            </w:pPr>
            <w:r w:rsidR="5A8CEAA8">
              <w:rPr/>
              <w:t>Psychology interventions; such as 1-1 conversations, selected exam questions,</w:t>
            </w:r>
            <w:r w:rsidR="2EEC1064">
              <w:rPr/>
              <w:t xml:space="preserve"> feedback and examining studying techniques as well as weekly look at the notes</w:t>
            </w:r>
          </w:p>
          <w:p w:rsidR="5DEADF4A" w:rsidP="12E4891D" w:rsidRDefault="5DEADF4A" w14:paraId="0C730DA0" w14:textId="265B0F44">
            <w:pPr>
              <w:pStyle w:val="Normal"/>
            </w:pPr>
            <w:r w:rsidR="5DEADF4A">
              <w:rPr/>
              <w:t xml:space="preserve">An awareness of how </w:t>
            </w:r>
            <w:r w:rsidR="5DEADF4A">
              <w:rPr/>
              <w:t>perception</w:t>
            </w:r>
            <w:r w:rsidR="5DEADF4A">
              <w:rPr/>
              <w:t xml:space="preserve"> is a vital part of functioning in society.              </w:t>
            </w:r>
          </w:p>
          <w:p w:rsidR="00055320" w:rsidP="00055320" w:rsidRDefault="00055320" w14:paraId="4DDC6A7C" w14:textId="77777777"/>
        </w:tc>
      </w:tr>
      <w:tr w:rsidR="00055320" w:rsidTr="12E4891D" w14:paraId="79EF6480" w14:textId="77777777">
        <w:trPr>
          <w:trHeight w:val="143"/>
        </w:trPr>
        <w:tc>
          <w:tcPr>
            <w:tcW w:w="1393" w:type="dxa"/>
            <w:vMerge/>
            <w:tcMar/>
          </w:tcPr>
          <w:p w:rsidRPr="00584E82" w:rsidR="00055320" w:rsidP="00055320" w:rsidRDefault="00055320" w14:paraId="14B1A9F2" w14:textId="77777777">
            <w:pPr>
              <w:rPr>
                <w:b/>
                <w:bCs/>
              </w:rPr>
            </w:pPr>
          </w:p>
        </w:tc>
        <w:tc>
          <w:tcPr>
            <w:tcW w:w="4453" w:type="dxa"/>
            <w:tcMar/>
          </w:tcPr>
          <w:p w:rsidR="00C56D64" w:rsidP="00B07017" w:rsidRDefault="00B07017" w14:paraId="37DDBD20" w14:textId="3F533237">
            <w:pPr>
              <w:pStyle w:val="ListParagraph"/>
              <w:numPr>
                <w:ilvl w:val="0"/>
                <w:numId w:val="1"/>
              </w:numPr>
              <w:rPr/>
            </w:pPr>
            <w:r w:rsidR="56A21B97">
              <w:rPr/>
              <w:t>Perception</w:t>
            </w:r>
          </w:p>
          <w:p w:rsidRPr="00584E82" w:rsidR="00055320" w:rsidP="00B07017" w:rsidRDefault="00055320" w14:paraId="7ED17244" w14:textId="4DB98E9F">
            <w:pPr>
              <w:pStyle w:val="ListParagraph"/>
              <w:ind w:left="501"/>
              <w:rPr>
                <w:b/>
                <w:bCs/>
                <w:u w:val="single"/>
              </w:rPr>
            </w:pPr>
          </w:p>
        </w:tc>
        <w:tc>
          <w:tcPr>
            <w:tcW w:w="5991" w:type="dxa"/>
            <w:vMerge/>
            <w:tcMar/>
          </w:tcPr>
          <w:p w:rsidR="00055320" w:rsidP="00055320" w:rsidRDefault="00055320" w14:paraId="4419943D" w14:textId="77777777"/>
        </w:tc>
        <w:tc>
          <w:tcPr>
            <w:tcW w:w="3767" w:type="dxa"/>
            <w:vMerge/>
            <w:tcMar/>
          </w:tcPr>
          <w:p w:rsidR="00055320" w:rsidP="00055320" w:rsidRDefault="00055320" w14:paraId="2458B39D" w14:textId="77777777"/>
        </w:tc>
      </w:tr>
      <w:tr w:rsidR="00055320" w:rsidTr="12E4891D" w14:paraId="539EEDEC" w14:textId="77777777">
        <w:trPr>
          <w:trHeight w:val="521"/>
        </w:trPr>
        <w:tc>
          <w:tcPr>
            <w:tcW w:w="1393" w:type="dxa"/>
            <w:vMerge w:val="restart"/>
            <w:shd w:val="clear" w:color="auto" w:fill="FFE599" w:themeFill="accent4" w:themeFillTint="66"/>
            <w:tcMar/>
          </w:tcPr>
          <w:p w:rsidR="00055320" w:rsidP="00055320" w:rsidRDefault="00055320" w14:paraId="6FEF73DD" w14:textId="77777777">
            <w:pPr>
              <w:rPr>
                <w:b/>
                <w:bCs/>
              </w:rPr>
            </w:pPr>
            <w:r>
              <w:rPr>
                <w:b/>
                <w:bCs/>
              </w:rPr>
              <w:t>Spring Term</w:t>
            </w:r>
          </w:p>
          <w:p w:rsidR="00055320" w:rsidP="00055320" w:rsidRDefault="00055320" w14:paraId="503CDEBE" w14:textId="77777777">
            <w:pPr>
              <w:rPr>
                <w:b/>
                <w:bCs/>
              </w:rPr>
            </w:pPr>
            <w:r>
              <w:rPr>
                <w:b/>
                <w:bCs/>
              </w:rPr>
              <w:t>2A</w:t>
            </w:r>
          </w:p>
          <w:p w:rsidRPr="00584E82" w:rsidR="00055320" w:rsidP="00D03086" w:rsidRDefault="00055320" w14:paraId="4A3A09CC" w14:textId="1DA2B19B">
            <w:pPr>
              <w:rPr>
                <w:b/>
                <w:bCs/>
              </w:rPr>
            </w:pPr>
          </w:p>
        </w:tc>
        <w:tc>
          <w:tcPr>
            <w:tcW w:w="4453" w:type="dxa"/>
            <w:tcMar/>
          </w:tcPr>
          <w:p w:rsidR="00055320" w:rsidP="00055320" w:rsidRDefault="00055320" w14:paraId="2F96AABB" w14:textId="77777777">
            <w:pPr>
              <w:rPr>
                <w:b/>
                <w:bCs/>
                <w:u w:val="single"/>
              </w:rPr>
            </w:pPr>
            <w:r>
              <w:rPr>
                <w:b/>
                <w:bCs/>
                <w:u w:val="single"/>
              </w:rPr>
              <w:t xml:space="preserve">Intent </w:t>
            </w:r>
          </w:p>
          <w:p w:rsidR="00055320" w:rsidP="00055320" w:rsidRDefault="00055320" w14:paraId="422096AF" w14:textId="77777777">
            <w:pPr>
              <w:rPr>
                <w:b/>
                <w:bCs/>
                <w:u w:val="single"/>
              </w:rPr>
            </w:pPr>
            <w:r w:rsidRPr="008041E8">
              <w:t>Why is this taught now?</w:t>
            </w:r>
          </w:p>
        </w:tc>
        <w:tc>
          <w:tcPr>
            <w:tcW w:w="5991" w:type="dxa"/>
            <w:vMerge w:val="restart"/>
            <w:tcMar/>
          </w:tcPr>
          <w:p w:rsidR="00055320" w:rsidP="00055320" w:rsidRDefault="00055320" w14:paraId="77418DBD" w14:textId="77777777">
            <w:pPr>
              <w:pStyle w:val="ListParagraph"/>
              <w:ind w:left="501"/>
            </w:pPr>
          </w:p>
          <w:p w:rsidR="00055320" w:rsidP="00055320" w:rsidRDefault="00055320" w14:paraId="28E78785" w14:textId="00E45ADD">
            <w:pPr>
              <w:ind w:left="141"/>
            </w:pPr>
            <w:r w:rsidR="620B144B">
              <w:rPr/>
              <w:t xml:space="preserve">Formulation of testable hypotheses, types of </w:t>
            </w:r>
            <w:r w:rsidR="620B144B">
              <w:rPr/>
              <w:t>variable</w:t>
            </w:r>
            <w:r w:rsidR="620B144B">
              <w:rPr/>
              <w:t xml:space="preserve">, sampling methods, designing research, correlation, research procedures, planning and conducting research, ethical considerations, </w:t>
            </w:r>
            <w:r w:rsidR="6DCA9690">
              <w:rPr/>
              <w:t>quantitative</w:t>
            </w:r>
            <w:r w:rsidR="620B144B">
              <w:rPr/>
              <w:t xml:space="preserve"> and qualitative data, primary and secondary data, computation, descriptive statistics, interpretation/display of data</w:t>
            </w:r>
            <w:r w:rsidR="56D9FDD2">
              <w:rPr/>
              <w:t xml:space="preserve"> and</w:t>
            </w:r>
            <w:r w:rsidR="620B144B">
              <w:rPr/>
              <w:t xml:space="preserve"> normal</w:t>
            </w:r>
            <w:r w:rsidR="291A9ED7">
              <w:rPr/>
              <w:t xml:space="preserve"> </w:t>
            </w:r>
            <w:r w:rsidR="620B144B">
              <w:rPr/>
              <w:t>distributions</w:t>
            </w:r>
            <w:r w:rsidR="1CC7A027">
              <w:rPr/>
              <w:t>.</w:t>
            </w:r>
            <w:r w:rsidR="620B144B">
              <w:rPr/>
              <w:t xml:space="preserve">         Psychologists employ a range of methods to study the human mind.  They also use various statistical methods to analyse the data they gather.  Students will learn about the strengths and weaknesses of these methods and statistical tools.  They will also begin to appreciate the importance of critically evaluating studies and claims about </w:t>
            </w:r>
            <w:r w:rsidR="35DEE0B2">
              <w:rPr/>
              <w:t>psychological</w:t>
            </w:r>
            <w:r w:rsidR="620B144B">
              <w:rPr/>
              <w:t xml:space="preserve"> phenomena.</w:t>
            </w:r>
          </w:p>
          <w:p w:rsidR="00055320" w:rsidP="12E4891D" w:rsidRDefault="00055320" w14:paraId="34DEC342" w14:textId="6603B580">
            <w:pPr>
              <w:pStyle w:val="Normal"/>
              <w:ind w:left="141"/>
            </w:pPr>
            <w:r w:rsidR="3508302C">
              <w:rPr/>
              <w:t>The students will learn the following skills:</w:t>
            </w:r>
          </w:p>
          <w:p w:rsidR="00055320" w:rsidP="12E4891D" w:rsidRDefault="00055320" w14:paraId="241E2B70" w14:textId="7F9A74F6">
            <w:pPr>
              <w:pStyle w:val="ListParagraph"/>
              <w:numPr>
                <w:ilvl w:val="0"/>
                <w:numId w:val="16"/>
              </w:numPr>
              <w:ind/>
              <w:rPr/>
            </w:pPr>
            <w:r w:rsidR="6CDCFED0">
              <w:rPr/>
              <w:t>To develop the skills to answer real life scenario questions.</w:t>
            </w:r>
          </w:p>
          <w:p w:rsidR="00055320" w:rsidP="12E4891D" w:rsidRDefault="00055320" w14:paraId="4808D302" w14:textId="2AD7E378">
            <w:pPr>
              <w:pStyle w:val="ListParagraph"/>
              <w:numPr>
                <w:ilvl w:val="0"/>
                <w:numId w:val="16"/>
              </w:numPr>
              <w:ind/>
              <w:rPr/>
            </w:pPr>
            <w:r w:rsidR="6CDCFED0">
              <w:rPr/>
              <w:t xml:space="preserve">to develop mathematical skills </w:t>
            </w:r>
            <w:r w:rsidR="6CDCFED0">
              <w:rPr/>
              <w:t>required</w:t>
            </w:r>
            <w:r w:rsidR="6CDCFED0">
              <w:rPr/>
              <w:t xml:space="preserve"> for GCSE psychology.</w:t>
            </w:r>
          </w:p>
          <w:p w:rsidR="00055320" w:rsidP="12E4891D" w:rsidRDefault="00055320" w14:paraId="5546B688" w14:textId="1B755BBE">
            <w:pPr>
              <w:pStyle w:val="ListParagraph"/>
              <w:numPr>
                <w:ilvl w:val="0"/>
                <w:numId w:val="16"/>
              </w:numPr>
              <w:ind/>
              <w:rPr/>
            </w:pPr>
            <w:r w:rsidR="6CDCFED0">
              <w:rPr/>
              <w:t xml:space="preserve">To develop </w:t>
            </w:r>
            <w:r w:rsidR="6CDCFED0">
              <w:rPr/>
              <w:t>retrieval</w:t>
            </w:r>
            <w:r w:rsidR="6CDCFED0">
              <w:rPr/>
              <w:t xml:space="preserve"> techniques for previously taught topics</w:t>
            </w:r>
          </w:p>
        </w:tc>
        <w:tc>
          <w:tcPr>
            <w:tcW w:w="3767" w:type="dxa"/>
            <w:vMerge w:val="restart"/>
            <w:tcMar/>
          </w:tcPr>
          <w:p w:rsidR="00055320" w:rsidP="12E4891D" w:rsidRDefault="00055320" w14:paraId="14D5689C" w14:textId="1994AA27">
            <w:pPr>
              <w:pStyle w:val="ListParagraph"/>
              <w:numPr>
                <w:ilvl w:val="0"/>
                <w:numId w:val="16"/>
              </w:numPr>
              <w:rPr/>
            </w:pPr>
            <w:r w:rsidR="4BA908AE">
              <w:rPr/>
              <w:t>End of Unit Test Perception</w:t>
            </w:r>
          </w:p>
          <w:p w:rsidR="00055320" w:rsidP="12E4891D" w:rsidRDefault="00055320" w14:paraId="7F853ACC" w14:textId="4625C0ED">
            <w:pPr>
              <w:pStyle w:val="ListParagraph"/>
              <w:numPr>
                <w:ilvl w:val="0"/>
                <w:numId w:val="16"/>
              </w:numPr>
              <w:rPr/>
            </w:pPr>
            <w:r w:rsidR="66D41B0C">
              <w:rPr/>
              <w:t>Data questions</w:t>
            </w:r>
          </w:p>
          <w:p w:rsidR="00055320" w:rsidP="12E4891D" w:rsidRDefault="00055320" w14:paraId="4ABEFD5C" w14:textId="13AE2B06">
            <w:pPr>
              <w:pStyle w:val="ListParagraph"/>
              <w:numPr>
                <w:ilvl w:val="0"/>
                <w:numId w:val="16"/>
              </w:numPr>
              <w:rPr/>
            </w:pPr>
            <w:r w:rsidR="66D41B0C">
              <w:rPr/>
              <w:t>Experimental design</w:t>
            </w:r>
          </w:p>
          <w:p w:rsidR="00055320" w:rsidP="12E4891D" w:rsidRDefault="00055320" w14:paraId="5A1ADD0C" w14:textId="4C117A3A">
            <w:pPr>
              <w:pStyle w:val="ListParagraph"/>
              <w:numPr>
                <w:ilvl w:val="0"/>
                <w:numId w:val="16"/>
              </w:numPr>
              <w:rPr/>
            </w:pPr>
            <w:r w:rsidR="366982A8">
              <w:rPr/>
              <w:t>Learn the importance of BPS and the ethical guidelines.</w:t>
            </w:r>
          </w:p>
        </w:tc>
      </w:tr>
      <w:tr w:rsidR="00055320" w:rsidTr="12E4891D" w14:paraId="380B49C2" w14:textId="77777777">
        <w:trPr>
          <w:trHeight w:val="143"/>
        </w:trPr>
        <w:tc>
          <w:tcPr>
            <w:tcW w:w="1393" w:type="dxa"/>
            <w:vMerge/>
            <w:tcMar/>
          </w:tcPr>
          <w:p w:rsidRPr="00584E82" w:rsidR="00055320" w:rsidP="00055320" w:rsidRDefault="00055320" w14:paraId="131A6B67" w14:textId="77777777">
            <w:pPr>
              <w:rPr>
                <w:b/>
                <w:bCs/>
              </w:rPr>
            </w:pPr>
          </w:p>
        </w:tc>
        <w:tc>
          <w:tcPr>
            <w:tcW w:w="4453" w:type="dxa"/>
            <w:tcMar/>
          </w:tcPr>
          <w:p w:rsidR="00C56D64" w:rsidP="00541416" w:rsidRDefault="00541416" w14:paraId="639CAA0B" w14:textId="297D9460">
            <w:pPr>
              <w:pStyle w:val="ListParagraph"/>
              <w:numPr>
                <w:ilvl w:val="0"/>
                <w:numId w:val="1"/>
              </w:numPr>
              <w:rPr/>
            </w:pPr>
            <w:r w:rsidR="37F7C79C">
              <w:rPr/>
              <w:t>Research methods</w:t>
            </w:r>
          </w:p>
          <w:p w:rsidR="00055320" w:rsidP="00055320" w:rsidRDefault="00055320" w14:paraId="7796FAC6" w14:textId="0C344A15">
            <w:pPr>
              <w:rPr>
                <w:b/>
                <w:bCs/>
                <w:u w:val="single"/>
              </w:rPr>
            </w:pPr>
          </w:p>
        </w:tc>
        <w:tc>
          <w:tcPr>
            <w:tcW w:w="5991" w:type="dxa"/>
            <w:vMerge/>
            <w:tcMar/>
          </w:tcPr>
          <w:p w:rsidR="00055320" w:rsidP="00055320" w:rsidRDefault="00055320" w14:paraId="761F6C25" w14:textId="77777777">
            <w:pPr>
              <w:pStyle w:val="ListParagraph"/>
              <w:ind w:left="501"/>
            </w:pPr>
          </w:p>
        </w:tc>
        <w:tc>
          <w:tcPr>
            <w:tcW w:w="3767" w:type="dxa"/>
            <w:vMerge/>
            <w:tcMar/>
          </w:tcPr>
          <w:p w:rsidR="00055320" w:rsidP="00055320" w:rsidRDefault="00055320" w14:paraId="2E84CF23" w14:textId="77777777"/>
        </w:tc>
      </w:tr>
      <w:tr w:rsidR="00055320" w:rsidTr="12E4891D" w14:paraId="628D8D94" w14:textId="77777777">
        <w:trPr>
          <w:trHeight w:val="521"/>
        </w:trPr>
        <w:tc>
          <w:tcPr>
            <w:tcW w:w="1393" w:type="dxa"/>
            <w:vMerge w:val="restart"/>
            <w:shd w:val="clear" w:color="auto" w:fill="FFE599" w:themeFill="accent4" w:themeFillTint="66"/>
            <w:tcMar/>
          </w:tcPr>
          <w:p w:rsidR="00055320" w:rsidP="00055320" w:rsidRDefault="00055320" w14:paraId="24195B5D" w14:textId="77777777">
            <w:pPr>
              <w:rPr>
                <w:b/>
                <w:bCs/>
              </w:rPr>
            </w:pPr>
            <w:r>
              <w:rPr>
                <w:b/>
                <w:bCs/>
              </w:rPr>
              <w:t>Spring Term</w:t>
            </w:r>
          </w:p>
          <w:p w:rsidR="00055320" w:rsidP="00055320" w:rsidRDefault="00055320" w14:paraId="7BD2C7FD" w14:textId="77777777">
            <w:pPr>
              <w:rPr>
                <w:b/>
                <w:bCs/>
              </w:rPr>
            </w:pPr>
            <w:r>
              <w:rPr>
                <w:b/>
                <w:bCs/>
              </w:rPr>
              <w:t>2B</w:t>
            </w:r>
          </w:p>
          <w:p w:rsidR="00055320" w:rsidP="00D03086" w:rsidRDefault="00055320" w14:paraId="604F2081" w14:textId="3CCA42F3">
            <w:pPr>
              <w:rPr>
                <w:b/>
                <w:bCs/>
              </w:rPr>
            </w:pPr>
          </w:p>
        </w:tc>
        <w:tc>
          <w:tcPr>
            <w:tcW w:w="4453" w:type="dxa"/>
            <w:tcMar/>
          </w:tcPr>
          <w:p w:rsidR="00055320" w:rsidP="00055320" w:rsidRDefault="00055320" w14:paraId="569EEEC5" w14:textId="77777777">
            <w:pPr>
              <w:rPr>
                <w:b/>
                <w:bCs/>
                <w:u w:val="single"/>
              </w:rPr>
            </w:pPr>
            <w:r>
              <w:rPr>
                <w:b/>
                <w:bCs/>
                <w:u w:val="single"/>
              </w:rPr>
              <w:t xml:space="preserve">Intent </w:t>
            </w:r>
          </w:p>
          <w:p w:rsidRPr="008041E8" w:rsidR="00055320" w:rsidP="00055320" w:rsidRDefault="00055320" w14:paraId="2A3AE9B6" w14:textId="77777777">
            <w:r w:rsidRPr="008041E8">
              <w:t>Why is this taught now?</w:t>
            </w:r>
          </w:p>
        </w:tc>
        <w:tc>
          <w:tcPr>
            <w:tcW w:w="5991" w:type="dxa"/>
            <w:vMerge w:val="restart"/>
            <w:tcMar/>
          </w:tcPr>
          <w:p w:rsidR="00055320" w:rsidP="12E4891D" w:rsidRDefault="00055320" w14:paraId="73C6BF26" w14:textId="776A7E6B">
            <w:pPr>
              <w:pStyle w:val="Normal"/>
              <w:ind w:left="0"/>
            </w:pPr>
            <w:r w:rsidR="38908B4A">
              <w:rPr/>
              <w:t>Early brain development, Piaget's stage theory and the development of intelligence, The role of Piaget's theory in education, The effects of learning on development. As part of this topic on child development, students will learn about the stages that children go through as they grow.  This includes becoming familiar with some of the ways in which learning affects child development.  Students will have occasion to reflect on their own attitudes to learning.  This is a chance to recognise the ways in which these attitudes influence their own achievements in education.</w:t>
            </w:r>
          </w:p>
          <w:p w:rsidR="00055320" w:rsidP="12E4891D" w:rsidRDefault="00055320" w14:paraId="23625418" w14:textId="5DDE1D90">
            <w:pPr>
              <w:pStyle w:val="Normal"/>
              <w:ind w:left="141"/>
            </w:pPr>
            <w:r w:rsidR="38908B4A">
              <w:rPr/>
              <w:t>The students will learn the following skills:</w:t>
            </w:r>
          </w:p>
          <w:p w:rsidR="00055320" w:rsidP="12E4891D" w:rsidRDefault="00055320" w14:paraId="0584FB24" w14:textId="43FE5495">
            <w:pPr>
              <w:pStyle w:val="ListParagraph"/>
              <w:numPr>
                <w:ilvl w:val="0"/>
                <w:numId w:val="15"/>
              </w:numPr>
              <w:ind/>
              <w:rPr/>
            </w:pPr>
            <w:r w:rsidR="4BF2859D">
              <w:rPr/>
              <w:t>To develop and understanding of psychological theories and how studies can support or disprove theories.</w:t>
            </w:r>
          </w:p>
          <w:p w:rsidR="00055320" w:rsidP="12E4891D" w:rsidRDefault="00055320" w14:paraId="7320DD86" w14:textId="429C7F6F">
            <w:pPr>
              <w:pStyle w:val="ListParagraph"/>
              <w:numPr>
                <w:ilvl w:val="0"/>
                <w:numId w:val="15"/>
              </w:numPr>
              <w:ind/>
              <w:rPr/>
            </w:pPr>
            <w:r w:rsidR="4BF2859D">
              <w:rPr/>
              <w:t>Student to apply the knowledge of learning to their own attitudes towards learning.  Growth mindset etc</w:t>
            </w:r>
          </w:p>
          <w:p w:rsidR="00055320" w:rsidP="12E4891D" w:rsidRDefault="00055320" w14:paraId="384B03B4" w14:textId="53B39391">
            <w:pPr>
              <w:pStyle w:val="ListParagraph"/>
              <w:numPr>
                <w:ilvl w:val="0"/>
                <w:numId w:val="15"/>
              </w:numPr>
              <w:ind/>
              <w:rPr/>
            </w:pPr>
            <w:r w:rsidR="4BF2859D">
              <w:rPr/>
              <w:t>For students to develop and understand how the brain grows and how different sections are responsible for different actions.</w:t>
            </w:r>
          </w:p>
          <w:p w:rsidR="00055320" w:rsidP="00055320" w:rsidRDefault="00055320" w14:paraId="3124C568" w14:textId="7DB2594E">
            <w:pPr>
              <w:pStyle w:val="ListParagraph"/>
              <w:ind w:left="501"/>
            </w:pPr>
          </w:p>
        </w:tc>
        <w:tc>
          <w:tcPr>
            <w:tcW w:w="3767" w:type="dxa"/>
            <w:vMerge w:val="restart"/>
            <w:tcMar/>
          </w:tcPr>
          <w:p w:rsidR="00055320" w:rsidP="12E4891D" w:rsidRDefault="00055320" w14:paraId="631D7315" w14:textId="475410E3">
            <w:pPr>
              <w:pStyle w:val="ListParagraph"/>
              <w:numPr>
                <w:ilvl w:val="0"/>
                <w:numId w:val="15"/>
              </w:numPr>
              <w:rPr/>
            </w:pPr>
            <w:r w:rsidR="2A6B637A">
              <w:rPr/>
              <w:t xml:space="preserve">End of unit </w:t>
            </w:r>
            <w:r w:rsidR="2A6B637A">
              <w:rPr/>
              <w:t xml:space="preserve">Test.  </w:t>
            </w:r>
            <w:r w:rsidR="2A6B637A">
              <w:rPr/>
              <w:t>Research Methods</w:t>
            </w:r>
          </w:p>
          <w:p w:rsidR="00055320" w:rsidP="12E4891D" w:rsidRDefault="00055320" w14:paraId="64A0C9E5" w14:textId="203EE41E">
            <w:pPr>
              <w:pStyle w:val="ListParagraph"/>
              <w:numPr>
                <w:ilvl w:val="0"/>
                <w:numId w:val="15"/>
              </w:numPr>
              <w:rPr/>
            </w:pPr>
            <w:r w:rsidR="5EF5913B">
              <w:rPr/>
              <w:t>Piaget</w:t>
            </w:r>
          </w:p>
          <w:p w:rsidR="00055320" w:rsidP="12E4891D" w:rsidRDefault="00055320" w14:paraId="0A7D6381" w14:textId="6546ADEF">
            <w:pPr>
              <w:pStyle w:val="ListParagraph"/>
              <w:numPr>
                <w:ilvl w:val="0"/>
                <w:numId w:val="15"/>
              </w:numPr>
              <w:rPr/>
            </w:pPr>
            <w:r w:rsidR="5EF5913B">
              <w:rPr/>
              <w:t>Naughty Teddy</w:t>
            </w:r>
          </w:p>
          <w:p w:rsidR="00055320" w:rsidP="12E4891D" w:rsidRDefault="00055320" w14:paraId="6AB5FBE6" w14:textId="6749C2DE">
            <w:pPr>
              <w:pStyle w:val="ListParagraph"/>
              <w:numPr>
                <w:ilvl w:val="0"/>
                <w:numId w:val="15"/>
              </w:numPr>
              <w:rPr/>
            </w:pPr>
            <w:r w:rsidR="5EF5913B">
              <w:rPr/>
              <w:t>Police doll study</w:t>
            </w:r>
          </w:p>
        </w:tc>
      </w:tr>
      <w:tr w:rsidR="00055320" w:rsidTr="12E4891D" w14:paraId="22E067EF" w14:textId="77777777">
        <w:trPr>
          <w:trHeight w:val="143"/>
        </w:trPr>
        <w:tc>
          <w:tcPr>
            <w:tcW w:w="1393" w:type="dxa"/>
            <w:vMerge/>
            <w:tcMar/>
          </w:tcPr>
          <w:p w:rsidRPr="00584E82" w:rsidR="00055320" w:rsidP="00055320" w:rsidRDefault="00055320" w14:paraId="6B7D5D99" w14:textId="77777777">
            <w:pPr>
              <w:rPr>
                <w:b/>
                <w:bCs/>
              </w:rPr>
            </w:pPr>
          </w:p>
        </w:tc>
        <w:tc>
          <w:tcPr>
            <w:tcW w:w="4453" w:type="dxa"/>
            <w:tcMar/>
          </w:tcPr>
          <w:p w:rsidRPr="00DC1121" w:rsidR="00DC1121" w:rsidP="00FE0635" w:rsidRDefault="004E2B34" w14:paraId="437CB9EE" w14:textId="61701640">
            <w:pPr>
              <w:numPr>
                <w:ilvl w:val="0"/>
                <w:numId w:val="10"/>
              </w:numPr>
              <w:shd w:val="clear" w:color="auto" w:fill="FFFFFF"/>
              <w:spacing w:before="100" w:beforeAutospacing="1" w:after="100" w:afterAutospacing="1"/>
              <w:rPr>
                <w:rFonts w:eastAsia="Times New Roman" w:cstheme="minorHAnsi"/>
                <w:lang w:eastAsia="en-GB" w:bidi="ar-SA"/>
              </w:rPr>
            </w:pPr>
            <w:r>
              <w:rPr>
                <w:rFonts w:eastAsia="Times New Roman" w:cstheme="minorHAnsi"/>
                <w:lang w:eastAsia="en-GB" w:bidi="ar-SA"/>
              </w:rPr>
              <w:t>Development</w:t>
            </w:r>
          </w:p>
        </w:tc>
        <w:tc>
          <w:tcPr>
            <w:tcW w:w="5991" w:type="dxa"/>
            <w:vMerge/>
            <w:tcMar/>
          </w:tcPr>
          <w:p w:rsidR="00055320" w:rsidP="00055320" w:rsidRDefault="00055320" w14:paraId="22F5C956" w14:textId="77777777">
            <w:pPr>
              <w:pStyle w:val="ListParagraph"/>
              <w:ind w:left="501"/>
            </w:pPr>
          </w:p>
        </w:tc>
        <w:tc>
          <w:tcPr>
            <w:tcW w:w="3767" w:type="dxa"/>
            <w:vMerge/>
            <w:tcMar/>
          </w:tcPr>
          <w:p w:rsidR="00055320" w:rsidP="00055320" w:rsidRDefault="00055320" w14:paraId="4A39B4F8" w14:textId="77777777"/>
        </w:tc>
      </w:tr>
      <w:tr w:rsidR="00055320" w:rsidTr="12E4891D" w14:paraId="47F4C9BC" w14:textId="77777777">
        <w:trPr>
          <w:trHeight w:val="521"/>
        </w:trPr>
        <w:tc>
          <w:tcPr>
            <w:tcW w:w="1393" w:type="dxa"/>
            <w:vMerge w:val="restart"/>
            <w:shd w:val="clear" w:color="auto" w:fill="FFD966" w:themeFill="accent4" w:themeFillTint="99"/>
            <w:tcMar/>
          </w:tcPr>
          <w:p w:rsidR="00055320" w:rsidP="00055320" w:rsidRDefault="00055320" w14:paraId="16000D80" w14:textId="77777777">
            <w:pPr>
              <w:rPr>
                <w:b/>
                <w:bCs/>
              </w:rPr>
            </w:pPr>
            <w:r>
              <w:rPr>
                <w:b/>
                <w:bCs/>
              </w:rPr>
              <w:t>Summer Term</w:t>
            </w:r>
          </w:p>
          <w:p w:rsidR="00055320" w:rsidP="00055320" w:rsidRDefault="00055320" w14:paraId="1B129A87" w14:textId="1464C905">
            <w:pPr>
              <w:rPr>
                <w:b/>
                <w:bCs/>
              </w:rPr>
            </w:pPr>
            <w:r>
              <w:rPr>
                <w:b/>
                <w:bCs/>
              </w:rPr>
              <w:t>3A</w:t>
            </w:r>
          </w:p>
          <w:p w:rsidR="00055320" w:rsidP="00055320" w:rsidRDefault="00055320" w14:paraId="33BEFB45" w14:textId="572C8D02">
            <w:pPr>
              <w:rPr>
                <w:b/>
                <w:bCs/>
              </w:rPr>
            </w:pPr>
          </w:p>
        </w:tc>
        <w:tc>
          <w:tcPr>
            <w:tcW w:w="4453" w:type="dxa"/>
            <w:tcMar/>
          </w:tcPr>
          <w:p w:rsidR="00055320" w:rsidP="00055320" w:rsidRDefault="00055320" w14:paraId="40BA51D2" w14:textId="77777777">
            <w:pPr>
              <w:rPr>
                <w:b/>
                <w:bCs/>
                <w:u w:val="single"/>
              </w:rPr>
            </w:pPr>
            <w:r>
              <w:rPr>
                <w:b/>
                <w:bCs/>
                <w:u w:val="single"/>
              </w:rPr>
              <w:t xml:space="preserve">Intent </w:t>
            </w:r>
          </w:p>
          <w:p w:rsidRPr="008041E8" w:rsidR="00055320" w:rsidP="00055320" w:rsidRDefault="00055320" w14:paraId="46E1B144" w14:textId="77777777">
            <w:r w:rsidRPr="008041E8">
              <w:t>Why is this taught now?</w:t>
            </w:r>
          </w:p>
        </w:tc>
        <w:tc>
          <w:tcPr>
            <w:tcW w:w="5991" w:type="dxa"/>
            <w:vMerge w:val="restart"/>
            <w:tcMar/>
          </w:tcPr>
          <w:p w:rsidR="00055320" w:rsidP="12E4891D" w:rsidRDefault="00055320" w14:paraId="2399EE95" w14:textId="3B445376">
            <w:pPr>
              <w:pStyle w:val="NoSpacing"/>
            </w:pPr>
            <w:r w:rsidR="2F990C58">
              <w:rPr/>
              <w:t xml:space="preserve">Conformity, Obedience, Prosocial Behaviour, </w:t>
            </w:r>
            <w:r w:rsidR="2F990C58">
              <w:rPr/>
              <w:t>Crowd</w:t>
            </w:r>
            <w:r w:rsidR="2F990C58">
              <w:rPr/>
              <w:t xml:space="preserve"> and collective behaviour. Students will learn the importance of conformity and obedience in humans.  They will also learn about the negative outcomes of conformity and obedience, with examples from history and psychology </w:t>
            </w:r>
            <w:r w:rsidR="2F990C58">
              <w:rPr/>
              <w:t>experiments</w:t>
            </w:r>
            <w:r w:rsidR="2F990C58">
              <w:rPr/>
              <w:t>.  This is an opportunity for students to consider their role in society and how their own actions are influenced by other people.</w:t>
            </w:r>
          </w:p>
          <w:p w:rsidR="00055320" w:rsidP="12E4891D" w:rsidRDefault="00055320" w14:paraId="1246E87A" w14:textId="77D48357">
            <w:pPr>
              <w:pStyle w:val="NoSpacing"/>
            </w:pPr>
            <w:r w:rsidR="316C8F74">
              <w:rPr/>
              <w:t>The students will learn the following skills:</w:t>
            </w:r>
          </w:p>
          <w:p w:rsidR="00055320" w:rsidP="12E4891D" w:rsidRDefault="00055320" w14:paraId="39FD7DAB" w14:textId="07A00263">
            <w:pPr>
              <w:pStyle w:val="NoSpacing"/>
              <w:numPr>
                <w:ilvl w:val="0"/>
                <w:numId w:val="17"/>
              </w:numPr>
              <w:rPr/>
            </w:pPr>
            <w:r w:rsidR="316C8F74">
              <w:rPr/>
              <w:t>Students will develop an understanding how humans conform in society.</w:t>
            </w:r>
          </w:p>
          <w:p w:rsidR="00055320" w:rsidP="12E4891D" w:rsidRDefault="00055320" w14:paraId="306F472C" w14:textId="6BE123B4">
            <w:pPr>
              <w:pStyle w:val="NoSpacing"/>
              <w:numPr>
                <w:ilvl w:val="0"/>
                <w:numId w:val="17"/>
              </w:numPr>
              <w:rPr/>
            </w:pPr>
            <w:r w:rsidR="316C8F74">
              <w:rPr/>
              <w:t xml:space="preserve">Students will </w:t>
            </w:r>
            <w:r w:rsidR="316C8F74">
              <w:rPr/>
              <w:t>identify</w:t>
            </w:r>
            <w:r w:rsidR="316C8F74">
              <w:rPr/>
              <w:t xml:space="preserve"> the difference between social and dispositional factors linked to social influence.</w:t>
            </w:r>
          </w:p>
          <w:p w:rsidR="00055320" w:rsidP="12E4891D" w:rsidRDefault="00055320" w14:paraId="5B5A5E96" w14:textId="7C2CC16B">
            <w:pPr>
              <w:pStyle w:val="NoSpacing"/>
              <w:numPr>
                <w:ilvl w:val="0"/>
                <w:numId w:val="17"/>
              </w:numPr>
              <w:rPr/>
            </w:pPr>
            <w:r w:rsidR="316C8F74">
              <w:rPr/>
              <w:t>Students will continue to develop their evaluation skills when looking at the strengths and weaknesses of psychology experiments.</w:t>
            </w:r>
          </w:p>
        </w:tc>
        <w:tc>
          <w:tcPr>
            <w:tcW w:w="3767" w:type="dxa"/>
            <w:vMerge w:val="restart"/>
            <w:tcMar/>
          </w:tcPr>
          <w:p w:rsidR="00055320" w:rsidP="12E4891D" w:rsidRDefault="00055320" w14:paraId="52A1CC8D" w14:textId="22F65990">
            <w:pPr>
              <w:pStyle w:val="ListParagraph"/>
              <w:numPr>
                <w:ilvl w:val="0"/>
                <w:numId w:val="17"/>
              </w:numPr>
              <w:rPr/>
            </w:pPr>
            <w:r w:rsidR="084DE29A">
              <w:rPr/>
              <w:t xml:space="preserve">End of unit Test: </w:t>
            </w:r>
            <w:r w:rsidR="084DE29A">
              <w:rPr/>
              <w:t>Development</w:t>
            </w:r>
          </w:p>
          <w:p w:rsidR="00055320" w:rsidP="12E4891D" w:rsidRDefault="00055320" w14:paraId="45CB5740" w14:textId="137B718F">
            <w:pPr>
              <w:pStyle w:val="ListParagraph"/>
              <w:numPr>
                <w:ilvl w:val="0"/>
                <w:numId w:val="17"/>
              </w:numPr>
              <w:rPr/>
            </w:pPr>
            <w:r w:rsidR="084DE29A">
              <w:rPr/>
              <w:t>Willingham</w:t>
            </w:r>
          </w:p>
          <w:p w:rsidR="00055320" w:rsidP="12E4891D" w:rsidRDefault="00055320" w14:paraId="11D66445" w14:textId="3803D63B">
            <w:pPr>
              <w:pStyle w:val="ListParagraph"/>
              <w:numPr>
                <w:ilvl w:val="0"/>
                <w:numId w:val="17"/>
              </w:numPr>
              <w:rPr/>
            </w:pPr>
            <w:r w:rsidR="084DE29A">
              <w:rPr/>
              <w:t>Asch's</w:t>
            </w:r>
          </w:p>
          <w:p w:rsidR="00055320" w:rsidP="12E4891D" w:rsidRDefault="00055320" w14:paraId="1197E7BC" w14:textId="0FBC37C1">
            <w:pPr>
              <w:pStyle w:val="ListParagraph"/>
              <w:numPr>
                <w:ilvl w:val="0"/>
                <w:numId w:val="17"/>
              </w:numPr>
              <w:rPr/>
            </w:pPr>
            <w:r w:rsidR="084DE29A">
              <w:rPr/>
              <w:t xml:space="preserve">Students to apply knowledge to help make sense of history and other social issues.  </w:t>
            </w:r>
            <w:r w:rsidR="084DE29A">
              <w:rPr/>
              <w:t>E.g.</w:t>
            </w:r>
            <w:r w:rsidR="084DE29A">
              <w:rPr/>
              <w:t xml:space="preserve"> bullying, peer pressure.     </w:t>
            </w:r>
          </w:p>
          <w:p w:rsidR="00055320" w:rsidP="12E4891D" w:rsidRDefault="00055320" w14:paraId="34EB7503" w14:textId="2FDA39A3">
            <w:pPr>
              <w:pStyle w:val="ListParagraph"/>
              <w:numPr>
                <w:ilvl w:val="0"/>
                <w:numId w:val="17"/>
              </w:numPr>
              <w:rPr/>
            </w:pPr>
            <w:r w:rsidR="084DE29A">
              <w:rPr/>
              <w:t>Psychology Interventions</w:t>
            </w:r>
          </w:p>
        </w:tc>
      </w:tr>
      <w:tr w:rsidR="00055320" w:rsidTr="12E4891D" w14:paraId="519EBF94" w14:textId="77777777">
        <w:trPr>
          <w:trHeight w:val="143"/>
        </w:trPr>
        <w:tc>
          <w:tcPr>
            <w:tcW w:w="1393" w:type="dxa"/>
            <w:vMerge/>
            <w:tcMar/>
          </w:tcPr>
          <w:p w:rsidRPr="00584E82" w:rsidR="00055320" w:rsidP="00055320" w:rsidRDefault="00055320" w14:paraId="14EBFC61" w14:textId="77777777">
            <w:pPr>
              <w:rPr>
                <w:b/>
                <w:bCs/>
              </w:rPr>
            </w:pPr>
          </w:p>
        </w:tc>
        <w:tc>
          <w:tcPr>
            <w:tcW w:w="4453" w:type="dxa"/>
            <w:tcMar/>
          </w:tcPr>
          <w:p w:rsidRPr="008041E8" w:rsidR="00055320" w:rsidP="5B4FD48D" w:rsidRDefault="002B4391" w14:paraId="3C3DC8DD" w14:textId="1FC9A100">
            <w:pPr>
              <w:numPr>
                <w:ilvl w:val="0"/>
                <w:numId w:val="10"/>
              </w:numPr>
              <w:shd w:val="clear" w:color="auto" w:fill="FFFFFF" w:themeFill="background1"/>
              <w:spacing w:before="100" w:beforeAutospacing="on" w:after="100" w:afterAutospacing="on"/>
              <w:rPr/>
            </w:pPr>
            <w:r w:rsidR="22B1E5D9">
              <w:rPr/>
              <w:t>Social Influence</w:t>
            </w:r>
          </w:p>
        </w:tc>
        <w:tc>
          <w:tcPr>
            <w:tcW w:w="5991" w:type="dxa"/>
            <w:vMerge/>
            <w:tcMar/>
          </w:tcPr>
          <w:p w:rsidR="00055320" w:rsidP="00055320" w:rsidRDefault="00055320" w14:paraId="294FA5E5" w14:textId="77777777">
            <w:pPr>
              <w:pStyle w:val="ListParagraph"/>
              <w:ind w:left="501"/>
            </w:pPr>
          </w:p>
        </w:tc>
        <w:tc>
          <w:tcPr>
            <w:tcW w:w="3767" w:type="dxa"/>
            <w:vMerge/>
            <w:tcMar/>
          </w:tcPr>
          <w:p w:rsidR="00055320" w:rsidP="00055320" w:rsidRDefault="00055320" w14:paraId="6F9C1356" w14:textId="77777777"/>
        </w:tc>
      </w:tr>
      <w:tr w:rsidR="00055320" w:rsidTr="12E4891D" w14:paraId="3D7C4ECD" w14:textId="77777777">
        <w:trPr>
          <w:trHeight w:val="521"/>
        </w:trPr>
        <w:tc>
          <w:tcPr>
            <w:tcW w:w="1393" w:type="dxa"/>
            <w:vMerge w:val="restart"/>
            <w:shd w:val="clear" w:color="auto" w:fill="FFD966" w:themeFill="accent4" w:themeFillTint="99"/>
            <w:tcMar/>
          </w:tcPr>
          <w:p w:rsidR="00055320" w:rsidP="00055320" w:rsidRDefault="00055320" w14:paraId="52287BFD" w14:textId="77777777">
            <w:pPr>
              <w:rPr>
                <w:b/>
                <w:bCs/>
              </w:rPr>
            </w:pPr>
            <w:r>
              <w:rPr>
                <w:b/>
                <w:bCs/>
              </w:rPr>
              <w:t>Summer Term</w:t>
            </w:r>
          </w:p>
          <w:p w:rsidR="00055320" w:rsidP="00055320" w:rsidRDefault="00055320" w14:paraId="76296FF9" w14:textId="51236073">
            <w:pPr>
              <w:rPr>
                <w:b/>
                <w:bCs/>
              </w:rPr>
            </w:pPr>
            <w:r>
              <w:rPr>
                <w:b/>
                <w:bCs/>
              </w:rPr>
              <w:t>3B</w:t>
            </w:r>
          </w:p>
          <w:p w:rsidR="00055320" w:rsidP="00055320" w:rsidRDefault="00055320" w14:paraId="2EB9A635" w14:textId="632A572C">
            <w:pPr>
              <w:rPr>
                <w:b/>
                <w:bCs/>
              </w:rPr>
            </w:pPr>
          </w:p>
        </w:tc>
        <w:tc>
          <w:tcPr>
            <w:tcW w:w="4453" w:type="dxa"/>
            <w:tcMar/>
          </w:tcPr>
          <w:p w:rsidR="00055320" w:rsidP="00055320" w:rsidRDefault="00055320" w14:paraId="232A17BF" w14:textId="77777777">
            <w:pPr>
              <w:rPr>
                <w:b/>
                <w:bCs/>
                <w:u w:val="single"/>
              </w:rPr>
            </w:pPr>
            <w:r>
              <w:rPr>
                <w:b/>
                <w:bCs/>
                <w:u w:val="single"/>
              </w:rPr>
              <w:t xml:space="preserve">Intent </w:t>
            </w:r>
          </w:p>
          <w:p w:rsidRPr="008041E8" w:rsidR="00055320" w:rsidP="00055320" w:rsidRDefault="00055320" w14:paraId="20DDC1B8" w14:textId="77777777">
            <w:r w:rsidRPr="008041E8">
              <w:t>Why is this taught now?</w:t>
            </w:r>
          </w:p>
        </w:tc>
        <w:tc>
          <w:tcPr>
            <w:tcW w:w="5991" w:type="dxa"/>
            <w:vMerge w:val="restart"/>
            <w:tcMar/>
          </w:tcPr>
          <w:p w:rsidR="00055320" w:rsidP="12E4891D" w:rsidRDefault="00055320" w14:paraId="167FFFD0" w14:textId="169B6380">
            <w:pPr>
              <w:pStyle w:val="NoSpacing"/>
              <w:ind w:left="0"/>
            </w:pPr>
            <w:r w:rsidR="6AD80D36">
              <w:rPr/>
              <w:t>To</w:t>
            </w:r>
            <w:r w:rsidR="6AD80D36">
              <w:rPr/>
              <w:t xml:space="preserve"> get the best results possible, the students will focus on the following:</w:t>
            </w:r>
          </w:p>
          <w:p w:rsidR="00055320" w:rsidP="12E4891D" w:rsidRDefault="00055320" w14:paraId="251C0D73" w14:textId="303E50A2">
            <w:pPr>
              <w:pStyle w:val="NoSpacing"/>
              <w:numPr>
                <w:ilvl w:val="0"/>
                <w:numId w:val="18"/>
              </w:numPr>
              <w:rPr/>
            </w:pPr>
            <w:r w:rsidR="6AD80D36">
              <w:rPr/>
              <w:t xml:space="preserve">To produce high quality revision materials and to </w:t>
            </w:r>
            <w:r w:rsidR="6AD80D36">
              <w:rPr/>
              <w:t>identify</w:t>
            </w:r>
            <w:r w:rsidR="6AD80D36">
              <w:rPr/>
              <w:t xml:space="preserve"> the most effective type of revision for everyone.</w:t>
            </w:r>
          </w:p>
          <w:p w:rsidR="00055320" w:rsidP="12E4891D" w:rsidRDefault="00055320" w14:paraId="708D25AD" w14:textId="6ED6E970">
            <w:pPr>
              <w:pStyle w:val="NoSpacing"/>
              <w:numPr>
                <w:ilvl w:val="0"/>
                <w:numId w:val="18"/>
              </w:numPr>
              <w:rPr/>
            </w:pPr>
            <w:r w:rsidR="6AD80D36">
              <w:rPr/>
              <w:t>Students can read exam questions carefully and answer them appropriately.</w:t>
            </w:r>
          </w:p>
          <w:p w:rsidR="00055320" w:rsidP="12E4891D" w:rsidRDefault="00055320" w14:paraId="765D86AF" w14:textId="1B5FCCB5">
            <w:pPr>
              <w:pStyle w:val="NoSpacing"/>
              <w:numPr>
                <w:ilvl w:val="0"/>
                <w:numId w:val="18"/>
              </w:numPr>
              <w:rPr/>
            </w:pPr>
            <w:r w:rsidR="6AD80D36">
              <w:rPr/>
              <w:t>Students are confident in answering A02 and A03 style questions through lots of exam practice and high-quality feedback on how to improve.</w:t>
            </w:r>
          </w:p>
        </w:tc>
        <w:tc>
          <w:tcPr>
            <w:tcW w:w="3767" w:type="dxa"/>
            <w:vMerge w:val="restart"/>
            <w:tcMar/>
          </w:tcPr>
          <w:p w:rsidR="00055320" w:rsidP="00235131" w:rsidRDefault="00055320" w14:paraId="7D04D56A" w14:textId="77777777">
            <w:pPr>
              <w:tabs>
                <w:tab w:val="left" w:pos="5970"/>
              </w:tabs>
            </w:pPr>
          </w:p>
        </w:tc>
      </w:tr>
      <w:tr w:rsidR="00055320" w:rsidTr="12E4891D" w14:paraId="2893D205" w14:textId="77777777">
        <w:trPr>
          <w:trHeight w:val="143"/>
        </w:trPr>
        <w:tc>
          <w:tcPr>
            <w:tcW w:w="1393" w:type="dxa"/>
            <w:vMerge/>
            <w:tcMar/>
          </w:tcPr>
          <w:p w:rsidRPr="00584E82" w:rsidR="00055320" w:rsidP="00055320" w:rsidRDefault="00055320" w14:paraId="64E7DBB9" w14:textId="77777777">
            <w:pPr>
              <w:rPr>
                <w:b/>
                <w:bCs/>
              </w:rPr>
            </w:pPr>
          </w:p>
        </w:tc>
        <w:tc>
          <w:tcPr>
            <w:tcW w:w="4453" w:type="dxa"/>
            <w:tcMar/>
          </w:tcPr>
          <w:p w:rsidRPr="008041E8" w:rsidR="00055320" w:rsidP="5B4FD48D" w:rsidRDefault="00925563" w14:paraId="2DE52C76" w14:textId="7A522DE7">
            <w:pPr>
              <w:numPr>
                <w:ilvl w:val="0"/>
                <w:numId w:val="10"/>
              </w:numPr>
              <w:shd w:val="clear" w:color="auto" w:fill="FFFFFF" w:themeFill="background1"/>
              <w:spacing w:before="100" w:beforeAutospacing="on" w:after="100" w:afterAutospacing="on"/>
              <w:rPr/>
            </w:pPr>
            <w:r w:rsidR="00925563">
              <w:rPr/>
              <w:t>Social Influence</w:t>
            </w:r>
            <w:r w:rsidR="1EA481C1">
              <w:rPr/>
              <w:t xml:space="preserve"> and Revision</w:t>
            </w:r>
          </w:p>
        </w:tc>
        <w:tc>
          <w:tcPr>
            <w:tcW w:w="5991" w:type="dxa"/>
            <w:vMerge/>
            <w:tcMar/>
          </w:tcPr>
          <w:p w:rsidR="00055320" w:rsidP="00055320" w:rsidRDefault="00055320" w14:paraId="4BE7860E" w14:textId="77777777">
            <w:pPr>
              <w:pStyle w:val="ListParagraph"/>
              <w:ind w:left="501"/>
            </w:pPr>
          </w:p>
        </w:tc>
        <w:tc>
          <w:tcPr>
            <w:tcW w:w="3767" w:type="dxa"/>
            <w:vMerge/>
            <w:tcMar/>
          </w:tcPr>
          <w:p w:rsidR="00055320" w:rsidP="00055320" w:rsidRDefault="00055320" w14:paraId="0C0EA31A" w14:textId="77777777"/>
        </w:tc>
      </w:tr>
    </w:tbl>
    <w:p w:rsidR="00055320" w:rsidP="00055320" w:rsidRDefault="00055320" w14:paraId="4FD828CD" w14:textId="11762E1D">
      <w:pPr>
        <w:tabs>
          <w:tab w:val="left" w:pos="5970"/>
        </w:tabs>
      </w:pPr>
    </w:p>
    <w:p w:rsidRPr="00087528" w:rsidR="00087528" w:rsidP="00055320" w:rsidRDefault="00087528" w14:paraId="336A485B" w14:textId="77777777">
      <w:pPr>
        <w:tabs>
          <w:tab w:val="left" w:pos="5970"/>
        </w:tabs>
        <w:rPr>
          <w:b/>
          <w:bCs/>
        </w:rPr>
      </w:pPr>
    </w:p>
    <w:tbl>
      <w:tblPr>
        <w:tblStyle w:val="TableGrid"/>
        <w:tblpPr w:leftFromText="180" w:rightFromText="180" w:vertAnchor="page" w:horzAnchor="margin" w:tblpY="2026"/>
        <w:tblW w:w="15604"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393"/>
        <w:gridCol w:w="4453"/>
        <w:gridCol w:w="5991"/>
        <w:gridCol w:w="3767"/>
      </w:tblGrid>
      <w:tr w:rsidRPr="008041E8" w:rsidR="00FE0635" w:rsidTr="3CA38C88" w14:paraId="276C7CC3" w14:textId="77777777">
        <w:trPr>
          <w:trHeight w:val="432"/>
        </w:trPr>
        <w:tc>
          <w:tcPr>
            <w:tcW w:w="1393" w:type="dxa"/>
            <w:vMerge w:val="restart"/>
            <w:tcMar/>
          </w:tcPr>
          <w:p w:rsidRPr="00DE1254" w:rsidR="00FE0635" w:rsidP="00A42F7A" w:rsidRDefault="00FE0635" w14:paraId="360CC3CA" w14:textId="77777777">
            <w:pPr>
              <w:rPr>
                <w:b/>
                <w:bCs/>
              </w:rPr>
            </w:pPr>
            <w:r w:rsidRPr="00DE1254">
              <w:rPr>
                <w:b/>
                <w:bCs/>
              </w:rPr>
              <w:lastRenderedPageBreak/>
              <w:t xml:space="preserve">Term </w:t>
            </w:r>
          </w:p>
        </w:tc>
        <w:tc>
          <w:tcPr>
            <w:tcW w:w="4453" w:type="dxa"/>
            <w:tcMar/>
          </w:tcPr>
          <w:p w:rsidRPr="008041E8" w:rsidR="00FE0635" w:rsidP="00A42F7A" w:rsidRDefault="00FE0635" w14:paraId="22BFDC60" w14:textId="77777777">
            <w:pPr>
              <w:jc w:val="center"/>
              <w:rPr>
                <w:b/>
                <w:bCs/>
                <w:color w:val="FF0000"/>
                <w:sz w:val="36"/>
                <w:szCs w:val="36"/>
              </w:rPr>
            </w:pPr>
            <w:r w:rsidRPr="008041E8">
              <w:rPr>
                <w:b/>
                <w:bCs/>
                <w:color w:val="FF0000"/>
                <w:sz w:val="36"/>
                <w:szCs w:val="36"/>
              </w:rPr>
              <w:t>INTENT</w:t>
            </w:r>
          </w:p>
        </w:tc>
        <w:tc>
          <w:tcPr>
            <w:tcW w:w="5991" w:type="dxa"/>
            <w:tcMar/>
          </w:tcPr>
          <w:p w:rsidRPr="008041E8" w:rsidR="00FE0635" w:rsidP="00A42F7A" w:rsidRDefault="00FE0635" w14:paraId="357606FF" w14:textId="77777777">
            <w:pPr>
              <w:jc w:val="center"/>
              <w:rPr>
                <w:b/>
                <w:bCs/>
                <w:color w:val="FF0000"/>
                <w:sz w:val="36"/>
                <w:szCs w:val="36"/>
              </w:rPr>
            </w:pPr>
            <w:r w:rsidRPr="008041E8">
              <w:rPr>
                <w:b/>
                <w:bCs/>
                <w:color w:val="FF0000"/>
                <w:sz w:val="36"/>
                <w:szCs w:val="36"/>
              </w:rPr>
              <w:t>IMPLEMENTATION</w:t>
            </w:r>
          </w:p>
        </w:tc>
        <w:tc>
          <w:tcPr>
            <w:tcW w:w="3767" w:type="dxa"/>
            <w:tcMar/>
          </w:tcPr>
          <w:p w:rsidRPr="008041E8" w:rsidR="00FE0635" w:rsidP="00A42F7A" w:rsidRDefault="00FE0635" w14:paraId="0BF7405A" w14:textId="77777777">
            <w:pPr>
              <w:jc w:val="center"/>
              <w:rPr>
                <w:b/>
                <w:bCs/>
                <w:color w:val="FF0000"/>
                <w:sz w:val="36"/>
                <w:szCs w:val="36"/>
              </w:rPr>
            </w:pPr>
            <w:r w:rsidRPr="008041E8">
              <w:rPr>
                <w:b/>
                <w:bCs/>
                <w:color w:val="FF0000"/>
                <w:sz w:val="36"/>
                <w:szCs w:val="36"/>
              </w:rPr>
              <w:t xml:space="preserve">IMPACT </w:t>
            </w:r>
          </w:p>
        </w:tc>
      </w:tr>
      <w:tr w:rsidR="00FE0635" w:rsidTr="3CA38C88" w14:paraId="7A972745" w14:textId="77777777">
        <w:trPr>
          <w:trHeight w:val="143"/>
        </w:trPr>
        <w:tc>
          <w:tcPr>
            <w:tcW w:w="1393" w:type="dxa"/>
            <w:vMerge/>
            <w:tcMar/>
          </w:tcPr>
          <w:p w:rsidRPr="00DE1254" w:rsidR="00FE0635" w:rsidP="00A42F7A" w:rsidRDefault="00FE0635" w14:paraId="07FB03EF" w14:textId="77777777">
            <w:pPr>
              <w:rPr>
                <w:b/>
                <w:bCs/>
              </w:rPr>
            </w:pPr>
          </w:p>
        </w:tc>
        <w:tc>
          <w:tcPr>
            <w:tcW w:w="4453" w:type="dxa"/>
            <w:tcMar/>
          </w:tcPr>
          <w:p w:rsidRPr="00055320" w:rsidR="00FE0635" w:rsidP="00A42F7A" w:rsidRDefault="00FE0635" w14:paraId="43D2990D" w14:textId="77777777">
            <w:pPr>
              <w:jc w:val="center"/>
              <w:rPr>
                <w:b/>
                <w:bCs/>
                <w:sz w:val="28"/>
                <w:szCs w:val="28"/>
              </w:rPr>
            </w:pPr>
            <w:r w:rsidRPr="008041E8">
              <w:rPr>
                <w:b/>
                <w:bCs/>
                <w:sz w:val="28"/>
                <w:szCs w:val="28"/>
              </w:rPr>
              <w:t>Substantive Knowledge</w:t>
            </w:r>
          </w:p>
          <w:p w:rsidR="00FE0635" w:rsidP="00A42F7A" w:rsidRDefault="00FE0635" w14:paraId="01466E87" w14:textId="77777777">
            <w:pPr>
              <w:jc w:val="center"/>
            </w:pPr>
            <w:r>
              <w:t>This is the specific, factual content for the topic, which should be connected into a careful sequence of learning.</w:t>
            </w:r>
          </w:p>
        </w:tc>
        <w:tc>
          <w:tcPr>
            <w:tcW w:w="5991" w:type="dxa"/>
            <w:tcMar/>
          </w:tcPr>
          <w:p w:rsidRPr="00055320" w:rsidR="00FE0635" w:rsidP="00A42F7A" w:rsidRDefault="00FE0635" w14:paraId="060AEC9D" w14:textId="77777777">
            <w:pPr>
              <w:jc w:val="center"/>
              <w:rPr>
                <w:b/>
                <w:bCs/>
                <w:sz w:val="28"/>
                <w:szCs w:val="28"/>
              </w:rPr>
            </w:pPr>
            <w:r w:rsidRPr="008041E8">
              <w:rPr>
                <w:b/>
                <w:bCs/>
                <w:sz w:val="28"/>
                <w:szCs w:val="28"/>
              </w:rPr>
              <w:t>Disciplinary Knowledge (Skills)</w:t>
            </w:r>
          </w:p>
          <w:p w:rsidR="00FE0635" w:rsidP="00A42F7A" w:rsidRDefault="00FE0635" w14:paraId="6C240605" w14:textId="77777777">
            <w:pPr>
              <w:jc w:val="center"/>
            </w:pPr>
            <w:r>
              <w:t>This is the action taken within a particular topic in order to gain substantive knowledge.</w:t>
            </w:r>
          </w:p>
        </w:tc>
        <w:tc>
          <w:tcPr>
            <w:tcW w:w="3767" w:type="dxa"/>
            <w:tcMar/>
          </w:tcPr>
          <w:p w:rsidRPr="008041E8" w:rsidR="00FE0635" w:rsidP="00A42F7A" w:rsidRDefault="00FE0635" w14:paraId="3D07E1FD" w14:textId="77777777">
            <w:pPr>
              <w:jc w:val="center"/>
              <w:rPr>
                <w:b/>
                <w:bCs/>
                <w:sz w:val="28"/>
                <w:szCs w:val="28"/>
              </w:rPr>
            </w:pPr>
            <w:r w:rsidRPr="008041E8">
              <w:rPr>
                <w:b/>
                <w:bCs/>
                <w:sz w:val="28"/>
                <w:szCs w:val="28"/>
              </w:rPr>
              <w:t>Assessment opportunities</w:t>
            </w:r>
          </w:p>
          <w:p w:rsidR="00FE0635" w:rsidP="00A42F7A" w:rsidRDefault="00FE0635" w14:paraId="72757E59" w14:textId="77777777">
            <w:pPr>
              <w:jc w:val="center"/>
            </w:pPr>
            <w:r>
              <w:t>What assessments will be used to measure student progress?</w:t>
            </w:r>
          </w:p>
          <w:p w:rsidR="00FE0635" w:rsidP="00A42F7A" w:rsidRDefault="00FE0635" w14:paraId="207D1B90" w14:textId="77777777">
            <w:pPr>
              <w:jc w:val="center"/>
            </w:pPr>
            <w:r>
              <w:t>Evidence of how well students have learned the intended content.</w:t>
            </w:r>
          </w:p>
        </w:tc>
      </w:tr>
      <w:tr w:rsidR="00FE0635" w:rsidTr="3CA38C88" w14:paraId="4BABDDFC" w14:textId="77777777">
        <w:trPr>
          <w:trHeight w:val="536"/>
        </w:trPr>
        <w:tc>
          <w:tcPr>
            <w:tcW w:w="1393" w:type="dxa"/>
            <w:vMerge w:val="restart"/>
            <w:shd w:val="clear" w:color="auto" w:fill="FFF2CC" w:themeFill="accent4" w:themeFillTint="33"/>
            <w:tcMar/>
          </w:tcPr>
          <w:p w:rsidR="00FE0635" w:rsidP="00A42F7A" w:rsidRDefault="00FE0635" w14:paraId="13CA789B" w14:textId="77777777">
            <w:pPr>
              <w:rPr>
                <w:b/>
                <w:bCs/>
              </w:rPr>
            </w:pPr>
            <w:r w:rsidRPr="00584E82">
              <w:rPr>
                <w:b/>
                <w:bCs/>
              </w:rPr>
              <w:t>Autumn Term</w:t>
            </w:r>
          </w:p>
          <w:p w:rsidR="00FE0635" w:rsidP="00A42F7A" w:rsidRDefault="00FE0635" w14:paraId="59819392" w14:textId="77777777">
            <w:pPr>
              <w:rPr>
                <w:b/>
                <w:bCs/>
              </w:rPr>
            </w:pPr>
            <w:r>
              <w:rPr>
                <w:b/>
                <w:bCs/>
              </w:rPr>
              <w:t>1a</w:t>
            </w:r>
          </w:p>
          <w:p w:rsidRPr="00584E82" w:rsidR="00FE0635" w:rsidP="00A42F7A" w:rsidRDefault="00FE0635" w14:paraId="5B0729E5" w14:textId="280B33F1">
            <w:pPr>
              <w:rPr>
                <w:b/>
                <w:bCs/>
              </w:rPr>
            </w:pPr>
            <w:r>
              <w:rPr>
                <w:b/>
                <w:bCs/>
              </w:rPr>
              <w:t>Year 11</w:t>
            </w:r>
          </w:p>
        </w:tc>
        <w:tc>
          <w:tcPr>
            <w:tcW w:w="4453" w:type="dxa"/>
            <w:tcMar/>
          </w:tcPr>
          <w:p w:rsidR="00FE0635" w:rsidP="00A42F7A" w:rsidRDefault="00FE0635" w14:paraId="3CDF1893" w14:textId="77777777">
            <w:pPr>
              <w:rPr>
                <w:b/>
                <w:bCs/>
                <w:u w:val="single"/>
              </w:rPr>
            </w:pPr>
            <w:r>
              <w:rPr>
                <w:b/>
                <w:bCs/>
                <w:u w:val="single"/>
              </w:rPr>
              <w:t>Intent</w:t>
            </w:r>
          </w:p>
          <w:p w:rsidRPr="00C56D64" w:rsidR="00FE0635" w:rsidP="00A42F7A" w:rsidRDefault="00FE0635" w14:paraId="55BE85D5" w14:textId="77777777">
            <w:r w:rsidRPr="00C56D64">
              <w:t>Why is this taught now?</w:t>
            </w:r>
          </w:p>
          <w:p w:rsidRPr="00FE0635" w:rsidR="00FE0635" w:rsidP="00FE0635" w:rsidRDefault="00FE0635" w14:paraId="092132B2" w14:textId="2614CF81">
            <w:pPr>
              <w:rPr>
                <w:rFonts w:eastAsia="Times New Roman" w:cstheme="minorHAnsi"/>
                <w:lang w:eastAsia="en-GB" w:bidi="ar-SA"/>
              </w:rPr>
            </w:pPr>
          </w:p>
        </w:tc>
        <w:tc>
          <w:tcPr>
            <w:tcW w:w="5991" w:type="dxa"/>
            <w:vMerge w:val="restart"/>
            <w:tcMar/>
          </w:tcPr>
          <w:p w:rsidR="00FE0635" w:rsidP="12E4891D" w:rsidRDefault="00FE0635" w14:paraId="59A282DF" w14:textId="23C6A357">
            <w:pPr>
              <w:pStyle w:val="NoSpacing"/>
            </w:pPr>
            <w:r w:rsidR="4E7E15D3">
              <w:rPr/>
              <w:t xml:space="preserve">Relationship between language and thought.  The effect of language and thought on our view of the world, differences between human and animal communication, </w:t>
            </w:r>
            <w:r w:rsidR="712FF288">
              <w:rPr/>
              <w:t>non-verbal</w:t>
            </w:r>
            <w:r w:rsidR="4E7E15D3">
              <w:rPr/>
              <w:t xml:space="preserve"> communication, </w:t>
            </w:r>
            <w:r w:rsidR="49253F99">
              <w:rPr/>
              <w:t>explanations</w:t>
            </w:r>
            <w:r w:rsidR="4E7E15D3">
              <w:rPr/>
              <w:t xml:space="preserve"> of </w:t>
            </w:r>
            <w:r w:rsidR="3B0F9C9D">
              <w:rPr/>
              <w:t>non-verbal</w:t>
            </w:r>
            <w:r w:rsidR="4E7E15D3">
              <w:rPr/>
              <w:t xml:space="preserve"> behaviour</w:t>
            </w:r>
            <w:r w:rsidR="2BC1EB2D">
              <w:rPr/>
              <w:t xml:space="preserve">. </w:t>
            </w:r>
            <w:r w:rsidR="4E7E15D3">
              <w:rPr/>
              <w:t xml:space="preserve">One of the central questions of this topic is how language affects our thoughts and </w:t>
            </w:r>
            <w:r w:rsidR="6A033444">
              <w:rPr/>
              <w:t>vice a</w:t>
            </w:r>
            <w:r w:rsidR="4E7E15D3">
              <w:rPr/>
              <w:t xml:space="preserve"> versa.  Students will learn about different theories on </w:t>
            </w:r>
            <w:r w:rsidR="2128A361">
              <w:rPr/>
              <w:t>language</w:t>
            </w:r>
            <w:r w:rsidR="4E7E15D3">
              <w:rPr/>
              <w:t xml:space="preserve"> and </w:t>
            </w:r>
            <w:r w:rsidR="12854BF9">
              <w:rPr/>
              <w:t>non-verbal</w:t>
            </w:r>
            <w:r w:rsidR="4E7E15D3">
              <w:rPr/>
              <w:t xml:space="preserve"> </w:t>
            </w:r>
            <w:r w:rsidR="1CA145AC">
              <w:rPr/>
              <w:t>communication</w:t>
            </w:r>
            <w:r w:rsidR="4E7E15D3">
              <w:rPr/>
              <w:t xml:space="preserve">.  They will learn that there are differences across culture.  They will also begin to appreciate that these differences cannot be explained in terms of either nature or nurture but that the two are intertwined.  This </w:t>
            </w:r>
            <w:r w:rsidR="570CA725">
              <w:rPr/>
              <w:t>understanding</w:t>
            </w:r>
            <w:r w:rsidR="4E7E15D3">
              <w:rPr/>
              <w:t xml:space="preserve"> will help students appreciate the diversity and complexity of human interactions</w:t>
            </w:r>
            <w:r w:rsidR="078E9387">
              <w:rPr/>
              <w:t>.</w:t>
            </w:r>
          </w:p>
          <w:p w:rsidR="078E9387" w:rsidP="12E4891D" w:rsidRDefault="078E9387" w14:paraId="7B69288C" w14:textId="77D48357">
            <w:pPr>
              <w:pStyle w:val="NoSpacing"/>
            </w:pPr>
            <w:r w:rsidR="078E9387">
              <w:rPr/>
              <w:t>The students will learn the following skills:</w:t>
            </w:r>
          </w:p>
          <w:p w:rsidR="078E9387" w:rsidP="12E4891D" w:rsidRDefault="078E9387" w14:paraId="6D51B5EF" w14:textId="505D38C3">
            <w:pPr>
              <w:pStyle w:val="NoSpacing"/>
              <w:numPr>
                <w:ilvl w:val="0"/>
                <w:numId w:val="19"/>
              </w:numPr>
              <w:rPr/>
            </w:pPr>
            <w:r w:rsidR="078E9387">
              <w:rPr/>
              <w:t xml:space="preserve">To develop an understanding how animals and humans </w:t>
            </w:r>
            <w:r w:rsidR="078E9387">
              <w:rPr/>
              <w:t>communicate</w:t>
            </w:r>
            <w:r w:rsidR="078E9387">
              <w:rPr/>
              <w:t>.</w:t>
            </w:r>
          </w:p>
          <w:p w:rsidR="078E9387" w:rsidP="12E4891D" w:rsidRDefault="078E9387" w14:paraId="534CA2E6" w14:textId="2E790ABE">
            <w:pPr>
              <w:pStyle w:val="NoSpacing"/>
              <w:numPr>
                <w:ilvl w:val="0"/>
                <w:numId w:val="19"/>
              </w:numPr>
              <w:rPr/>
            </w:pPr>
            <w:r w:rsidR="078E9387">
              <w:rPr/>
              <w:t>To develop a deeper understanding of the nature V nurture debate, linked to verbal and non-verbal communication.</w:t>
            </w:r>
          </w:p>
          <w:p w:rsidR="078E9387" w:rsidP="12E4891D" w:rsidRDefault="078E9387" w14:paraId="172E0CAE" w14:textId="1D5EAB6F">
            <w:pPr>
              <w:pStyle w:val="NoSpacing"/>
              <w:numPr>
                <w:ilvl w:val="0"/>
                <w:numId w:val="19"/>
              </w:numPr>
              <w:rPr/>
            </w:pPr>
            <w:r w:rsidR="078E9387">
              <w:rPr/>
              <w:t xml:space="preserve">To outline and evaluate a field study using </w:t>
            </w:r>
            <w:r w:rsidR="078E9387">
              <w:rPr/>
              <w:t>nonhumans</w:t>
            </w:r>
            <w:r w:rsidR="078E9387">
              <w:rPr/>
              <w:t xml:space="preserve"> as participants</w:t>
            </w:r>
          </w:p>
          <w:p w:rsidR="00FE0635" w:rsidP="12E4891D" w:rsidRDefault="00FE0635" w14:paraId="4A83854B" w14:textId="77777777">
            <w:pPr>
              <w:pStyle w:val="NoSpacing"/>
            </w:pPr>
          </w:p>
          <w:p w:rsidR="00FE0635" w:rsidP="00A42F7A" w:rsidRDefault="00FE0635" w14:paraId="329D77BF" w14:textId="77777777">
            <w:pPr>
              <w:pStyle w:val="ListParagraph"/>
              <w:ind w:left="765"/>
            </w:pPr>
          </w:p>
        </w:tc>
        <w:tc>
          <w:tcPr>
            <w:tcW w:w="3767" w:type="dxa"/>
            <w:vMerge w:val="restart"/>
            <w:tcMar/>
          </w:tcPr>
          <w:p w:rsidR="00FE0635" w:rsidP="12E4891D" w:rsidRDefault="00FE0635" w14:paraId="4D66A062" w14:textId="3A55B378">
            <w:pPr>
              <w:pStyle w:val="ListParagraph"/>
              <w:numPr>
                <w:ilvl w:val="0"/>
                <w:numId w:val="19"/>
              </w:numPr>
              <w:rPr/>
            </w:pPr>
            <w:r w:rsidR="078E9387">
              <w:rPr/>
              <w:t>Sapir- Whorf</w:t>
            </w:r>
          </w:p>
          <w:p w:rsidR="00FE0635" w:rsidP="12E4891D" w:rsidRDefault="00FE0635" w14:paraId="4B584132" w14:textId="0C0E3823">
            <w:pPr>
              <w:pStyle w:val="ListParagraph"/>
              <w:numPr>
                <w:ilvl w:val="0"/>
                <w:numId w:val="19"/>
              </w:numPr>
              <w:rPr/>
            </w:pPr>
            <w:r w:rsidR="078E9387">
              <w:rPr/>
              <w:t>Von Frisch</w:t>
            </w:r>
          </w:p>
          <w:p w:rsidR="00FE0635" w:rsidP="12E4891D" w:rsidRDefault="00FE0635" w14:paraId="0B721242" w14:textId="16D63CE0">
            <w:pPr>
              <w:pStyle w:val="ListParagraph"/>
              <w:numPr>
                <w:ilvl w:val="0"/>
                <w:numId w:val="19"/>
              </w:numPr>
              <w:rPr/>
            </w:pPr>
            <w:r w:rsidR="078E9387">
              <w:rPr/>
              <w:t>Darwin Theory</w:t>
            </w:r>
          </w:p>
          <w:p w:rsidR="00FE0635" w:rsidP="12E4891D" w:rsidRDefault="00FE0635" w14:paraId="52D89FBD" w14:textId="79903020">
            <w:pPr>
              <w:pStyle w:val="ListParagraph"/>
              <w:numPr>
                <w:ilvl w:val="0"/>
                <w:numId w:val="19"/>
              </w:numPr>
              <w:rPr/>
            </w:pPr>
            <w:r w:rsidR="078E9387">
              <w:rPr/>
              <w:t>Yuki</w:t>
            </w:r>
          </w:p>
          <w:p w:rsidR="00FE0635" w:rsidP="12E4891D" w:rsidRDefault="00FE0635" w14:paraId="4E2816CF" w14:textId="05731042">
            <w:pPr>
              <w:pStyle w:val="ListParagraph"/>
              <w:numPr>
                <w:ilvl w:val="0"/>
                <w:numId w:val="19"/>
              </w:numPr>
              <w:rPr/>
            </w:pPr>
            <w:r w:rsidR="078E9387">
              <w:rPr/>
              <w:t>End of unit test</w:t>
            </w:r>
            <w:r w:rsidR="7668DAF8">
              <w:rPr/>
              <w:t xml:space="preserve"> on Darwin theory as well as the key studies</w:t>
            </w:r>
          </w:p>
          <w:p w:rsidR="00FE0635" w:rsidP="12E4891D" w:rsidRDefault="00FE0635" w14:paraId="08840476" w14:textId="32CE1FAC">
            <w:pPr>
              <w:pStyle w:val="Normal"/>
            </w:pPr>
          </w:p>
        </w:tc>
      </w:tr>
      <w:tr w:rsidR="00FE0635" w:rsidTr="3CA38C88" w14:paraId="63954104" w14:textId="77777777">
        <w:trPr>
          <w:trHeight w:val="143"/>
        </w:trPr>
        <w:tc>
          <w:tcPr>
            <w:tcW w:w="1393" w:type="dxa"/>
            <w:vMerge/>
            <w:tcMar/>
          </w:tcPr>
          <w:p w:rsidRPr="00584E82" w:rsidR="00FE0635" w:rsidP="00A42F7A" w:rsidRDefault="00FE0635" w14:paraId="1B6FF274" w14:textId="77777777">
            <w:pPr>
              <w:rPr>
                <w:b/>
                <w:bCs/>
              </w:rPr>
            </w:pPr>
          </w:p>
        </w:tc>
        <w:tc>
          <w:tcPr>
            <w:tcW w:w="4453" w:type="dxa"/>
            <w:tcMar/>
          </w:tcPr>
          <w:p w:rsidR="00FE0635" w:rsidP="00A42F7A" w:rsidRDefault="00FE0635" w14:paraId="30B500D1" w14:textId="77777777">
            <w:pPr>
              <w:pStyle w:val="ListParagraph"/>
              <w:ind w:left="501"/>
            </w:pPr>
          </w:p>
          <w:p w:rsidR="00A83DBA" w:rsidP="2FF8A928" w:rsidRDefault="00A83DBA" w14:paraId="7D68ACED" w14:textId="3C939733">
            <w:pPr>
              <w:numPr>
                <w:ilvl w:val="0"/>
                <w:numId w:val="10"/>
              </w:numPr>
              <w:shd w:val="clear" w:color="auto" w:fill="FFFFFF" w:themeFill="background1"/>
              <w:spacing w:before="100" w:beforeAutospacing="on" w:after="100" w:afterAutospacing="on"/>
              <w:rPr/>
            </w:pPr>
            <w:r w:rsidR="6A28ABA0">
              <w:rPr/>
              <w:t>Language</w:t>
            </w:r>
            <w:r w:rsidR="5F6BA706">
              <w:rPr/>
              <w:t xml:space="preserve"> thought and communication.</w:t>
            </w:r>
          </w:p>
        </w:tc>
        <w:tc>
          <w:tcPr>
            <w:tcW w:w="5991" w:type="dxa"/>
            <w:vMerge/>
            <w:tcMar/>
          </w:tcPr>
          <w:p w:rsidR="00FE0635" w:rsidP="00A42F7A" w:rsidRDefault="00FE0635" w14:paraId="33BF0698" w14:textId="77777777">
            <w:pPr>
              <w:pStyle w:val="ListParagraph"/>
              <w:numPr>
                <w:ilvl w:val="0"/>
                <w:numId w:val="1"/>
              </w:numPr>
            </w:pPr>
          </w:p>
        </w:tc>
        <w:tc>
          <w:tcPr>
            <w:tcW w:w="3767" w:type="dxa"/>
            <w:vMerge/>
            <w:tcMar/>
          </w:tcPr>
          <w:p w:rsidR="00FE0635" w:rsidP="00A42F7A" w:rsidRDefault="00FE0635" w14:paraId="426CD0DB" w14:textId="77777777">
            <w:pPr>
              <w:pStyle w:val="ListParagraph"/>
              <w:numPr>
                <w:ilvl w:val="0"/>
                <w:numId w:val="1"/>
              </w:numPr>
            </w:pPr>
          </w:p>
        </w:tc>
      </w:tr>
      <w:tr w:rsidR="00FE0635" w:rsidTr="3CA38C88" w14:paraId="49942DE3" w14:textId="77777777">
        <w:trPr>
          <w:trHeight w:val="536"/>
        </w:trPr>
        <w:tc>
          <w:tcPr>
            <w:tcW w:w="1393" w:type="dxa"/>
            <w:vMerge w:val="restart"/>
            <w:shd w:val="clear" w:color="auto" w:fill="FFF2CC" w:themeFill="accent4" w:themeFillTint="33"/>
            <w:tcMar/>
          </w:tcPr>
          <w:p w:rsidR="00FE0635" w:rsidP="00A42F7A" w:rsidRDefault="00FE0635" w14:paraId="6FEC2006" w14:textId="77777777">
            <w:pPr>
              <w:rPr>
                <w:b/>
                <w:bCs/>
              </w:rPr>
            </w:pPr>
            <w:r w:rsidRPr="00584E82">
              <w:rPr>
                <w:b/>
                <w:bCs/>
              </w:rPr>
              <w:t>Autumn Term</w:t>
            </w:r>
          </w:p>
          <w:p w:rsidR="00FE0635" w:rsidP="00A42F7A" w:rsidRDefault="00FE0635" w14:paraId="509583C2" w14:textId="77777777">
            <w:pPr>
              <w:rPr>
                <w:b/>
                <w:bCs/>
              </w:rPr>
            </w:pPr>
            <w:r>
              <w:rPr>
                <w:b/>
                <w:bCs/>
              </w:rPr>
              <w:t>1B</w:t>
            </w:r>
          </w:p>
          <w:p w:rsidRPr="00584E82" w:rsidR="00FE0635" w:rsidP="00A42F7A" w:rsidRDefault="00FE0635" w14:paraId="12EC93CE" w14:textId="77777777">
            <w:pPr>
              <w:rPr>
                <w:b/>
                <w:bCs/>
              </w:rPr>
            </w:pPr>
          </w:p>
        </w:tc>
        <w:tc>
          <w:tcPr>
            <w:tcW w:w="4453" w:type="dxa"/>
            <w:tcMar/>
          </w:tcPr>
          <w:p w:rsidR="00FE0635" w:rsidP="00A42F7A" w:rsidRDefault="00FE0635" w14:paraId="18EEEFA6" w14:textId="77777777">
            <w:pPr>
              <w:rPr>
                <w:b/>
                <w:bCs/>
                <w:u w:val="single"/>
              </w:rPr>
            </w:pPr>
            <w:r>
              <w:rPr>
                <w:b/>
                <w:bCs/>
                <w:u w:val="single"/>
              </w:rPr>
              <w:t xml:space="preserve">Intent </w:t>
            </w:r>
          </w:p>
          <w:p w:rsidR="00FE0635" w:rsidP="00A42F7A" w:rsidRDefault="00FE0635" w14:paraId="216C746B" w14:textId="77777777">
            <w:pPr>
              <w:rPr>
                <w:b/>
                <w:bCs/>
                <w:u w:val="single"/>
              </w:rPr>
            </w:pPr>
            <w:r w:rsidRPr="008041E8">
              <w:t>Why is this taught now?</w:t>
            </w:r>
          </w:p>
        </w:tc>
        <w:tc>
          <w:tcPr>
            <w:tcW w:w="5991" w:type="dxa"/>
            <w:vMerge w:val="restart"/>
            <w:tcMar/>
          </w:tcPr>
          <w:p w:rsidR="00FE0635" w:rsidP="00A42F7A" w:rsidRDefault="00FE0635" w14:paraId="58BB00CA" w14:textId="77777777">
            <w:pPr>
              <w:pStyle w:val="ListParagraph"/>
              <w:ind w:left="501"/>
            </w:pPr>
          </w:p>
          <w:p w:rsidR="00FE0635" w:rsidP="00A42F7A" w:rsidRDefault="00FE0635" w14:paraId="191A3002" w14:textId="2E87F454">
            <w:pPr>
              <w:ind w:left="141"/>
            </w:pPr>
            <w:r w:rsidR="2740BA94">
              <w:rPr/>
              <w:t xml:space="preserve">Structure and function of the nervous system, neuron structure and function, structure and function of the brain, an introduction to neuropsychology. The brain' main structures and their functions are covered in this topic.  Students will learn about transmission of information within the brain and about various brain imaging techniques.  They will be introduced to the concept of brain plasticity.  Students will begin to appreciate that with learning come corresponding changes within the brain.  This complements other topics touching on the idea that humans </w:t>
            </w:r>
            <w:r w:rsidR="2740BA94">
              <w:rPr/>
              <w:t>can</w:t>
            </w:r>
            <w:r w:rsidR="2740BA94">
              <w:rPr/>
              <w:t xml:space="preserve"> change and develop psychologically.</w:t>
            </w:r>
          </w:p>
          <w:p w:rsidR="08626891" w:rsidP="12E4891D" w:rsidRDefault="08626891" w14:paraId="2680F6FC" w14:textId="38EFCCF5">
            <w:pPr>
              <w:pStyle w:val="Normal"/>
              <w:ind w:left="141"/>
            </w:pPr>
            <w:r w:rsidR="08626891">
              <w:rPr/>
              <w:t>The students will learn the following skills:</w:t>
            </w:r>
          </w:p>
          <w:p w:rsidR="08626891" w:rsidP="12E4891D" w:rsidRDefault="08626891" w14:paraId="2769CFA4" w14:textId="237E6BD2">
            <w:pPr>
              <w:pStyle w:val="ListParagraph"/>
              <w:numPr>
                <w:ilvl w:val="0"/>
                <w:numId w:val="20"/>
              </w:numPr>
              <w:rPr/>
            </w:pPr>
            <w:r w:rsidR="08626891">
              <w:rPr/>
              <w:t>To develop a deeper understanding how specific parts of the brain control different functions and process in the brain.</w:t>
            </w:r>
          </w:p>
          <w:p w:rsidR="08626891" w:rsidP="12E4891D" w:rsidRDefault="08626891" w14:paraId="6153C1A9" w14:textId="5689EA1A">
            <w:pPr>
              <w:pStyle w:val="ListParagraph"/>
              <w:numPr>
                <w:ilvl w:val="0"/>
                <w:numId w:val="20"/>
              </w:numPr>
              <w:rPr/>
            </w:pPr>
            <w:r w:rsidR="08626891">
              <w:rPr/>
              <w:t>To develop an understanding how medical science is shaping psychology thinking of the brain.</w:t>
            </w:r>
          </w:p>
          <w:p w:rsidR="08626891" w:rsidP="12E4891D" w:rsidRDefault="08626891" w14:paraId="12996C7C" w14:textId="4F112B7C">
            <w:pPr>
              <w:pStyle w:val="ListParagraph"/>
              <w:numPr>
                <w:ilvl w:val="0"/>
                <w:numId w:val="20"/>
              </w:numPr>
              <w:rPr/>
            </w:pPr>
            <w:r w:rsidR="08626891">
              <w:rPr/>
              <w:t>To learn how the body reacts to stress and how the students can manage their own stress levels in the future</w:t>
            </w:r>
          </w:p>
          <w:p w:rsidR="00FE0635" w:rsidP="00A42F7A" w:rsidRDefault="00FE0635" w14:paraId="1CB0826A" w14:textId="77777777"/>
        </w:tc>
        <w:tc>
          <w:tcPr>
            <w:tcW w:w="3767" w:type="dxa"/>
            <w:vMerge w:val="restart"/>
            <w:tcMar/>
          </w:tcPr>
          <w:p w:rsidR="00FE0635" w:rsidP="12E4891D" w:rsidRDefault="00FE0635" w14:paraId="3A87CD23" w14:textId="26A25DD7">
            <w:pPr>
              <w:pStyle w:val="ListParagraph"/>
              <w:numPr>
                <w:ilvl w:val="0"/>
                <w:numId w:val="20"/>
              </w:numPr>
              <w:rPr/>
            </w:pPr>
            <w:r w:rsidR="08626891">
              <w:rPr/>
              <w:t xml:space="preserve">Students understand reasons for their own and others behaviour related to brain activity and this can link to illness such as dementia           </w:t>
            </w:r>
          </w:p>
          <w:p w:rsidR="08626891" w:rsidP="12E4891D" w:rsidRDefault="08626891" w14:paraId="51649592" w14:textId="252A89B1">
            <w:pPr>
              <w:pStyle w:val="ListParagraph"/>
              <w:numPr>
                <w:ilvl w:val="0"/>
                <w:numId w:val="20"/>
              </w:numPr>
              <w:rPr/>
            </w:pPr>
            <w:r w:rsidR="08626891">
              <w:rPr/>
              <w:t>James Lange</w:t>
            </w:r>
          </w:p>
          <w:p w:rsidR="08626891" w:rsidP="12E4891D" w:rsidRDefault="08626891" w14:paraId="592CB84C" w14:textId="23B27D2F">
            <w:pPr>
              <w:pStyle w:val="ListParagraph"/>
              <w:numPr>
                <w:ilvl w:val="0"/>
                <w:numId w:val="20"/>
              </w:numPr>
              <w:rPr/>
            </w:pPr>
            <w:r w:rsidR="08626891">
              <w:rPr/>
              <w:t>Hebb Theory</w:t>
            </w:r>
          </w:p>
          <w:p w:rsidR="08626891" w:rsidP="12E4891D" w:rsidRDefault="08626891" w14:paraId="683289AE" w14:textId="312E81FB">
            <w:pPr>
              <w:pStyle w:val="ListParagraph"/>
              <w:numPr>
                <w:ilvl w:val="0"/>
                <w:numId w:val="20"/>
              </w:numPr>
              <w:rPr/>
            </w:pPr>
            <w:r w:rsidR="08626891">
              <w:rPr/>
              <w:t>Penfield</w:t>
            </w:r>
          </w:p>
          <w:p w:rsidR="00FE0635" w:rsidP="12E4891D" w:rsidRDefault="00FE0635" w14:paraId="06D58D23" w14:textId="77777777">
            <w:pPr>
              <w:pStyle w:val="ListParagraph"/>
              <w:ind w:left="720"/>
            </w:pPr>
          </w:p>
        </w:tc>
      </w:tr>
      <w:tr w:rsidR="00FE0635" w:rsidTr="3CA38C88" w14:paraId="1C2028A9" w14:textId="77777777">
        <w:trPr>
          <w:trHeight w:val="143"/>
        </w:trPr>
        <w:tc>
          <w:tcPr>
            <w:tcW w:w="1393" w:type="dxa"/>
            <w:vMerge/>
            <w:tcMar/>
          </w:tcPr>
          <w:p w:rsidRPr="00584E82" w:rsidR="00FE0635" w:rsidP="00A42F7A" w:rsidRDefault="00FE0635" w14:paraId="54B143D1" w14:textId="77777777">
            <w:pPr>
              <w:rPr>
                <w:b/>
                <w:bCs/>
              </w:rPr>
            </w:pPr>
          </w:p>
        </w:tc>
        <w:tc>
          <w:tcPr>
            <w:tcW w:w="4453" w:type="dxa"/>
            <w:tcMar/>
          </w:tcPr>
          <w:p w:rsidRPr="000C4910" w:rsidR="00FE0635" w:rsidP="5B4FD48D" w:rsidRDefault="000C4910" w14:paraId="54EA91FC" w14:textId="10047011">
            <w:pPr>
              <w:numPr>
                <w:ilvl w:val="0"/>
                <w:numId w:val="10"/>
              </w:numPr>
              <w:shd w:val="clear" w:color="auto" w:fill="FFFFFF" w:themeFill="background1"/>
              <w:spacing w:before="100" w:beforeAutospacing="on" w:after="100" w:afterAutospacing="on"/>
              <w:rPr/>
            </w:pPr>
            <w:r w:rsidR="17A2CA8D">
              <w:rPr/>
              <w:t>N</w:t>
            </w:r>
            <w:r w:rsidR="778CCCA9">
              <w:rPr/>
              <w:t>europsychology</w:t>
            </w:r>
          </w:p>
        </w:tc>
        <w:tc>
          <w:tcPr>
            <w:tcW w:w="5991" w:type="dxa"/>
            <w:vMerge/>
            <w:tcMar/>
          </w:tcPr>
          <w:p w:rsidR="00FE0635" w:rsidP="00A42F7A" w:rsidRDefault="00FE0635" w14:paraId="45EF5600" w14:textId="77777777"/>
        </w:tc>
        <w:tc>
          <w:tcPr>
            <w:tcW w:w="3767" w:type="dxa"/>
            <w:vMerge/>
            <w:tcMar/>
          </w:tcPr>
          <w:p w:rsidR="00FE0635" w:rsidP="00A42F7A" w:rsidRDefault="00FE0635" w14:paraId="09C31598" w14:textId="77777777"/>
        </w:tc>
      </w:tr>
      <w:tr w:rsidR="00FE0635" w:rsidTr="3CA38C88" w14:paraId="2EF8383E" w14:textId="77777777">
        <w:trPr>
          <w:trHeight w:val="521"/>
        </w:trPr>
        <w:tc>
          <w:tcPr>
            <w:tcW w:w="1393" w:type="dxa"/>
            <w:vMerge w:val="restart"/>
            <w:shd w:val="clear" w:color="auto" w:fill="FFE599" w:themeFill="accent4" w:themeFillTint="66"/>
            <w:tcMar/>
          </w:tcPr>
          <w:p w:rsidR="00FE0635" w:rsidP="00A42F7A" w:rsidRDefault="00FE0635" w14:paraId="18C496F7" w14:textId="77777777">
            <w:pPr>
              <w:rPr>
                <w:b/>
                <w:bCs/>
              </w:rPr>
            </w:pPr>
            <w:r>
              <w:rPr>
                <w:b/>
                <w:bCs/>
              </w:rPr>
              <w:t>Spring Term</w:t>
            </w:r>
          </w:p>
          <w:p w:rsidR="00FE0635" w:rsidP="00A42F7A" w:rsidRDefault="00FE0635" w14:paraId="48E044B7" w14:textId="77777777">
            <w:pPr>
              <w:rPr>
                <w:b/>
                <w:bCs/>
              </w:rPr>
            </w:pPr>
            <w:r>
              <w:rPr>
                <w:b/>
                <w:bCs/>
              </w:rPr>
              <w:t>2A</w:t>
            </w:r>
          </w:p>
          <w:p w:rsidRPr="00584E82" w:rsidR="00FE0635" w:rsidP="00A42F7A" w:rsidRDefault="00FE0635" w14:paraId="5EB90927" w14:textId="77777777">
            <w:pPr>
              <w:rPr>
                <w:b/>
                <w:bCs/>
              </w:rPr>
            </w:pPr>
          </w:p>
        </w:tc>
        <w:tc>
          <w:tcPr>
            <w:tcW w:w="4453" w:type="dxa"/>
            <w:tcMar/>
          </w:tcPr>
          <w:p w:rsidR="00FE0635" w:rsidP="00A42F7A" w:rsidRDefault="00FE0635" w14:paraId="7BA113DA" w14:textId="77777777">
            <w:pPr>
              <w:rPr>
                <w:b/>
                <w:bCs/>
                <w:u w:val="single"/>
              </w:rPr>
            </w:pPr>
            <w:r>
              <w:rPr>
                <w:b/>
                <w:bCs/>
                <w:u w:val="single"/>
              </w:rPr>
              <w:t xml:space="preserve">Intent </w:t>
            </w:r>
          </w:p>
          <w:p w:rsidR="00FE0635" w:rsidP="00A42F7A" w:rsidRDefault="00FE0635" w14:paraId="6D83879B" w14:textId="77777777">
            <w:pPr>
              <w:rPr>
                <w:b/>
                <w:bCs/>
                <w:u w:val="single"/>
              </w:rPr>
            </w:pPr>
            <w:r w:rsidRPr="008041E8">
              <w:t>Why is this taught now?</w:t>
            </w:r>
          </w:p>
        </w:tc>
        <w:tc>
          <w:tcPr>
            <w:tcW w:w="5991" w:type="dxa"/>
            <w:vMerge w:val="restart"/>
            <w:tcMar/>
          </w:tcPr>
          <w:p w:rsidR="00FE0635" w:rsidP="12E4891D" w:rsidRDefault="00FE0635" w14:paraId="2B2BC03C" w14:textId="567EA282">
            <w:pPr>
              <w:pStyle w:val="NoSpacing"/>
            </w:pPr>
            <w:r w:rsidR="219F6D6C">
              <w:rPr/>
              <w:t xml:space="preserve">Effects of significant mental health problems on individuals and society, characteristics of clinical depression, theories of depression, interventions or therapies for depression, characteristics of addiction, theories of addiction, </w:t>
            </w:r>
            <w:r w:rsidR="219F6D6C">
              <w:rPr/>
              <w:t>interventions</w:t>
            </w:r>
            <w:r w:rsidR="219F6D6C">
              <w:rPr/>
              <w:t xml:space="preserve"> or therapies for addiction. </w:t>
            </w:r>
          </w:p>
          <w:p w:rsidR="00FE0635" w:rsidP="12E4891D" w:rsidRDefault="00FE0635" w14:paraId="50007786" w14:textId="3DBC0152">
            <w:pPr>
              <w:pStyle w:val="NoSpacing"/>
            </w:pPr>
            <w:r w:rsidR="219F6D6C">
              <w:rPr/>
              <w:t>The students will learn the following skills:</w:t>
            </w:r>
          </w:p>
          <w:p w:rsidR="00FE0635" w:rsidP="12E4891D" w:rsidRDefault="00FE0635" w14:paraId="69F6376C" w14:textId="1A3770DA">
            <w:pPr>
              <w:pStyle w:val="NoSpacing"/>
              <w:numPr>
                <w:ilvl w:val="0"/>
                <w:numId w:val="21"/>
              </w:numPr>
              <w:rPr/>
            </w:pPr>
            <w:r w:rsidR="219F6D6C">
              <w:rPr/>
              <w:t xml:space="preserve">They will develop a deep understanding of mental health and addictions and the impact on society and individuals </w:t>
            </w:r>
          </w:p>
          <w:p w:rsidR="219F6D6C" w:rsidP="12E4891D" w:rsidRDefault="219F6D6C" w14:paraId="5E1E20AC" w14:textId="1E23EFC0">
            <w:pPr>
              <w:pStyle w:val="NoSpacing"/>
              <w:numPr>
                <w:ilvl w:val="0"/>
                <w:numId w:val="21"/>
              </w:numPr>
              <w:rPr/>
            </w:pPr>
            <w:r w:rsidR="219F6D6C">
              <w:rPr/>
              <w:t xml:space="preserve">They will be able to evaluate attitudes towards mental health and addictions in </w:t>
            </w:r>
            <w:r w:rsidR="219F6D6C">
              <w:rPr/>
              <w:t>different cultures.</w:t>
            </w:r>
          </w:p>
          <w:p w:rsidR="219F6D6C" w:rsidP="12E4891D" w:rsidRDefault="219F6D6C" w14:paraId="63C3B1CB" w14:textId="353B6C63">
            <w:pPr>
              <w:pStyle w:val="NoSpacing"/>
              <w:numPr>
                <w:ilvl w:val="0"/>
                <w:numId w:val="21"/>
              </w:numPr>
              <w:rPr/>
            </w:pPr>
            <w:r w:rsidR="219F6D6C">
              <w:rPr/>
              <w:t>To develop an understanding how twin studies are useful for supporting biological theories for addiction</w:t>
            </w:r>
          </w:p>
          <w:p w:rsidR="00FE0635" w:rsidP="12E4891D" w:rsidRDefault="00FE0635" w14:paraId="25B91CA7" w14:textId="77777777">
            <w:pPr>
              <w:pStyle w:val="NoSpacing"/>
            </w:pPr>
          </w:p>
          <w:p w:rsidR="00FE0635" w:rsidP="00A42F7A" w:rsidRDefault="00FE0635" w14:paraId="498CF428" w14:textId="77777777">
            <w:pPr>
              <w:pStyle w:val="ListParagraph"/>
              <w:ind w:left="501"/>
            </w:pPr>
          </w:p>
        </w:tc>
        <w:tc>
          <w:tcPr>
            <w:tcW w:w="3767" w:type="dxa"/>
            <w:vMerge w:val="restart"/>
            <w:tcMar/>
          </w:tcPr>
          <w:p w:rsidR="00FE0635" w:rsidP="00A42F7A" w:rsidRDefault="00FE0635" w14:paraId="3F7F72EE" w14:textId="77777777"/>
          <w:p w:rsidR="00FE0635" w:rsidP="12E4891D" w:rsidRDefault="00FE0635" w14:paraId="4B9485F2" w14:textId="6136A3B5">
            <w:pPr>
              <w:pStyle w:val="ListParagraph"/>
              <w:numPr>
                <w:ilvl w:val="0"/>
                <w:numId w:val="21"/>
              </w:numPr>
              <w:rPr/>
            </w:pPr>
            <w:r w:rsidR="2B6B0F95">
              <w:rPr/>
              <w:t xml:space="preserve">End of unit test </w:t>
            </w:r>
            <w:r w:rsidR="0AA73984">
              <w:rPr/>
              <w:t>on Hebb theory including key studies</w:t>
            </w:r>
          </w:p>
          <w:p w:rsidR="00FE0635" w:rsidP="12E4891D" w:rsidRDefault="00FE0635" w14:paraId="4454151E" w14:textId="746FECE0">
            <w:pPr>
              <w:pStyle w:val="ListParagraph"/>
              <w:numPr>
                <w:ilvl w:val="0"/>
                <w:numId w:val="21"/>
              </w:numPr>
              <w:rPr/>
            </w:pPr>
            <w:r w:rsidR="2B6B0F95">
              <w:rPr/>
              <w:t>Tulving’s</w:t>
            </w:r>
            <w:r w:rsidR="2B6B0F95">
              <w:rPr/>
              <w:t xml:space="preserve"> study</w:t>
            </w:r>
          </w:p>
          <w:p w:rsidR="00FE0635" w:rsidP="12E4891D" w:rsidRDefault="00FE0635" w14:paraId="1768EA7B" w14:textId="1C2AAB71">
            <w:pPr>
              <w:pStyle w:val="ListParagraph"/>
              <w:numPr>
                <w:ilvl w:val="0"/>
                <w:numId w:val="21"/>
              </w:numPr>
              <w:rPr/>
            </w:pPr>
            <w:r w:rsidR="2B6B0F95">
              <w:rPr/>
              <w:t>Wiles CBT</w:t>
            </w:r>
          </w:p>
        </w:tc>
      </w:tr>
      <w:tr w:rsidR="00FE0635" w:rsidTr="3CA38C88" w14:paraId="015CD32A" w14:textId="77777777">
        <w:trPr>
          <w:trHeight w:val="143"/>
        </w:trPr>
        <w:tc>
          <w:tcPr>
            <w:tcW w:w="1393" w:type="dxa"/>
            <w:vMerge/>
            <w:tcMar/>
          </w:tcPr>
          <w:p w:rsidRPr="00584E82" w:rsidR="00FE0635" w:rsidP="00A42F7A" w:rsidRDefault="00FE0635" w14:paraId="039267E9" w14:textId="77777777">
            <w:pPr>
              <w:rPr>
                <w:b/>
                <w:bCs/>
              </w:rPr>
            </w:pPr>
          </w:p>
        </w:tc>
        <w:tc>
          <w:tcPr>
            <w:tcW w:w="4453" w:type="dxa"/>
            <w:tcMar/>
          </w:tcPr>
          <w:p w:rsidR="00FE0635" w:rsidP="00D971C7" w:rsidRDefault="00D971C7" w14:paraId="3177CA10" w14:textId="0E0D602C">
            <w:pPr>
              <w:pStyle w:val="ListParagraph"/>
              <w:numPr>
                <w:ilvl w:val="0"/>
                <w:numId w:val="1"/>
              </w:numPr>
              <w:rPr>
                <w:b w:val="1"/>
                <w:bCs w:val="1"/>
                <w:u w:val="single"/>
              </w:rPr>
            </w:pPr>
            <w:r w:rsidR="18689EA2">
              <w:rPr/>
              <w:t xml:space="preserve">Neuropsychology and </w:t>
            </w:r>
            <w:r w:rsidR="0378774B">
              <w:rPr/>
              <w:t>Psychological problems</w:t>
            </w:r>
          </w:p>
        </w:tc>
        <w:tc>
          <w:tcPr>
            <w:tcW w:w="5991" w:type="dxa"/>
            <w:vMerge/>
            <w:tcMar/>
          </w:tcPr>
          <w:p w:rsidR="00FE0635" w:rsidP="00A42F7A" w:rsidRDefault="00FE0635" w14:paraId="5B8F95E3" w14:textId="77777777">
            <w:pPr>
              <w:pStyle w:val="ListParagraph"/>
              <w:ind w:left="501"/>
            </w:pPr>
          </w:p>
        </w:tc>
        <w:tc>
          <w:tcPr>
            <w:tcW w:w="3767" w:type="dxa"/>
            <w:vMerge/>
            <w:tcMar/>
          </w:tcPr>
          <w:p w:rsidR="00FE0635" w:rsidP="00A42F7A" w:rsidRDefault="00FE0635" w14:paraId="2E7609A5" w14:textId="77777777"/>
        </w:tc>
      </w:tr>
      <w:tr w:rsidR="00FE0635" w:rsidTr="3CA38C88" w14:paraId="5B12D441" w14:textId="77777777">
        <w:trPr>
          <w:trHeight w:val="521"/>
        </w:trPr>
        <w:tc>
          <w:tcPr>
            <w:tcW w:w="1393" w:type="dxa"/>
            <w:vMerge w:val="restart"/>
            <w:shd w:val="clear" w:color="auto" w:fill="FFE599" w:themeFill="accent4" w:themeFillTint="66"/>
            <w:tcMar/>
          </w:tcPr>
          <w:p w:rsidR="00FE0635" w:rsidP="00A42F7A" w:rsidRDefault="00FE0635" w14:paraId="611DAC07" w14:textId="77777777">
            <w:pPr>
              <w:rPr>
                <w:b/>
                <w:bCs/>
              </w:rPr>
            </w:pPr>
            <w:r>
              <w:rPr>
                <w:b/>
                <w:bCs/>
              </w:rPr>
              <w:t>Spring Term</w:t>
            </w:r>
          </w:p>
          <w:p w:rsidR="00FE0635" w:rsidP="00A42F7A" w:rsidRDefault="00FE0635" w14:paraId="4A5D641B" w14:textId="77777777">
            <w:pPr>
              <w:rPr>
                <w:b/>
                <w:bCs/>
              </w:rPr>
            </w:pPr>
            <w:r>
              <w:rPr>
                <w:b/>
                <w:bCs/>
              </w:rPr>
              <w:t>2B</w:t>
            </w:r>
          </w:p>
          <w:p w:rsidR="00FE0635" w:rsidP="00A42F7A" w:rsidRDefault="00FE0635" w14:paraId="7BD643C2" w14:textId="77777777">
            <w:pPr>
              <w:rPr>
                <w:b/>
                <w:bCs/>
              </w:rPr>
            </w:pPr>
          </w:p>
        </w:tc>
        <w:tc>
          <w:tcPr>
            <w:tcW w:w="4453" w:type="dxa"/>
            <w:tcMar/>
          </w:tcPr>
          <w:p w:rsidR="00FE0635" w:rsidP="00A42F7A" w:rsidRDefault="00FE0635" w14:paraId="65F27584" w14:textId="77777777">
            <w:pPr>
              <w:rPr>
                <w:b/>
                <w:bCs/>
                <w:u w:val="single"/>
              </w:rPr>
            </w:pPr>
            <w:r>
              <w:rPr>
                <w:b/>
                <w:bCs/>
                <w:u w:val="single"/>
              </w:rPr>
              <w:lastRenderedPageBreak/>
              <w:t xml:space="preserve">Intent </w:t>
            </w:r>
          </w:p>
          <w:p w:rsidRPr="008041E8" w:rsidR="00FE0635" w:rsidP="00A42F7A" w:rsidRDefault="00FE0635" w14:paraId="21933587" w14:textId="77777777">
            <w:r w:rsidRPr="008041E8">
              <w:t>Why is this taught now?</w:t>
            </w:r>
          </w:p>
        </w:tc>
        <w:tc>
          <w:tcPr>
            <w:tcW w:w="5991" w:type="dxa"/>
            <w:vMerge w:val="restart"/>
            <w:tcMar/>
          </w:tcPr>
          <w:p w:rsidR="00FE0635" w:rsidP="12E4891D" w:rsidRDefault="00FE0635" w14:paraId="27793717" w14:textId="7D153BC3">
            <w:pPr>
              <w:pStyle w:val="NoSpacing"/>
            </w:pPr>
            <w:r w:rsidR="0C4BDA21">
              <w:rPr/>
              <w:t xml:space="preserve">The final topic deals with two common mental health problems: depression and addiction.  Students will learn about biological and psychological explanations for both.  They will also learn about some of the treatments available.  While studying this topic, students will have an opportunity to learn about how mental health problems affect both the individual and society.  They will </w:t>
            </w:r>
            <w:r w:rsidR="0E62927E">
              <w:rPr/>
              <w:t>also</w:t>
            </w:r>
            <w:r w:rsidR="0C4BDA21">
              <w:rPr/>
              <w:t xml:space="preserve"> have a chance to reflect on how people are affected by the social stigma that surrounds mental health; and how this stigma can be </w:t>
            </w:r>
            <w:r w:rsidR="26E772D3">
              <w:rPr/>
              <w:t>lessened</w:t>
            </w:r>
            <w:r w:rsidR="7B2A0836">
              <w:rPr/>
              <w:t>.</w:t>
            </w:r>
          </w:p>
        </w:tc>
        <w:tc>
          <w:tcPr>
            <w:tcW w:w="3767" w:type="dxa"/>
            <w:vMerge w:val="restart"/>
            <w:tcMar/>
          </w:tcPr>
          <w:p w:rsidR="00FE0635" w:rsidP="12E4891D" w:rsidRDefault="00FE0635" w14:paraId="3991C1BE" w14:textId="7EDFB54F">
            <w:pPr>
              <w:pStyle w:val="ListParagraph"/>
              <w:numPr>
                <w:ilvl w:val="0"/>
                <w:numId w:val="22"/>
              </w:numPr>
              <w:rPr/>
            </w:pPr>
            <w:r w:rsidR="693D6E3C">
              <w:rPr/>
              <w:t>End of unit Test</w:t>
            </w:r>
          </w:p>
          <w:p w:rsidR="00FE0635" w:rsidP="12E4891D" w:rsidRDefault="00FE0635" w14:paraId="31DFDFF6" w14:textId="61E2BAE8">
            <w:pPr>
              <w:pStyle w:val="ListParagraph"/>
              <w:numPr>
                <w:ilvl w:val="0"/>
                <w:numId w:val="22"/>
              </w:numPr>
              <w:rPr/>
            </w:pPr>
            <w:r w:rsidR="693D6E3C">
              <w:rPr/>
              <w:t>Kaij's</w:t>
            </w:r>
            <w:r w:rsidR="693D6E3C">
              <w:rPr/>
              <w:t xml:space="preserve"> study</w:t>
            </w:r>
          </w:p>
          <w:p w:rsidR="00FE0635" w:rsidP="12E4891D" w:rsidRDefault="00FE0635" w14:paraId="486D46C9" w14:textId="6ABAEBC9">
            <w:pPr>
              <w:pStyle w:val="ListParagraph"/>
              <w:numPr>
                <w:ilvl w:val="0"/>
                <w:numId w:val="22"/>
              </w:numPr>
              <w:rPr/>
            </w:pPr>
            <w:r w:rsidR="693D6E3C">
              <w:rPr/>
              <w:t xml:space="preserve">Understand empathy, compassion, support peers, reduce stigma attached to mental health and addiction.       </w:t>
            </w:r>
          </w:p>
          <w:p w:rsidR="00FE0635" w:rsidP="12E4891D" w:rsidRDefault="00FE0635" w14:paraId="704325EC" w14:textId="46403CD1">
            <w:pPr>
              <w:pStyle w:val="ListParagraph"/>
              <w:numPr>
                <w:ilvl w:val="0"/>
                <w:numId w:val="22"/>
              </w:numPr>
              <w:rPr/>
            </w:pPr>
            <w:r w:rsidR="693D6E3C">
              <w:rPr/>
              <w:t>Revision conference with other local schools</w:t>
            </w:r>
          </w:p>
        </w:tc>
      </w:tr>
      <w:tr w:rsidR="00FE0635" w:rsidTr="3CA38C88" w14:paraId="7D9904AA" w14:textId="77777777">
        <w:trPr>
          <w:trHeight w:val="143"/>
        </w:trPr>
        <w:tc>
          <w:tcPr>
            <w:tcW w:w="1393" w:type="dxa"/>
            <w:vMerge/>
            <w:tcMar/>
          </w:tcPr>
          <w:p w:rsidRPr="00584E82" w:rsidR="00FE0635" w:rsidP="00A42F7A" w:rsidRDefault="00FE0635" w14:paraId="7C65B5D3" w14:textId="77777777">
            <w:pPr>
              <w:rPr>
                <w:b/>
                <w:bCs/>
              </w:rPr>
            </w:pPr>
          </w:p>
        </w:tc>
        <w:tc>
          <w:tcPr>
            <w:tcW w:w="4453" w:type="dxa"/>
            <w:tcMar/>
          </w:tcPr>
          <w:p w:rsidRPr="00DC1121" w:rsidR="00FE0635" w:rsidP="5B4FD48D" w:rsidRDefault="0061695B" w14:paraId="1308DA12" w14:textId="599AEAC7">
            <w:pPr>
              <w:numPr>
                <w:ilvl w:val="0"/>
                <w:numId w:val="10"/>
              </w:numPr>
              <w:shd w:val="clear" w:color="auto" w:fill="FFFFFF" w:themeFill="background1"/>
              <w:spacing w:before="100" w:beforeAutospacing="on" w:after="100" w:afterAutospacing="on"/>
              <w:rPr>
                <w:lang w:eastAsia="en-GB" w:bidi="ar-SA"/>
              </w:rPr>
            </w:pPr>
            <w:r w:rsidR="614B9153">
              <w:rPr/>
              <w:t>Psychological problems</w:t>
            </w:r>
          </w:p>
        </w:tc>
        <w:tc>
          <w:tcPr>
            <w:tcW w:w="5991" w:type="dxa"/>
            <w:vMerge/>
            <w:tcMar/>
          </w:tcPr>
          <w:p w:rsidR="00FE0635" w:rsidP="00A42F7A" w:rsidRDefault="00FE0635" w14:paraId="55A2AEDE" w14:textId="77777777">
            <w:pPr>
              <w:pStyle w:val="ListParagraph"/>
              <w:ind w:left="501"/>
            </w:pPr>
          </w:p>
        </w:tc>
        <w:tc>
          <w:tcPr>
            <w:tcW w:w="3767" w:type="dxa"/>
            <w:vMerge/>
            <w:tcMar/>
          </w:tcPr>
          <w:p w:rsidR="00FE0635" w:rsidP="00A42F7A" w:rsidRDefault="00FE0635" w14:paraId="5D1B5BAE" w14:textId="77777777"/>
        </w:tc>
      </w:tr>
      <w:tr w:rsidR="00FE0635" w:rsidTr="3CA38C88" w14:paraId="68A77E69" w14:textId="77777777">
        <w:trPr>
          <w:trHeight w:val="521"/>
        </w:trPr>
        <w:tc>
          <w:tcPr>
            <w:tcW w:w="1393" w:type="dxa"/>
            <w:vMerge w:val="restart"/>
            <w:shd w:val="clear" w:color="auto" w:fill="FFD966" w:themeFill="accent4" w:themeFillTint="99"/>
            <w:tcMar/>
          </w:tcPr>
          <w:p w:rsidR="00FE0635" w:rsidP="00A42F7A" w:rsidRDefault="00FE0635" w14:paraId="7254E185" w14:textId="77777777">
            <w:pPr>
              <w:rPr>
                <w:b/>
                <w:bCs/>
              </w:rPr>
            </w:pPr>
            <w:r>
              <w:rPr>
                <w:b/>
                <w:bCs/>
              </w:rPr>
              <w:t>Summer Term</w:t>
            </w:r>
          </w:p>
          <w:p w:rsidR="00FE0635" w:rsidP="00A42F7A" w:rsidRDefault="00FE0635" w14:paraId="3D5C9D95" w14:textId="77777777">
            <w:pPr>
              <w:rPr>
                <w:b/>
                <w:bCs/>
              </w:rPr>
            </w:pPr>
            <w:r>
              <w:rPr>
                <w:b/>
                <w:bCs/>
              </w:rPr>
              <w:t>3A</w:t>
            </w:r>
          </w:p>
          <w:p w:rsidR="00FE0635" w:rsidP="00A42F7A" w:rsidRDefault="00FE0635" w14:paraId="2516371F" w14:textId="77777777">
            <w:pPr>
              <w:rPr>
                <w:b/>
                <w:bCs/>
              </w:rPr>
            </w:pPr>
          </w:p>
        </w:tc>
        <w:tc>
          <w:tcPr>
            <w:tcW w:w="4453" w:type="dxa"/>
            <w:tcMar/>
          </w:tcPr>
          <w:p w:rsidR="00FE0635" w:rsidP="00A42F7A" w:rsidRDefault="00FE0635" w14:paraId="604D5981" w14:textId="77777777">
            <w:pPr>
              <w:rPr>
                <w:b/>
                <w:bCs/>
                <w:u w:val="single"/>
              </w:rPr>
            </w:pPr>
            <w:r>
              <w:rPr>
                <w:b/>
                <w:bCs/>
                <w:u w:val="single"/>
              </w:rPr>
              <w:t xml:space="preserve">Intent </w:t>
            </w:r>
          </w:p>
          <w:p w:rsidRPr="008041E8" w:rsidR="00FE0635" w:rsidP="00A42F7A" w:rsidRDefault="00FE0635" w14:paraId="126FA161" w14:textId="77777777">
            <w:r w:rsidRPr="008041E8">
              <w:t>Why is this taught now?</w:t>
            </w:r>
          </w:p>
        </w:tc>
        <w:tc>
          <w:tcPr>
            <w:tcW w:w="5991" w:type="dxa"/>
            <w:vMerge w:val="restart"/>
            <w:tcMar/>
          </w:tcPr>
          <w:p w:rsidR="00FE0635" w:rsidP="12E4891D" w:rsidRDefault="00FE0635" w14:paraId="42899F2D" w14:textId="7ABC389A">
            <w:pPr>
              <w:pStyle w:val="NoSpacing"/>
              <w:numPr>
                <w:ilvl w:val="0"/>
                <w:numId w:val="23"/>
              </w:numPr>
              <w:rPr/>
            </w:pPr>
            <w:r w:rsidR="2FCE0FCD">
              <w:rPr/>
              <w:t>To continue to develop revision strategies, use of past papers/mark schemes in preparation for the final exam</w:t>
            </w:r>
          </w:p>
          <w:p w:rsidR="00FE0635" w:rsidP="12E4891D" w:rsidRDefault="00FE0635" w14:paraId="5F8EAED9" w14:textId="04410E3A">
            <w:pPr>
              <w:pStyle w:val="NoSpacing"/>
              <w:numPr>
                <w:ilvl w:val="0"/>
                <w:numId w:val="23"/>
              </w:numPr>
              <w:rPr/>
            </w:pPr>
            <w:r w:rsidR="2FCE0FCD">
              <w:rPr/>
              <w:t xml:space="preserve">To use memory strategies (from unit 1) and use them effectively in revising </w:t>
            </w:r>
            <w:r w:rsidR="2FCE0FCD">
              <w:rPr/>
              <w:t>fo</w:t>
            </w:r>
            <w:r w:rsidR="75EE2A9C">
              <w:rPr/>
              <w:t>r</w:t>
            </w:r>
            <w:r w:rsidR="2FCE0FCD">
              <w:rPr/>
              <w:t xml:space="preserve"> their final exam</w:t>
            </w:r>
          </w:p>
        </w:tc>
        <w:tc>
          <w:tcPr>
            <w:tcW w:w="3767" w:type="dxa"/>
            <w:vMerge w:val="restart"/>
            <w:tcMar/>
          </w:tcPr>
          <w:p w:rsidR="00FE0635" w:rsidP="12E4891D" w:rsidRDefault="00FE0635" w14:paraId="763661B6" w14:textId="16ED089E">
            <w:pPr>
              <w:shd w:val="clear" w:color="auto" w:fill="FFFFFF" w:themeFill="background1"/>
              <w:spacing w:before="36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pPr>
            <w:r w:rsidRPr="12E4891D" w:rsidR="6FF76EA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 xml:space="preserve">Both papers are </w:t>
            </w:r>
            <w:r w:rsidRPr="12E4891D" w:rsidR="6FF76EA8">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en-GB"/>
              </w:rPr>
              <w:t xml:space="preserve">1hr 45 </w:t>
            </w:r>
            <w:r w:rsidRPr="12E4891D" w:rsidR="6FF76EA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 xml:space="preserve">minutes long, and have </w:t>
            </w:r>
            <w:r w:rsidRPr="12E4891D" w:rsidR="6FF76EA8">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lang w:val="en-GB"/>
              </w:rPr>
              <w:t>100 marks</w:t>
            </w:r>
            <w:r w:rsidRPr="12E4891D" w:rsidR="6FF76EA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 xml:space="preserve">, with the same weighting of assessment </w:t>
            </w:r>
            <w:r w:rsidRPr="12E4891D" w:rsidR="6FF76EA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objectives</w:t>
            </w:r>
            <w:r w:rsidRPr="12E4891D" w:rsidR="6FF76EA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 xml:space="preserve"> on each paper. </w:t>
            </w:r>
          </w:p>
          <w:p w:rsidR="00FE0635" w:rsidP="12E4891D" w:rsidRDefault="00FE0635" w14:paraId="049CF94F" w14:textId="3A4CBF2F">
            <w:pPr>
              <w:shd w:val="clear" w:color="auto" w:fill="FFFFFF" w:themeFill="background1"/>
              <w:spacing w:before="360" w:beforeAutospacing="off" w:after="36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pPr>
            <w:r w:rsidRPr="12E4891D" w:rsidR="6FF76EA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 xml:space="preserve">Each topic (including Research Methods) has a separate section worth 25 marks; 4 on each paper. </w:t>
            </w:r>
          </w:p>
          <w:p w:rsidR="00FE0635" w:rsidP="12E4891D" w:rsidRDefault="00FE0635" w14:paraId="5B0FA6AA" w14:textId="188CBC2E">
            <w:pPr>
              <w:shd w:val="clear" w:color="auto" w:fill="FFFFFF" w:themeFill="background1"/>
              <w:spacing w:before="360" w:beforeAutospacing="off" w:after="360" w:afterAutospacing="off"/>
            </w:pPr>
            <w:r w:rsidRPr="12E4891D" w:rsidR="6FF76EA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 xml:space="preserve">Questions are a mix of multiple choice, short </w:t>
            </w:r>
            <w:r w:rsidRPr="12E4891D" w:rsidR="6FF76EA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answer</w:t>
            </w:r>
            <w:r w:rsidRPr="12E4891D" w:rsidR="6FF76EA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 xml:space="preserve"> and extended writing answers</w:t>
            </w:r>
            <w:r w:rsidRPr="12E4891D" w:rsidR="6FF76EA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 xml:space="preserve">.  </w:t>
            </w:r>
            <w:r w:rsidRPr="12E4891D" w:rsidR="6FF76EA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 xml:space="preserve">The available past paper set had quite a few </w:t>
            </w:r>
            <w:r w:rsidRPr="12E4891D" w:rsidR="6FF76EA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5-, 6- and 9-mark</w:t>
            </w:r>
            <w:r w:rsidRPr="12E4891D" w:rsidR="6FF76EA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 xml:space="preserve"> questions spread around the papers</w:t>
            </w:r>
            <w:r w:rsidRPr="12E4891D" w:rsidR="6FF76EA8">
              <w:rPr>
                <w:rFonts w:ascii="Open Sans" w:hAnsi="Open Sans" w:eastAsia="Open Sans" w:cs="Open Sans"/>
                <w:b w:val="0"/>
                <w:bCs w:val="0"/>
                <w:i w:val="0"/>
                <w:iCs w:val="0"/>
                <w:caps w:val="0"/>
                <w:smallCaps w:val="0"/>
                <w:noProof w:val="0"/>
                <w:color w:val="6B6B6B"/>
                <w:sz w:val="24"/>
                <w:szCs w:val="24"/>
                <w:lang w:val="en-GB"/>
              </w:rPr>
              <w:t>.</w:t>
            </w:r>
          </w:p>
          <w:p w:rsidR="00FE0635" w:rsidP="12E4891D" w:rsidRDefault="00FE0635" w14:paraId="7FD6A5E7" w14:textId="6E4052B5">
            <w:pPr>
              <w:pStyle w:val="Normal"/>
            </w:pPr>
          </w:p>
        </w:tc>
      </w:tr>
      <w:tr w:rsidR="00FE0635" w:rsidTr="3CA38C88" w14:paraId="55F388D5" w14:textId="77777777">
        <w:trPr>
          <w:trHeight w:val="143"/>
        </w:trPr>
        <w:tc>
          <w:tcPr>
            <w:tcW w:w="1393" w:type="dxa"/>
            <w:vMerge/>
            <w:tcMar/>
          </w:tcPr>
          <w:p w:rsidRPr="00584E82" w:rsidR="00FE0635" w:rsidP="00A42F7A" w:rsidRDefault="00FE0635" w14:paraId="7CA966C5" w14:textId="77777777">
            <w:pPr>
              <w:rPr>
                <w:b/>
                <w:bCs/>
              </w:rPr>
            </w:pPr>
          </w:p>
        </w:tc>
        <w:tc>
          <w:tcPr>
            <w:tcW w:w="4453" w:type="dxa"/>
            <w:tcMar/>
          </w:tcPr>
          <w:p w:rsidRPr="00064BDB" w:rsidR="00FE0635" w:rsidP="5B4FD48D" w:rsidRDefault="00A0637D" w14:paraId="10FFC477" w14:textId="72662331">
            <w:pPr>
              <w:shd w:val="clear" w:color="auto" w:fill="FFFFFF" w:themeFill="background1"/>
              <w:spacing w:before="100" w:beforeAutospacing="on" w:after="100" w:afterAutospacing="on"/>
              <w:ind w:left="720"/>
              <w:rPr>
                <w:rFonts w:eastAsia="Times New Roman" w:cs="Calibri" w:cstheme="minorAscii"/>
                <w:lang w:eastAsia="en-GB" w:bidi="ar-SA"/>
              </w:rPr>
            </w:pPr>
            <w:r w:rsidRPr="5B4FD48D" w:rsidR="36D6B5FD">
              <w:rPr>
                <w:rFonts w:eastAsia="Times New Roman" w:cs="Calibri" w:cstheme="minorAscii"/>
                <w:lang w:eastAsia="en-GB" w:bidi="ar-SA"/>
              </w:rPr>
              <w:t xml:space="preserve">Revision and </w:t>
            </w:r>
            <w:r w:rsidRPr="5B4FD48D" w:rsidR="3CDD8913">
              <w:rPr>
                <w:rFonts w:eastAsia="Times New Roman" w:cs="Calibri" w:cstheme="minorAscii"/>
                <w:lang w:eastAsia="en-GB" w:bidi="ar-SA"/>
              </w:rPr>
              <w:t>Final examination</w:t>
            </w:r>
          </w:p>
        </w:tc>
        <w:tc>
          <w:tcPr>
            <w:tcW w:w="5991" w:type="dxa"/>
            <w:vMerge/>
            <w:tcMar/>
          </w:tcPr>
          <w:p w:rsidR="00FE0635" w:rsidP="00A42F7A" w:rsidRDefault="00FE0635" w14:paraId="3F20C459" w14:textId="77777777">
            <w:pPr>
              <w:pStyle w:val="ListParagraph"/>
              <w:ind w:left="501"/>
            </w:pPr>
          </w:p>
        </w:tc>
        <w:tc>
          <w:tcPr>
            <w:tcW w:w="3767" w:type="dxa"/>
            <w:vMerge/>
            <w:tcMar/>
          </w:tcPr>
          <w:p w:rsidR="00FE0635" w:rsidP="00A42F7A" w:rsidRDefault="00FE0635" w14:paraId="6719703C" w14:textId="77777777"/>
        </w:tc>
      </w:tr>
      <w:tr w:rsidR="00FE0635" w:rsidTr="3CA38C88" w14:paraId="298439AF" w14:textId="77777777">
        <w:trPr>
          <w:trHeight w:val="521"/>
        </w:trPr>
        <w:tc>
          <w:tcPr>
            <w:tcW w:w="1393" w:type="dxa"/>
            <w:vMerge w:val="restart"/>
            <w:shd w:val="clear" w:color="auto" w:fill="FFD966" w:themeFill="accent4" w:themeFillTint="99"/>
            <w:tcMar/>
          </w:tcPr>
          <w:p w:rsidR="00FE0635" w:rsidP="00A42F7A" w:rsidRDefault="00FE0635" w14:paraId="7AD547D0" w14:textId="77777777">
            <w:pPr>
              <w:rPr>
                <w:b/>
                <w:bCs/>
              </w:rPr>
            </w:pPr>
            <w:r>
              <w:rPr>
                <w:b/>
                <w:bCs/>
              </w:rPr>
              <w:t>Summer Term</w:t>
            </w:r>
          </w:p>
          <w:p w:rsidR="00FE0635" w:rsidP="00A42F7A" w:rsidRDefault="00FE0635" w14:paraId="6331011A" w14:textId="77777777">
            <w:pPr>
              <w:rPr>
                <w:b/>
                <w:bCs/>
              </w:rPr>
            </w:pPr>
            <w:r>
              <w:rPr>
                <w:b/>
                <w:bCs/>
              </w:rPr>
              <w:t>3B</w:t>
            </w:r>
          </w:p>
          <w:p w:rsidR="00FE0635" w:rsidP="00A42F7A" w:rsidRDefault="00FE0635" w14:paraId="6A043D1A" w14:textId="77777777">
            <w:pPr>
              <w:rPr>
                <w:b/>
                <w:bCs/>
              </w:rPr>
            </w:pPr>
          </w:p>
        </w:tc>
        <w:tc>
          <w:tcPr>
            <w:tcW w:w="4453" w:type="dxa"/>
            <w:tcMar/>
          </w:tcPr>
          <w:p w:rsidR="00FE0635" w:rsidP="00A42F7A" w:rsidRDefault="00FE0635" w14:paraId="3FA8F58C" w14:textId="77777777">
            <w:pPr>
              <w:rPr>
                <w:b/>
                <w:bCs/>
                <w:u w:val="single"/>
              </w:rPr>
            </w:pPr>
            <w:r>
              <w:rPr>
                <w:b/>
                <w:bCs/>
                <w:u w:val="single"/>
              </w:rPr>
              <w:t xml:space="preserve">Intent </w:t>
            </w:r>
          </w:p>
          <w:p w:rsidRPr="008041E8" w:rsidR="00FE0635" w:rsidP="00A42F7A" w:rsidRDefault="00FE0635" w14:paraId="4FE0D34D" w14:textId="77777777">
            <w:r w:rsidRPr="008041E8">
              <w:t>Why is this taught now?</w:t>
            </w:r>
          </w:p>
        </w:tc>
        <w:tc>
          <w:tcPr>
            <w:tcW w:w="5991" w:type="dxa"/>
            <w:vMerge w:val="restart"/>
            <w:tcMar/>
          </w:tcPr>
          <w:p w:rsidR="00FE0635" w:rsidP="00A42F7A" w:rsidRDefault="00FE0635" w14:paraId="7F1709D6" w14:textId="77777777">
            <w:pPr>
              <w:pStyle w:val="ListParagraph"/>
              <w:ind w:left="501"/>
            </w:pPr>
          </w:p>
        </w:tc>
        <w:tc>
          <w:tcPr>
            <w:tcW w:w="3767" w:type="dxa"/>
            <w:vMerge w:val="restart"/>
            <w:tcMar/>
          </w:tcPr>
          <w:p w:rsidR="00FE0635" w:rsidP="12E4891D" w:rsidRDefault="00FE0635" w14:paraId="164DC41C" w14:textId="069EE4DB">
            <w:pPr/>
            <w:r w:rsidR="0037A1C7">
              <w:rPr/>
              <w:t>Paper 1 Formal Exam</w:t>
            </w:r>
          </w:p>
          <w:p w:rsidR="00FE0635" w:rsidP="12E4891D" w:rsidRDefault="00FE0635" w14:paraId="67E03F51" w14:textId="668624E4">
            <w:pPr>
              <w:pStyle w:val="Normal"/>
            </w:pPr>
            <w:r w:rsidR="0037A1C7">
              <w:rPr/>
              <w:t>Paper 2 Formal Exam</w:t>
            </w:r>
          </w:p>
          <w:p w:rsidR="00FE0635" w:rsidP="12E4891D" w:rsidRDefault="00FE0635" w14:paraId="31E140EB" w14:textId="71A4834D">
            <w:pPr>
              <w:pStyle w:val="Normal"/>
              <w:tabs>
                <w:tab w:val="left" w:pos="5970"/>
              </w:tabs>
            </w:pPr>
          </w:p>
        </w:tc>
      </w:tr>
      <w:tr w:rsidR="00FE0635" w:rsidTr="3CA38C88" w14:paraId="13C4C6FE" w14:textId="77777777">
        <w:trPr>
          <w:trHeight w:val="143"/>
        </w:trPr>
        <w:tc>
          <w:tcPr>
            <w:tcW w:w="1393" w:type="dxa"/>
            <w:vMerge/>
            <w:tcMar/>
          </w:tcPr>
          <w:p w:rsidRPr="00584E82" w:rsidR="00FE0635" w:rsidP="00A42F7A" w:rsidRDefault="00FE0635" w14:paraId="50A5BEE6" w14:textId="77777777">
            <w:pPr>
              <w:rPr>
                <w:b/>
                <w:bCs/>
              </w:rPr>
            </w:pPr>
          </w:p>
        </w:tc>
        <w:tc>
          <w:tcPr>
            <w:tcW w:w="4453" w:type="dxa"/>
            <w:tcMar/>
          </w:tcPr>
          <w:p w:rsidRPr="008041E8" w:rsidR="00FE0635" w:rsidP="12E4891D" w:rsidRDefault="00FE0635" w14:paraId="01994C9C" w14:textId="5258E6F4">
            <w:pPr>
              <w:shd w:val="clear" w:color="auto" w:fill="FFFFFF" w:themeFill="background1"/>
              <w:spacing w:before="100" w:beforeAutospacing="on" w:after="100" w:afterAutospacing="on"/>
              <w:ind w:left="0"/>
            </w:pPr>
          </w:p>
        </w:tc>
        <w:tc>
          <w:tcPr>
            <w:tcW w:w="5991" w:type="dxa"/>
            <w:vMerge/>
            <w:tcMar/>
          </w:tcPr>
          <w:p w:rsidR="00FE0635" w:rsidP="00A42F7A" w:rsidRDefault="00FE0635" w14:paraId="711CA1FC" w14:textId="77777777">
            <w:pPr>
              <w:pStyle w:val="ListParagraph"/>
              <w:ind w:left="501"/>
            </w:pPr>
          </w:p>
        </w:tc>
        <w:tc>
          <w:tcPr>
            <w:tcW w:w="3767" w:type="dxa"/>
            <w:vMerge/>
            <w:tcMar/>
          </w:tcPr>
          <w:p w:rsidR="00FE0635" w:rsidP="00A42F7A" w:rsidRDefault="00FE0635" w14:paraId="727F2BEB" w14:textId="77777777"/>
        </w:tc>
      </w:tr>
    </w:tbl>
    <w:p w:rsidRPr="00055320" w:rsidR="00087528" w:rsidP="00055320" w:rsidRDefault="00087528" w14:paraId="3B6E6812" w14:textId="78D4C640">
      <w:pPr>
        <w:tabs>
          <w:tab w:val="left" w:pos="5970"/>
        </w:tabs>
      </w:pPr>
    </w:p>
    <w:sectPr w:rsidRPr="00055320" w:rsidR="00087528" w:rsidSect="00055320">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63FF" w:rsidP="00055320" w:rsidRDefault="000963FF" w14:paraId="57D613F1" w14:textId="77777777">
      <w:pPr>
        <w:spacing w:after="0" w:line="240" w:lineRule="auto"/>
      </w:pPr>
      <w:r>
        <w:separator/>
      </w:r>
    </w:p>
  </w:endnote>
  <w:endnote w:type="continuationSeparator" w:id="0">
    <w:p w:rsidR="000963FF" w:rsidP="00055320" w:rsidRDefault="000963FF" w14:paraId="71B6C7F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63FF" w:rsidP="00055320" w:rsidRDefault="000963FF" w14:paraId="6D5C3B04" w14:textId="77777777">
      <w:pPr>
        <w:spacing w:after="0" w:line="240" w:lineRule="auto"/>
      </w:pPr>
      <w:r>
        <w:separator/>
      </w:r>
    </w:p>
  </w:footnote>
  <w:footnote w:type="continuationSeparator" w:id="0">
    <w:p w:rsidR="000963FF" w:rsidP="00055320" w:rsidRDefault="000963FF" w14:paraId="6A678D9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55320" w:rsidR="00055320" w:rsidP="00055320" w:rsidRDefault="00055320" w14:paraId="4A6B81E4" w14:textId="5CC80173">
    <w:pPr>
      <w:rPr>
        <w:b/>
        <w:bCs/>
      </w:rPr>
    </w:pPr>
    <w:r w:rsidRPr="008041E8">
      <w:rPr>
        <w:b/>
        <w:bCs/>
      </w:rPr>
      <w:t xml:space="preserve">Beths Grammar School </w:t>
    </w:r>
    <w:r w:rsidR="0044009B">
      <w:rPr>
        <w:b/>
        <w:bCs/>
      </w:rPr>
      <w:t>GCSE Psychology</w:t>
    </w:r>
    <w:r w:rsidRPr="008041E8">
      <w:rPr>
        <w:b/>
        <w:bCs/>
      </w:rPr>
      <w:t xml:space="preserve"> Curriculum Map</w:t>
    </w:r>
    <w:r w:rsidR="0044009B">
      <w:rPr>
        <w:b/>
        <w:bCs/>
      </w:rPr>
      <w:t xml:space="preserve"> Exam board AQA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2">
    <w:nsid w:val="7b9594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951fc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c673b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cfc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30355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dfa6b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d9b70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f5f2e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d99a0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659be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3f547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1625d0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0">
    <w:nsid w:val="4cfa8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CED03DD"/>
    <w:multiLevelType w:val="hybridMultilevel"/>
    <w:tmpl w:val="B92A0970"/>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1" w15:restartNumberingAfterBreak="0">
    <w:nsid w:val="11E2360B"/>
    <w:multiLevelType w:val="hybridMultilevel"/>
    <w:tmpl w:val="258A6390"/>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2" w15:restartNumberingAfterBreak="0">
    <w:nsid w:val="1DE7655A"/>
    <w:multiLevelType w:val="hybridMultilevel"/>
    <w:tmpl w:val="FBE648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F3D2ADE"/>
    <w:multiLevelType w:val="hybridMultilevel"/>
    <w:tmpl w:val="9C2AA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5E834ED"/>
    <w:multiLevelType w:val="hybridMultilevel"/>
    <w:tmpl w:val="678AB7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71E3D61"/>
    <w:multiLevelType w:val="hybridMultilevel"/>
    <w:tmpl w:val="DBACF2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CBE14EA"/>
    <w:multiLevelType w:val="multilevel"/>
    <w:tmpl w:val="FA448E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4C837018"/>
    <w:multiLevelType w:val="hybridMultilevel"/>
    <w:tmpl w:val="26BA2D68"/>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F4E2F90"/>
    <w:multiLevelType w:val="hybridMultilevel"/>
    <w:tmpl w:val="A2A07E14"/>
    <w:lvl w:ilvl="0" w:tplc="08090001">
      <w:start w:val="1"/>
      <w:numFmt w:val="bullet"/>
      <w:lvlText w:val=""/>
      <w:lvlJc w:val="left"/>
      <w:pPr>
        <w:ind w:left="1221" w:hanging="360"/>
      </w:pPr>
      <w:rPr>
        <w:rFonts w:hint="default" w:ascii="Symbol" w:hAnsi="Symbol"/>
      </w:rPr>
    </w:lvl>
    <w:lvl w:ilvl="1" w:tplc="08090003" w:tentative="1">
      <w:start w:val="1"/>
      <w:numFmt w:val="bullet"/>
      <w:lvlText w:val="o"/>
      <w:lvlJc w:val="left"/>
      <w:pPr>
        <w:ind w:left="1941" w:hanging="360"/>
      </w:pPr>
      <w:rPr>
        <w:rFonts w:hint="default" w:ascii="Courier New" w:hAnsi="Courier New" w:cs="Courier New"/>
      </w:rPr>
    </w:lvl>
    <w:lvl w:ilvl="2" w:tplc="08090005" w:tentative="1">
      <w:start w:val="1"/>
      <w:numFmt w:val="bullet"/>
      <w:lvlText w:val=""/>
      <w:lvlJc w:val="left"/>
      <w:pPr>
        <w:ind w:left="2661" w:hanging="360"/>
      </w:pPr>
      <w:rPr>
        <w:rFonts w:hint="default" w:ascii="Wingdings" w:hAnsi="Wingdings"/>
      </w:rPr>
    </w:lvl>
    <w:lvl w:ilvl="3" w:tplc="08090001" w:tentative="1">
      <w:start w:val="1"/>
      <w:numFmt w:val="bullet"/>
      <w:lvlText w:val=""/>
      <w:lvlJc w:val="left"/>
      <w:pPr>
        <w:ind w:left="3381" w:hanging="360"/>
      </w:pPr>
      <w:rPr>
        <w:rFonts w:hint="default" w:ascii="Symbol" w:hAnsi="Symbol"/>
      </w:rPr>
    </w:lvl>
    <w:lvl w:ilvl="4" w:tplc="08090003" w:tentative="1">
      <w:start w:val="1"/>
      <w:numFmt w:val="bullet"/>
      <w:lvlText w:val="o"/>
      <w:lvlJc w:val="left"/>
      <w:pPr>
        <w:ind w:left="4101" w:hanging="360"/>
      </w:pPr>
      <w:rPr>
        <w:rFonts w:hint="default" w:ascii="Courier New" w:hAnsi="Courier New" w:cs="Courier New"/>
      </w:rPr>
    </w:lvl>
    <w:lvl w:ilvl="5" w:tplc="08090005" w:tentative="1">
      <w:start w:val="1"/>
      <w:numFmt w:val="bullet"/>
      <w:lvlText w:val=""/>
      <w:lvlJc w:val="left"/>
      <w:pPr>
        <w:ind w:left="4821" w:hanging="360"/>
      </w:pPr>
      <w:rPr>
        <w:rFonts w:hint="default" w:ascii="Wingdings" w:hAnsi="Wingdings"/>
      </w:rPr>
    </w:lvl>
    <w:lvl w:ilvl="6" w:tplc="08090001" w:tentative="1">
      <w:start w:val="1"/>
      <w:numFmt w:val="bullet"/>
      <w:lvlText w:val=""/>
      <w:lvlJc w:val="left"/>
      <w:pPr>
        <w:ind w:left="5541" w:hanging="360"/>
      </w:pPr>
      <w:rPr>
        <w:rFonts w:hint="default" w:ascii="Symbol" w:hAnsi="Symbol"/>
      </w:rPr>
    </w:lvl>
    <w:lvl w:ilvl="7" w:tplc="08090003" w:tentative="1">
      <w:start w:val="1"/>
      <w:numFmt w:val="bullet"/>
      <w:lvlText w:val="o"/>
      <w:lvlJc w:val="left"/>
      <w:pPr>
        <w:ind w:left="6261" w:hanging="360"/>
      </w:pPr>
      <w:rPr>
        <w:rFonts w:hint="default" w:ascii="Courier New" w:hAnsi="Courier New" w:cs="Courier New"/>
      </w:rPr>
    </w:lvl>
    <w:lvl w:ilvl="8" w:tplc="08090005" w:tentative="1">
      <w:start w:val="1"/>
      <w:numFmt w:val="bullet"/>
      <w:lvlText w:val=""/>
      <w:lvlJc w:val="left"/>
      <w:pPr>
        <w:ind w:left="6981" w:hanging="360"/>
      </w:pPr>
      <w:rPr>
        <w:rFonts w:hint="default" w:ascii="Wingdings" w:hAnsi="Wingdings"/>
      </w:rPr>
    </w:lvl>
  </w:abstractNum>
  <w:abstractNum w:abstractNumId="9" w15:restartNumberingAfterBreak="0">
    <w:nsid w:val="7AFA1D7A"/>
    <w:multiLevelType w:val="hybridMultilevel"/>
    <w:tmpl w:val="1988F1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 w16cid:durableId="850334683">
    <w:abstractNumId w:val="7"/>
  </w:num>
  <w:num w:numId="2" w16cid:durableId="1560703418">
    <w:abstractNumId w:val="3"/>
  </w:num>
  <w:num w:numId="3" w16cid:durableId="445546362">
    <w:abstractNumId w:val="5"/>
  </w:num>
  <w:num w:numId="4" w16cid:durableId="1028215875">
    <w:abstractNumId w:val="8"/>
  </w:num>
  <w:num w:numId="5" w16cid:durableId="1475021597">
    <w:abstractNumId w:val="1"/>
  </w:num>
  <w:num w:numId="6" w16cid:durableId="649285047">
    <w:abstractNumId w:val="2"/>
  </w:num>
  <w:num w:numId="7" w16cid:durableId="1320185819">
    <w:abstractNumId w:val="9"/>
  </w:num>
  <w:num w:numId="8" w16cid:durableId="603608654">
    <w:abstractNumId w:val="4"/>
  </w:num>
  <w:num w:numId="9" w16cid:durableId="233243898">
    <w:abstractNumId w:val="0"/>
  </w:num>
  <w:num w:numId="10" w16cid:durableId="3799849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55320"/>
    <w:rsid w:val="00064BDB"/>
    <w:rsid w:val="00087528"/>
    <w:rsid w:val="000963FF"/>
    <w:rsid w:val="000C4910"/>
    <w:rsid w:val="000C6099"/>
    <w:rsid w:val="001A4E6D"/>
    <w:rsid w:val="001D7B84"/>
    <w:rsid w:val="001E173C"/>
    <w:rsid w:val="002056C7"/>
    <w:rsid w:val="00234847"/>
    <w:rsid w:val="00235131"/>
    <w:rsid w:val="002B4391"/>
    <w:rsid w:val="0037A1C7"/>
    <w:rsid w:val="003A0B4B"/>
    <w:rsid w:val="003F4884"/>
    <w:rsid w:val="004168F7"/>
    <w:rsid w:val="0044009B"/>
    <w:rsid w:val="00453C09"/>
    <w:rsid w:val="004829D6"/>
    <w:rsid w:val="004E2B34"/>
    <w:rsid w:val="00541416"/>
    <w:rsid w:val="005F5E28"/>
    <w:rsid w:val="0061695B"/>
    <w:rsid w:val="006723E0"/>
    <w:rsid w:val="006C54F6"/>
    <w:rsid w:val="006E22CB"/>
    <w:rsid w:val="007043AE"/>
    <w:rsid w:val="0079B6DE"/>
    <w:rsid w:val="007C63E2"/>
    <w:rsid w:val="008B6F5D"/>
    <w:rsid w:val="008E56B4"/>
    <w:rsid w:val="00925563"/>
    <w:rsid w:val="0099301F"/>
    <w:rsid w:val="00A0637D"/>
    <w:rsid w:val="00A31DF5"/>
    <w:rsid w:val="00A83DBA"/>
    <w:rsid w:val="00AD251C"/>
    <w:rsid w:val="00B07017"/>
    <w:rsid w:val="00B679E1"/>
    <w:rsid w:val="00C03889"/>
    <w:rsid w:val="00C20105"/>
    <w:rsid w:val="00C56D64"/>
    <w:rsid w:val="00CC619C"/>
    <w:rsid w:val="00CF7608"/>
    <w:rsid w:val="00D03086"/>
    <w:rsid w:val="00D971C7"/>
    <w:rsid w:val="00DC1121"/>
    <w:rsid w:val="00DF6516"/>
    <w:rsid w:val="00E14614"/>
    <w:rsid w:val="00F9A6F9"/>
    <w:rsid w:val="00FD7CF4"/>
    <w:rsid w:val="00FE0635"/>
    <w:rsid w:val="00FF4C25"/>
    <w:rsid w:val="015300BB"/>
    <w:rsid w:val="025665BE"/>
    <w:rsid w:val="02573E54"/>
    <w:rsid w:val="0349624C"/>
    <w:rsid w:val="0378774B"/>
    <w:rsid w:val="04CC230D"/>
    <w:rsid w:val="04F9F80F"/>
    <w:rsid w:val="0573E32C"/>
    <w:rsid w:val="06609FB9"/>
    <w:rsid w:val="06AD7BEC"/>
    <w:rsid w:val="071A7A42"/>
    <w:rsid w:val="0724C9FC"/>
    <w:rsid w:val="074C0FAA"/>
    <w:rsid w:val="078E9387"/>
    <w:rsid w:val="084DE29A"/>
    <w:rsid w:val="084E050F"/>
    <w:rsid w:val="08626891"/>
    <w:rsid w:val="08D8A4F5"/>
    <w:rsid w:val="0A509CD9"/>
    <w:rsid w:val="0A6C595A"/>
    <w:rsid w:val="0AA73984"/>
    <w:rsid w:val="0AF409D5"/>
    <w:rsid w:val="0C4BDA21"/>
    <w:rsid w:val="0CBEB2ED"/>
    <w:rsid w:val="0CED3E40"/>
    <w:rsid w:val="0E12D7C0"/>
    <w:rsid w:val="0E62927E"/>
    <w:rsid w:val="0EB28207"/>
    <w:rsid w:val="0F7A3E00"/>
    <w:rsid w:val="0FA2A313"/>
    <w:rsid w:val="0FC8E387"/>
    <w:rsid w:val="0FF4CF68"/>
    <w:rsid w:val="10740C76"/>
    <w:rsid w:val="1114DEB1"/>
    <w:rsid w:val="1187EF59"/>
    <w:rsid w:val="11E5435E"/>
    <w:rsid w:val="124E40AB"/>
    <w:rsid w:val="12854BF9"/>
    <w:rsid w:val="12E4891D"/>
    <w:rsid w:val="1362C724"/>
    <w:rsid w:val="139F4955"/>
    <w:rsid w:val="13C7E2BB"/>
    <w:rsid w:val="1454D66B"/>
    <w:rsid w:val="14AB8706"/>
    <w:rsid w:val="14DA3D30"/>
    <w:rsid w:val="14FEA45B"/>
    <w:rsid w:val="153E2258"/>
    <w:rsid w:val="1570297D"/>
    <w:rsid w:val="158F0C4D"/>
    <w:rsid w:val="1711EDFB"/>
    <w:rsid w:val="17A2CA8D"/>
    <w:rsid w:val="17E5D387"/>
    <w:rsid w:val="185BC913"/>
    <w:rsid w:val="18689EA2"/>
    <w:rsid w:val="18A186ED"/>
    <w:rsid w:val="19F5E53C"/>
    <w:rsid w:val="1A4B8940"/>
    <w:rsid w:val="1B19B6E0"/>
    <w:rsid w:val="1CA145AC"/>
    <w:rsid w:val="1CC7A027"/>
    <w:rsid w:val="1D4BF8A9"/>
    <w:rsid w:val="1D6078D8"/>
    <w:rsid w:val="1E30212A"/>
    <w:rsid w:val="1E3C5701"/>
    <w:rsid w:val="1EA481C1"/>
    <w:rsid w:val="1EDA1293"/>
    <w:rsid w:val="204180C6"/>
    <w:rsid w:val="204E9A77"/>
    <w:rsid w:val="2128A361"/>
    <w:rsid w:val="219F6D6C"/>
    <w:rsid w:val="21BDE618"/>
    <w:rsid w:val="224ABA25"/>
    <w:rsid w:val="229E9854"/>
    <w:rsid w:val="22B1E5D9"/>
    <w:rsid w:val="22C47CFB"/>
    <w:rsid w:val="22EE1676"/>
    <w:rsid w:val="2463B9A6"/>
    <w:rsid w:val="25D8B92C"/>
    <w:rsid w:val="26010DAC"/>
    <w:rsid w:val="262AAC1A"/>
    <w:rsid w:val="26A6D764"/>
    <w:rsid w:val="26D8B87E"/>
    <w:rsid w:val="26E772D3"/>
    <w:rsid w:val="2740BA94"/>
    <w:rsid w:val="276C3BDC"/>
    <w:rsid w:val="277FCB44"/>
    <w:rsid w:val="280B2047"/>
    <w:rsid w:val="2879179D"/>
    <w:rsid w:val="291A9ED7"/>
    <w:rsid w:val="2981E4B3"/>
    <w:rsid w:val="2A6B637A"/>
    <w:rsid w:val="2B6B0F95"/>
    <w:rsid w:val="2BC1EB2D"/>
    <w:rsid w:val="2C6A397C"/>
    <w:rsid w:val="2E5BBA0A"/>
    <w:rsid w:val="2EDBD516"/>
    <w:rsid w:val="2EEC1064"/>
    <w:rsid w:val="2F5393C2"/>
    <w:rsid w:val="2F720A0A"/>
    <w:rsid w:val="2F990C58"/>
    <w:rsid w:val="2F99A556"/>
    <w:rsid w:val="2F9D19BF"/>
    <w:rsid w:val="2FAAA4B7"/>
    <w:rsid w:val="2FCE0FCD"/>
    <w:rsid w:val="2FF8A928"/>
    <w:rsid w:val="30304B9A"/>
    <w:rsid w:val="316C8F74"/>
    <w:rsid w:val="329EA51E"/>
    <w:rsid w:val="335DAE31"/>
    <w:rsid w:val="33860A5B"/>
    <w:rsid w:val="34F55B43"/>
    <w:rsid w:val="3508302C"/>
    <w:rsid w:val="35DEE0B2"/>
    <w:rsid w:val="366982A8"/>
    <w:rsid w:val="36D6B5FD"/>
    <w:rsid w:val="36F6283F"/>
    <w:rsid w:val="37F7C79C"/>
    <w:rsid w:val="38908B4A"/>
    <w:rsid w:val="38BAAF1C"/>
    <w:rsid w:val="3B0F9C9D"/>
    <w:rsid w:val="3B92C9D2"/>
    <w:rsid w:val="3BA62543"/>
    <w:rsid w:val="3C060826"/>
    <w:rsid w:val="3C0F479E"/>
    <w:rsid w:val="3CA38C88"/>
    <w:rsid w:val="3CDD8913"/>
    <w:rsid w:val="3E11245B"/>
    <w:rsid w:val="3F303B61"/>
    <w:rsid w:val="3F4CC674"/>
    <w:rsid w:val="3F5A7FF9"/>
    <w:rsid w:val="3F61D250"/>
    <w:rsid w:val="3FC497C0"/>
    <w:rsid w:val="40A5EBF7"/>
    <w:rsid w:val="41096CF6"/>
    <w:rsid w:val="411EA1E0"/>
    <w:rsid w:val="420A90DF"/>
    <w:rsid w:val="425A7F56"/>
    <w:rsid w:val="425EDE41"/>
    <w:rsid w:val="4314DA37"/>
    <w:rsid w:val="43602FD1"/>
    <w:rsid w:val="4403778B"/>
    <w:rsid w:val="45A638E6"/>
    <w:rsid w:val="45E3D441"/>
    <w:rsid w:val="46E00249"/>
    <w:rsid w:val="476BC9F9"/>
    <w:rsid w:val="47E71AA4"/>
    <w:rsid w:val="47EBBDFC"/>
    <w:rsid w:val="49055A03"/>
    <w:rsid w:val="49253F99"/>
    <w:rsid w:val="4A7DC73F"/>
    <w:rsid w:val="4BA908AE"/>
    <w:rsid w:val="4BF2859D"/>
    <w:rsid w:val="4CAE43EA"/>
    <w:rsid w:val="4D51299D"/>
    <w:rsid w:val="4D57936F"/>
    <w:rsid w:val="4E7E15D3"/>
    <w:rsid w:val="4E91F74A"/>
    <w:rsid w:val="4F0C03B9"/>
    <w:rsid w:val="4F788036"/>
    <w:rsid w:val="4FF74317"/>
    <w:rsid w:val="4FFAEC2A"/>
    <w:rsid w:val="53336F2A"/>
    <w:rsid w:val="533954AC"/>
    <w:rsid w:val="539C04F7"/>
    <w:rsid w:val="546EBC7C"/>
    <w:rsid w:val="55C2A898"/>
    <w:rsid w:val="565C1626"/>
    <w:rsid w:val="569F46F9"/>
    <w:rsid w:val="56A21B97"/>
    <w:rsid w:val="56D2B2A2"/>
    <w:rsid w:val="56D9FDD2"/>
    <w:rsid w:val="570CA725"/>
    <w:rsid w:val="585D9998"/>
    <w:rsid w:val="594035B0"/>
    <w:rsid w:val="59E5DADA"/>
    <w:rsid w:val="5A8CEAA8"/>
    <w:rsid w:val="5ACA6AEA"/>
    <w:rsid w:val="5B1C397B"/>
    <w:rsid w:val="5B4FD48D"/>
    <w:rsid w:val="5C90D03D"/>
    <w:rsid w:val="5CB11ACB"/>
    <w:rsid w:val="5CB2AA95"/>
    <w:rsid w:val="5DEADF4A"/>
    <w:rsid w:val="5DF7FB9B"/>
    <w:rsid w:val="5E2BB164"/>
    <w:rsid w:val="5EF5913B"/>
    <w:rsid w:val="5F5413A1"/>
    <w:rsid w:val="5F6BA706"/>
    <w:rsid w:val="5F89A7BC"/>
    <w:rsid w:val="5FC5B662"/>
    <w:rsid w:val="5FCB8AB4"/>
    <w:rsid w:val="614B9153"/>
    <w:rsid w:val="619CD6DF"/>
    <w:rsid w:val="620B144B"/>
    <w:rsid w:val="6287D486"/>
    <w:rsid w:val="62886124"/>
    <w:rsid w:val="62AFE76E"/>
    <w:rsid w:val="62D3D9A1"/>
    <w:rsid w:val="63589D83"/>
    <w:rsid w:val="6429D5D1"/>
    <w:rsid w:val="64E2D9CD"/>
    <w:rsid w:val="655AC96D"/>
    <w:rsid w:val="65BDB983"/>
    <w:rsid w:val="665CE056"/>
    <w:rsid w:val="66A6C94F"/>
    <w:rsid w:val="66D41B0C"/>
    <w:rsid w:val="677A3A49"/>
    <w:rsid w:val="680EFB5B"/>
    <w:rsid w:val="6899F578"/>
    <w:rsid w:val="68A5C7EB"/>
    <w:rsid w:val="68CDDF64"/>
    <w:rsid w:val="68E895EE"/>
    <w:rsid w:val="693D6E3C"/>
    <w:rsid w:val="69D85768"/>
    <w:rsid w:val="6A033444"/>
    <w:rsid w:val="6A28ABA0"/>
    <w:rsid w:val="6A877B78"/>
    <w:rsid w:val="6AD80D36"/>
    <w:rsid w:val="6B81AE47"/>
    <w:rsid w:val="6BBA7BA0"/>
    <w:rsid w:val="6BD14084"/>
    <w:rsid w:val="6BF595C7"/>
    <w:rsid w:val="6C126A85"/>
    <w:rsid w:val="6C200E26"/>
    <w:rsid w:val="6C4DAC62"/>
    <w:rsid w:val="6C9293DE"/>
    <w:rsid w:val="6CDCFED0"/>
    <w:rsid w:val="6CE883F0"/>
    <w:rsid w:val="6DCA9690"/>
    <w:rsid w:val="6E180BAD"/>
    <w:rsid w:val="6E5501B4"/>
    <w:rsid w:val="6F4C0EAB"/>
    <w:rsid w:val="6F61022A"/>
    <w:rsid w:val="6F6AE72B"/>
    <w:rsid w:val="6FF76EA8"/>
    <w:rsid w:val="709290F9"/>
    <w:rsid w:val="70D466AE"/>
    <w:rsid w:val="712FF288"/>
    <w:rsid w:val="7174D774"/>
    <w:rsid w:val="71896D7A"/>
    <w:rsid w:val="71C2544E"/>
    <w:rsid w:val="7234299A"/>
    <w:rsid w:val="7319DEF1"/>
    <w:rsid w:val="731CA11F"/>
    <w:rsid w:val="74471CF5"/>
    <w:rsid w:val="74C47F89"/>
    <w:rsid w:val="752CF5D7"/>
    <w:rsid w:val="75DF5247"/>
    <w:rsid w:val="75EE2A9C"/>
    <w:rsid w:val="766554D5"/>
    <w:rsid w:val="7668DAF8"/>
    <w:rsid w:val="7674D4E1"/>
    <w:rsid w:val="76E55FC3"/>
    <w:rsid w:val="76FEA7B2"/>
    <w:rsid w:val="775C4D4F"/>
    <w:rsid w:val="778CCCA9"/>
    <w:rsid w:val="77AAD8FC"/>
    <w:rsid w:val="78844FFF"/>
    <w:rsid w:val="78E462BB"/>
    <w:rsid w:val="793F400E"/>
    <w:rsid w:val="795DE877"/>
    <w:rsid w:val="7A3B0DC9"/>
    <w:rsid w:val="7B2A0836"/>
    <w:rsid w:val="7BC4B2D0"/>
    <w:rsid w:val="7F35973B"/>
    <w:rsid w:val="7FE6A5C8"/>
    <w:rsid w:val="7FF5B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78A0"/>
  <w15:chartTrackingRefBased/>
  <w15:docId w15:val="{E0977CE1-8A03-4EE2-AC1C-B67D6F26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5320"/>
    <w:rPr>
      <w:lang w:bidi="he-I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55320"/>
    <w:rPr>
      <w:lang w:bidi="he-IL"/>
    </w:rPr>
  </w:style>
  <w:style w:type="character" w:styleId="Hyperlink">
    <w:name w:val="Hyperlink"/>
    <w:basedOn w:val="DefaultParagraphFont"/>
    <w:uiPriority w:val="99"/>
    <w:semiHidden/>
    <w:unhideWhenUsed/>
    <w:rsid w:val="00DC1121"/>
    <w:rPr>
      <w:color w:val="0000FF"/>
      <w:u w:val="single"/>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0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5359C3-0EAF-414E-8E4D-75B893EDE8B1}"/>
</file>

<file path=customXml/itemProps2.xml><?xml version="1.0" encoding="utf-8"?>
<ds:datastoreItem xmlns:ds="http://schemas.openxmlformats.org/officeDocument/2006/customXml" ds:itemID="{E302E5FB-7BEE-4007-861F-D90BD4F98889}">
  <ds:schemaRefs>
    <ds:schemaRef ds:uri="http://schemas.microsoft.com/sharepoint/v3/contenttype/forms"/>
  </ds:schemaRefs>
</ds:datastoreItem>
</file>

<file path=customXml/itemProps3.xml><?xml version="1.0" encoding="utf-8"?>
<ds:datastoreItem xmlns:ds="http://schemas.openxmlformats.org/officeDocument/2006/customXml" ds:itemID="{9F7246A6-DDB4-4B65-A436-E98388BFC56D}">
  <ds:schemaRefs>
    <ds:schemaRef ds:uri="http://schemas.microsoft.com/office/2006/metadata/properties"/>
    <ds:schemaRef ds:uri="http://schemas.microsoft.com/office/infopath/2007/PartnerControls"/>
    <ds:schemaRef ds:uri="477990fa-7b91-4af5-9281-78e1cf1db4f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R. McBeth</dc:creator>
  <keywords/>
  <dc:description/>
  <lastModifiedBy>Ms G. Moffatt</lastModifiedBy>
  <revision>29</revision>
  <dcterms:created xsi:type="dcterms:W3CDTF">2024-06-12T10:44:00.0000000Z</dcterms:created>
  <dcterms:modified xsi:type="dcterms:W3CDTF">2024-06-27T08:44:16.4672088Z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ies>
</file>