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8A77BF2" w:rsidRDefault="78A77BF2" w14:paraId="1276E114" w14:textId="6FF18235">
      <w:r w:rsidR="78A77BF2">
        <w:rPr/>
        <w:t>Year 10</w:t>
      </w:r>
    </w:p>
    <w:tbl>
      <w:tblPr>
        <w:tblStyle w:val="TableGrid"/>
        <w:tblpPr w:leftFromText="180" w:rightFromText="180" w:vertAnchor="page" w:horzAnchor="margin" w:tblpY="2026"/>
        <w:tblW w:w="15604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1624"/>
        <w:gridCol w:w="4222"/>
        <w:gridCol w:w="5991"/>
        <w:gridCol w:w="3767"/>
      </w:tblGrid>
      <w:tr w:rsidRPr="008041E8" w:rsidR="00055320" w:rsidTr="260B82DD" w14:paraId="02B67415" w14:textId="77777777">
        <w:trPr>
          <w:trHeight w:val="432"/>
        </w:trPr>
        <w:tc>
          <w:tcPr>
            <w:tcW w:w="1624" w:type="dxa"/>
            <w:vMerge w:val="restart"/>
            <w:tcMar/>
          </w:tcPr>
          <w:p w:rsidRPr="00DE1254" w:rsidR="00055320" w:rsidP="00055320" w:rsidRDefault="00055320" w14:paraId="6E54AA67" w14:textId="77777777">
            <w:pPr>
              <w:rPr>
                <w:b/>
                <w:bCs/>
              </w:rPr>
            </w:pPr>
            <w:r w:rsidRPr="00DE1254">
              <w:rPr>
                <w:b/>
                <w:bCs/>
              </w:rPr>
              <w:t xml:space="preserve">Term </w:t>
            </w:r>
          </w:p>
        </w:tc>
        <w:tc>
          <w:tcPr>
            <w:tcW w:w="4222" w:type="dxa"/>
            <w:tcMar/>
          </w:tcPr>
          <w:p w:rsidRPr="008041E8" w:rsidR="00055320" w:rsidP="00055320" w:rsidRDefault="00055320" w14:paraId="411A1BAB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INTENT</w:t>
            </w:r>
          </w:p>
        </w:tc>
        <w:tc>
          <w:tcPr>
            <w:tcW w:w="5991" w:type="dxa"/>
            <w:tcMar/>
          </w:tcPr>
          <w:p w:rsidRPr="008041E8" w:rsidR="00055320" w:rsidP="00055320" w:rsidRDefault="00055320" w14:paraId="21A4387A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IMPLEMENTATION</w:t>
            </w:r>
          </w:p>
        </w:tc>
        <w:tc>
          <w:tcPr>
            <w:tcW w:w="3767" w:type="dxa"/>
            <w:tcMar/>
          </w:tcPr>
          <w:p w:rsidRPr="008041E8" w:rsidR="00055320" w:rsidP="00055320" w:rsidRDefault="00055320" w14:paraId="3417737E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 xml:space="preserve">IMPACT </w:t>
            </w:r>
          </w:p>
        </w:tc>
      </w:tr>
      <w:tr w:rsidR="00055320" w:rsidTr="260B82DD" w14:paraId="3026A24F" w14:textId="77777777">
        <w:trPr>
          <w:trHeight w:val="143"/>
        </w:trPr>
        <w:tc>
          <w:tcPr>
            <w:tcW w:w="1624" w:type="dxa"/>
            <w:vMerge/>
            <w:tcMar/>
          </w:tcPr>
          <w:p w:rsidRPr="00DE1254" w:rsidR="00055320" w:rsidP="00055320" w:rsidRDefault="00055320" w14:paraId="2C8FEBCC" w14:textId="77777777">
            <w:pPr>
              <w:rPr>
                <w:b/>
                <w:bCs/>
              </w:rPr>
            </w:pPr>
          </w:p>
        </w:tc>
        <w:tc>
          <w:tcPr>
            <w:tcW w:w="4222" w:type="dxa"/>
            <w:tcMar/>
          </w:tcPr>
          <w:p w:rsidRPr="00055320" w:rsidR="00055320" w:rsidP="00055320" w:rsidRDefault="00055320" w14:paraId="2855C45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Substantive Knowledge</w:t>
            </w:r>
          </w:p>
          <w:p w:rsidR="00055320" w:rsidP="00055320" w:rsidRDefault="00055320" w14:paraId="7D5AC054" w14:textId="77777777">
            <w:pPr>
              <w:jc w:val="center"/>
            </w:pPr>
            <w:r>
              <w:t>This is the specific, factual content for the topic, which should be connected into a careful sequence of learning.</w:t>
            </w:r>
          </w:p>
        </w:tc>
        <w:tc>
          <w:tcPr>
            <w:tcW w:w="5991" w:type="dxa"/>
            <w:tcMar/>
          </w:tcPr>
          <w:p w:rsidRPr="00055320" w:rsidR="00055320" w:rsidP="00055320" w:rsidRDefault="00055320" w14:paraId="1D915E96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Disciplinary Knowledge (Skills)</w:t>
            </w:r>
          </w:p>
          <w:p w:rsidR="00055320" w:rsidP="00055320" w:rsidRDefault="00055320" w14:paraId="6CE674EF" w14:textId="77777777">
            <w:pPr>
              <w:jc w:val="center"/>
            </w:pPr>
            <w:r>
              <w:t xml:space="preserve">This is the action taken within a particular topic </w:t>
            </w:r>
            <w:proofErr w:type="gramStart"/>
            <w:r>
              <w:t>in order to</w:t>
            </w:r>
            <w:proofErr w:type="gramEnd"/>
            <w:r>
              <w:t xml:space="preserve"> gain substantive knowledge.</w:t>
            </w:r>
          </w:p>
        </w:tc>
        <w:tc>
          <w:tcPr>
            <w:tcW w:w="3767" w:type="dxa"/>
            <w:tcMar/>
          </w:tcPr>
          <w:p w:rsidRPr="008041E8" w:rsidR="00055320" w:rsidP="00055320" w:rsidRDefault="00055320" w14:paraId="6020E9D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Assessment opportunities</w:t>
            </w:r>
          </w:p>
          <w:p w:rsidR="00055320" w:rsidP="00055320" w:rsidRDefault="00055320" w14:paraId="69B892A2" w14:textId="77777777">
            <w:pPr>
              <w:jc w:val="center"/>
            </w:pPr>
            <w:r>
              <w:t>What assessments will be used to measure student progress?</w:t>
            </w:r>
          </w:p>
          <w:p w:rsidR="00055320" w:rsidP="00055320" w:rsidRDefault="00055320" w14:paraId="68DE3866" w14:textId="77777777">
            <w:pPr>
              <w:jc w:val="center"/>
            </w:pPr>
            <w:r>
              <w:t>Evidence of how well students have learned the intended content.</w:t>
            </w:r>
          </w:p>
        </w:tc>
      </w:tr>
      <w:tr w:rsidR="00DF2D1B" w:rsidTr="260B82DD" w14:paraId="68F5DA54" w14:textId="77777777">
        <w:trPr>
          <w:trHeight w:val="5740"/>
        </w:trPr>
        <w:tc>
          <w:tcPr>
            <w:tcW w:w="1624" w:type="dxa"/>
            <w:shd w:val="clear" w:color="auto" w:fill="FFF2CC" w:themeFill="accent4" w:themeFillTint="33"/>
            <w:tcMar/>
          </w:tcPr>
          <w:p w:rsidR="00DF2D1B" w:rsidP="00055320" w:rsidRDefault="00DF2D1B" w14:paraId="552D70D6" w14:textId="38B0EE19">
            <w:pPr>
              <w:rPr>
                <w:b w:val="1"/>
                <w:bCs w:val="1"/>
              </w:rPr>
            </w:pPr>
            <w:r w:rsidRPr="0486423C" w:rsidR="00DF2D1B">
              <w:rPr>
                <w:b w:val="1"/>
                <w:bCs w:val="1"/>
              </w:rPr>
              <w:t>Autumn Term</w:t>
            </w:r>
            <w:r w:rsidRPr="0486423C" w:rsidR="5653EF81">
              <w:rPr>
                <w:b w:val="1"/>
                <w:bCs w:val="1"/>
              </w:rPr>
              <w:t xml:space="preserve"> 1</w:t>
            </w:r>
          </w:p>
          <w:p w:rsidRPr="00584E82" w:rsidR="00DF2D1B" w:rsidP="0486423C" w:rsidRDefault="00DF2D1B" w14:paraId="2F5EDC92" w14:textId="79333BF9">
            <w:pPr>
              <w:pStyle w:val="Normal"/>
              <w:rPr>
                <w:b w:val="1"/>
                <w:bCs w:val="1"/>
              </w:rPr>
            </w:pPr>
          </w:p>
          <w:p w:rsidRPr="00584E82" w:rsidR="00DF2D1B" w:rsidP="0486423C" w:rsidRDefault="00DF2D1B" w14:paraId="247C54BB" w14:textId="454476D7">
            <w:pPr>
              <w:pStyle w:val="Normal"/>
              <w:rPr>
                <w:b w:val="1"/>
                <w:bCs w:val="1"/>
              </w:rPr>
            </w:pPr>
            <w:r w:rsidRPr="0486423C" w:rsidR="7CD53E05">
              <w:rPr>
                <w:b w:val="1"/>
                <w:bCs w:val="1"/>
              </w:rPr>
              <w:t>Relationships</w:t>
            </w:r>
          </w:p>
        </w:tc>
        <w:tc>
          <w:tcPr>
            <w:tcW w:w="4222" w:type="dxa"/>
            <w:tcMar/>
          </w:tcPr>
          <w:p w:rsidRPr="008041E8" w:rsidR="00DF2D1B" w:rsidP="0486423C" w:rsidRDefault="00DF2D1B" w14:paraId="0C307C5F" w14:textId="45E4B0F9">
            <w:pPr>
              <w:pStyle w:val="Normal"/>
              <w:ind w:left="0"/>
            </w:pPr>
            <w:r w:rsidRPr="0486423C" w:rsidR="6183686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>Introduction to relationships</w:t>
            </w:r>
            <w:r w:rsidRPr="0486423C" w:rsidR="7D6E2F7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>-</w:t>
            </w:r>
            <w:r w:rsidRPr="0486423C" w:rsidR="7D6E2F7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  <w:r w:rsidR="7D6E2F74">
              <w:rPr/>
              <w:t>Christian beliefs and attitudes about the nature of marriage in the 21</w:t>
            </w:r>
            <w:r w:rsidRPr="0486423C" w:rsidR="7D6E2F74">
              <w:rPr>
                <w:vertAlign w:val="superscript"/>
              </w:rPr>
              <w:t>st</w:t>
            </w:r>
            <w:r w:rsidR="7D6E2F74">
              <w:rPr/>
              <w:t xml:space="preserve"> century.</w:t>
            </w:r>
          </w:p>
          <w:p w:rsidRPr="008041E8" w:rsidR="00DF2D1B" w:rsidP="0486423C" w:rsidRDefault="00DF2D1B" w14:paraId="1F758440" w14:textId="0A3C6AFA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8041E8" w:rsidR="00DF2D1B" w:rsidP="0486423C" w:rsidRDefault="00DF2D1B" w14:paraId="5702F301" w14:textId="09815178">
            <w:pPr>
              <w:pStyle w:val="Normal"/>
              <w:ind w:left="0"/>
            </w:pPr>
            <w:r w:rsidRPr="0486423C" w:rsidR="7D6E2F7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Relationships- </w:t>
            </w:r>
            <w:r w:rsidRPr="0486423C" w:rsidR="458D265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The nature and purpose of marriage and varying Christian attitudes towards separation.</w:t>
            </w:r>
          </w:p>
          <w:p w:rsidRPr="008041E8" w:rsidR="00DF2D1B" w:rsidP="0486423C" w:rsidRDefault="00DF2D1B" w14:paraId="43821C9A" w14:textId="4462102A">
            <w:pPr>
              <w:pStyle w:val="Normal"/>
              <w:ind w:left="0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</w:pPr>
          </w:p>
          <w:p w:rsidRPr="008041E8" w:rsidR="00DF2D1B" w:rsidP="0486423C" w:rsidRDefault="00DF2D1B" w14:paraId="16CE5482" w14:textId="2BE8DBA9">
            <w:pPr>
              <w:pStyle w:val="Normal"/>
              <w:ind w:left="0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</w:pPr>
          </w:p>
          <w:p w:rsidRPr="008041E8" w:rsidR="00DF2D1B" w:rsidP="0486423C" w:rsidRDefault="00DF2D1B" w14:paraId="1C4CCDF0" w14:textId="6447F79E">
            <w:pPr>
              <w:pStyle w:val="Normal"/>
              <w:ind w:left="0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0486423C" w:rsidR="6183686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Relationships </w:t>
            </w:r>
            <w:r w:rsidRPr="0486423C" w:rsidR="39494EC0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>within communities -</w:t>
            </w:r>
          </w:p>
          <w:p w:rsidRPr="008041E8" w:rsidR="00DF2D1B" w:rsidP="0486423C" w:rsidRDefault="00DF2D1B" w14:paraId="68FEB584" w14:textId="3F15E029">
            <w:pPr>
              <w:pStyle w:val="Normal"/>
              <w:ind w:left="0"/>
            </w:pPr>
            <w:r w:rsidRPr="0486423C" w:rsidR="39494EC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How different </w:t>
            </w:r>
            <w:r w:rsidRPr="0486423C" w:rsidR="39494EC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interfaith</w:t>
            </w:r>
            <w:r w:rsidRPr="0486423C" w:rsidR="39494EC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manage relationships in a diverse society</w:t>
            </w:r>
          </w:p>
          <w:p w:rsidRPr="008041E8" w:rsidR="00DF2D1B" w:rsidP="0486423C" w:rsidRDefault="00DF2D1B" w14:paraId="165EF101" w14:textId="350AF1FA">
            <w:pPr>
              <w:pStyle w:val="Normal"/>
              <w:ind w:left="0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</w:pPr>
          </w:p>
          <w:p w:rsidRPr="008041E8" w:rsidR="00DF2D1B" w:rsidP="0486423C" w:rsidRDefault="00DF2D1B" w14:paraId="413B705D" w14:textId="29507C6B">
            <w:pPr>
              <w:pStyle w:val="Normal"/>
              <w:ind w:left="0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0486423C" w:rsidR="39494EC0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>S</w:t>
            </w:r>
            <w:r w:rsidRPr="0486423C" w:rsidR="6183686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>exual relationships</w:t>
            </w:r>
            <w:r w:rsidRPr="0486423C" w:rsidR="0171C92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- </w:t>
            </w:r>
          </w:p>
          <w:p w:rsidRPr="008041E8" w:rsidR="00DF2D1B" w:rsidP="0486423C" w:rsidRDefault="00DF2D1B" w14:paraId="0DFF70B1" w14:textId="06103899">
            <w:pPr>
              <w:pStyle w:val="Normal"/>
              <w:ind w:left="0"/>
            </w:pPr>
            <w:r w:rsidRPr="0486423C" w:rsidR="0171C92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Christian interpretations about the nature and purpose of sex.</w:t>
            </w:r>
          </w:p>
          <w:p w:rsidRPr="008041E8" w:rsidR="00DF2D1B" w:rsidP="0486423C" w:rsidRDefault="00DF2D1B" w14:paraId="0199585E" w14:textId="41561EFB">
            <w:pPr>
              <w:pStyle w:val="Normal"/>
              <w:ind w:left="0"/>
            </w:pPr>
            <w:r w:rsidRPr="0486423C" w:rsidR="0171C92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Diverse attitudes towards same sex relationships.</w:t>
            </w:r>
          </w:p>
          <w:p w:rsidRPr="008041E8" w:rsidR="00DF2D1B" w:rsidP="0486423C" w:rsidRDefault="00DF2D1B" w14:paraId="3F5895DD" w14:textId="1AAF3D5D">
            <w:pPr>
              <w:pStyle w:val="Normal"/>
              <w:ind w:left="0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</w:pPr>
          </w:p>
          <w:p w:rsidRPr="008041E8" w:rsidR="00DF2D1B" w:rsidP="0486423C" w:rsidRDefault="00DF2D1B" w14:paraId="21FF5FCC" w14:textId="520DE176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5991" w:type="dxa"/>
            <w:tcMar/>
          </w:tcPr>
          <w:p w:rsidR="00DF2D1B" w:rsidP="0486423C" w:rsidRDefault="00DF2D1B" w14:paraId="25EAB295" w14:textId="3A4A02BA">
            <w:pPr>
              <w:pStyle w:val="Normal"/>
              <w:ind w:left="0"/>
            </w:pPr>
            <w:r w:rsidR="3ACB35DB">
              <w:rPr/>
              <w:t xml:space="preserve">Philosophy for children lesson for introduction. </w:t>
            </w:r>
          </w:p>
          <w:p w:rsidR="00DF2D1B" w:rsidP="0486423C" w:rsidRDefault="00DF2D1B" w14:paraId="27097E05" w14:textId="7CCBF656">
            <w:pPr>
              <w:pStyle w:val="ListParagraph"/>
              <w:ind w:left="501"/>
            </w:pPr>
          </w:p>
          <w:p w:rsidR="00DF2D1B" w:rsidP="0486423C" w:rsidRDefault="00DF2D1B" w14:paraId="44D8B3EB" w14:textId="3E121187">
            <w:pPr>
              <w:pStyle w:val="Normal"/>
              <w:ind w:left="0"/>
            </w:pPr>
            <w:r w:rsidRPr="260B82DD" w:rsidR="32562783">
              <w:rPr>
                <w:noProof w:val="0"/>
                <w:lang w:val="en-GB"/>
              </w:rPr>
              <w:t>Brainstorm on relationships</w:t>
            </w:r>
            <w:r w:rsidRPr="260B82DD" w:rsidR="125DB782">
              <w:rPr>
                <w:noProof w:val="0"/>
                <w:lang w:val="en-GB"/>
              </w:rPr>
              <w:t>.</w:t>
            </w:r>
          </w:p>
          <w:p w:rsidR="00DF2D1B" w:rsidP="0486423C" w:rsidRDefault="00DF2D1B" w14:paraId="5B80A520" w14:textId="0D8D9267">
            <w:pPr>
              <w:pStyle w:val="ListParagraph"/>
              <w:ind w:left="501"/>
              <w:rPr>
                <w:noProof w:val="0"/>
                <w:lang w:val="en-GB"/>
              </w:rPr>
            </w:pPr>
          </w:p>
          <w:p w:rsidR="00DF2D1B" w:rsidP="0486423C" w:rsidRDefault="00DF2D1B" w14:paraId="1F830C49" w14:textId="535B8773">
            <w:pPr>
              <w:pStyle w:val="Normal"/>
              <w:ind w:left="0"/>
            </w:pPr>
            <w:r w:rsidRPr="260B82DD" w:rsidR="32562783">
              <w:rPr>
                <w:noProof w:val="0"/>
                <w:lang w:val="en-GB"/>
              </w:rPr>
              <w:t>Read through</w:t>
            </w:r>
            <w:r w:rsidRPr="260B82DD" w:rsidR="32562783">
              <w:rPr>
                <w:noProof w:val="0"/>
                <w:lang w:val="en-GB"/>
              </w:rPr>
              <w:t xml:space="preserve"> passage from Mark and make commentary/</w:t>
            </w:r>
            <w:r w:rsidRPr="260B82DD" w:rsidR="5E5AE145">
              <w:rPr>
                <w:noProof w:val="0"/>
                <w:lang w:val="en-GB"/>
              </w:rPr>
              <w:t>criticism</w:t>
            </w:r>
            <w:r w:rsidRPr="260B82DD" w:rsidR="32562783">
              <w:rPr>
                <w:noProof w:val="0"/>
                <w:lang w:val="en-GB"/>
              </w:rPr>
              <w:t xml:space="preserve"> with relevance to modern Britain; what is the difference between cohabitation and marriage? Interpretations of Matthew 19:8-9, Mark 10:9</w:t>
            </w:r>
            <w:r w:rsidRPr="260B82DD" w:rsidR="2FD15102">
              <w:rPr>
                <w:noProof w:val="0"/>
                <w:lang w:val="en-GB"/>
              </w:rPr>
              <w:t>.</w:t>
            </w:r>
          </w:p>
          <w:p w:rsidR="00DF2D1B" w:rsidP="0486423C" w:rsidRDefault="00DF2D1B" w14:paraId="4A043580" w14:textId="722BE306">
            <w:pPr>
              <w:pStyle w:val="ListParagraph"/>
              <w:ind w:left="501"/>
              <w:rPr>
                <w:noProof w:val="0"/>
                <w:lang w:val="en-GB"/>
              </w:rPr>
            </w:pPr>
          </w:p>
          <w:p w:rsidR="00DF2D1B" w:rsidP="0486423C" w:rsidRDefault="00DF2D1B" w14:paraId="3B2E48F8" w14:textId="40500C87">
            <w:pPr>
              <w:pStyle w:val="ListParagraph"/>
              <w:ind w:left="501"/>
              <w:rPr>
                <w:noProof w:val="0"/>
                <w:lang w:val="en-GB"/>
              </w:rPr>
            </w:pPr>
          </w:p>
          <w:p w:rsidR="00DF2D1B" w:rsidP="0486423C" w:rsidRDefault="00DF2D1B" w14:paraId="2F1562B1" w14:textId="445E3C4C">
            <w:pPr>
              <w:pStyle w:val="Normal"/>
              <w:ind w:left="0"/>
              <w:rPr>
                <w:noProof w:val="0"/>
                <w:lang w:val="en-GB"/>
              </w:rPr>
            </w:pPr>
            <w:r w:rsidRPr="260B82DD" w:rsidR="32562783">
              <w:rPr>
                <w:noProof w:val="0"/>
                <w:lang w:val="en-GB"/>
              </w:rPr>
              <w:t xml:space="preserve">Research the history of </w:t>
            </w:r>
            <w:r w:rsidRPr="260B82DD" w:rsidR="32562783">
              <w:rPr>
                <w:noProof w:val="0"/>
                <w:lang w:val="en-GB"/>
              </w:rPr>
              <w:t>Corrymeela</w:t>
            </w:r>
            <w:r w:rsidRPr="260B82DD" w:rsidR="4A98ED83">
              <w:rPr>
                <w:noProof w:val="0"/>
                <w:lang w:val="en-GB"/>
              </w:rPr>
              <w:t>.</w:t>
            </w:r>
          </w:p>
          <w:p w:rsidR="00DF2D1B" w:rsidP="0486423C" w:rsidRDefault="00DF2D1B" w14:paraId="50F3ABE1" w14:textId="45F1576D">
            <w:pPr>
              <w:pStyle w:val="ListParagraph"/>
              <w:ind w:left="501"/>
            </w:pPr>
          </w:p>
          <w:p w:rsidR="00DF2D1B" w:rsidP="0486423C" w:rsidRDefault="00DF2D1B" w14:paraId="29E7B2C4" w14:textId="642999C1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0DF2D1B" w:rsidP="0486423C" w:rsidRDefault="00DF2D1B" w14:paraId="2AFBB2D2" w14:textId="1C833448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0DF2D1B" w:rsidP="0486423C" w:rsidRDefault="00DF2D1B" w14:paraId="3F917673" w14:textId="38B7E4FA">
            <w:pPr>
              <w:pStyle w:val="Normal"/>
              <w:ind w:left="0"/>
            </w:pPr>
            <w:r w:rsidRPr="0486423C" w:rsidR="3256278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Relating the Primary Precepts to the modern world and Natural Law; which ones are still applicable in the modern world? Explain your answer.</w:t>
            </w:r>
          </w:p>
          <w:p w:rsidR="00DF2D1B" w:rsidP="0486423C" w:rsidRDefault="00DF2D1B" w14:paraId="316C701A" w14:textId="6D45EF7D">
            <w:pPr>
              <w:pStyle w:val="Normal"/>
              <w:ind w:left="0"/>
            </w:pPr>
            <w:r w:rsidRPr="0486423C" w:rsidR="3256278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Name the </w:t>
            </w:r>
            <w:r w:rsidRPr="0486423C" w:rsidR="3256278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different types</w:t>
            </w:r>
            <w:r w:rsidRPr="0486423C" w:rsidR="3256278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of sexual relationships; Compare/contrast Old Testament and New Testaments; analyse passage in Genesis 5:1</w:t>
            </w:r>
          </w:p>
        </w:tc>
        <w:tc>
          <w:tcPr>
            <w:tcW w:w="3767" w:type="dxa"/>
            <w:tcMar/>
          </w:tcPr>
          <w:p w:rsidR="00DF2D1B" w:rsidP="0486423C" w:rsidRDefault="00DF2D1B" w14:noSpellErr="1" w14:paraId="49697DB7" w14:textId="4DDC2987">
            <w:pPr>
              <w:pStyle w:val="Normal"/>
            </w:pPr>
          </w:p>
          <w:p w:rsidR="00DF2D1B" w:rsidP="0486423C" w:rsidRDefault="00DF2D1B" w14:paraId="54D5FD68" w14:textId="0BD25DCE">
            <w:pPr>
              <w:pStyle w:val="Normal"/>
            </w:pPr>
            <w:r w:rsidR="6183686B">
              <w:rPr/>
              <w:t xml:space="preserve">Key term </w:t>
            </w:r>
            <w:r w:rsidR="239E93D3">
              <w:rPr/>
              <w:t>check</w:t>
            </w:r>
            <w:r w:rsidR="445932D9">
              <w:rPr/>
              <w:t>.</w:t>
            </w:r>
          </w:p>
          <w:p w:rsidR="00DF2D1B" w:rsidP="0486423C" w:rsidRDefault="00DF2D1B" w14:paraId="7E235145" w14:textId="5AFB8999">
            <w:pPr>
              <w:pStyle w:val="Normal"/>
            </w:pPr>
          </w:p>
          <w:p w:rsidR="00DF2D1B" w:rsidP="0486423C" w:rsidRDefault="00DF2D1B" w14:paraId="3DC7A982" w14:textId="32489935">
            <w:pPr>
              <w:pStyle w:val="Normal"/>
            </w:pPr>
            <w:r w:rsidR="239E93D3">
              <w:rPr/>
              <w:t>Structured exam questions at the end of lessons.</w:t>
            </w:r>
          </w:p>
          <w:p w:rsidR="00DF2D1B" w:rsidP="0486423C" w:rsidRDefault="00DF2D1B" w14:paraId="39B1DEA1" w14:textId="69E55B16">
            <w:pPr>
              <w:pStyle w:val="Normal"/>
            </w:pPr>
          </w:p>
          <w:p w:rsidR="00DF2D1B" w:rsidP="0486423C" w:rsidRDefault="00DF2D1B" w14:paraId="1CF05958" w14:textId="5B5F41A9">
            <w:pPr>
              <w:pStyle w:val="Normal"/>
            </w:pPr>
            <w:r w:rsidR="6183686B">
              <w:rPr/>
              <w:t>End of topic assessment.</w:t>
            </w:r>
          </w:p>
          <w:p w:rsidR="00DF2D1B" w:rsidP="0486423C" w:rsidRDefault="00DF2D1B" w14:paraId="3D4CB29A" w14:textId="405BBD34">
            <w:pPr>
              <w:pStyle w:val="Normal"/>
            </w:pPr>
          </w:p>
          <w:p w:rsidR="00DF2D1B" w:rsidP="0486423C" w:rsidRDefault="00DF2D1B" w14:paraId="598BF2FE" w14:textId="7F8F5CAC">
            <w:pPr>
              <w:pStyle w:val="Normal"/>
            </w:pPr>
            <w:r w:rsidR="6183686B">
              <w:rPr/>
              <w:t xml:space="preserve">DIRT time </w:t>
            </w:r>
            <w:r w:rsidR="6183686B">
              <w:rPr/>
              <w:t>allocated.</w:t>
            </w:r>
          </w:p>
        </w:tc>
      </w:tr>
      <w:tr w:rsidR="00DF2D1B" w:rsidTr="260B82DD" w14:paraId="1BEE0139" w14:textId="77777777">
        <w:trPr>
          <w:trHeight w:val="7865"/>
        </w:trPr>
        <w:tc>
          <w:tcPr>
            <w:tcW w:w="1624" w:type="dxa"/>
            <w:shd w:val="clear" w:color="auto" w:fill="FFF2CC" w:themeFill="accent4" w:themeFillTint="33"/>
            <w:tcMar/>
          </w:tcPr>
          <w:p w:rsidR="00DF2D1B" w:rsidP="00055320" w:rsidRDefault="00DF2D1B" w14:paraId="5EF79BE5" w14:textId="3FB6D8E0">
            <w:pPr>
              <w:rPr>
                <w:b w:val="1"/>
                <w:bCs w:val="1"/>
              </w:rPr>
            </w:pPr>
            <w:r w:rsidRPr="0486423C" w:rsidR="00DF2D1B">
              <w:rPr>
                <w:b w:val="1"/>
                <w:bCs w:val="1"/>
              </w:rPr>
              <w:t>Autumn Term</w:t>
            </w:r>
            <w:r w:rsidRPr="0486423C" w:rsidR="32B63880">
              <w:rPr>
                <w:b w:val="1"/>
                <w:bCs w:val="1"/>
              </w:rPr>
              <w:t xml:space="preserve"> 2</w:t>
            </w:r>
          </w:p>
          <w:p w:rsidRPr="00584E82" w:rsidR="00DF2D1B" w:rsidP="0486423C" w:rsidRDefault="00DF2D1B" w14:noSpellErr="1" w14:paraId="4C470194" w14:textId="44C3E541">
            <w:pPr>
              <w:rPr>
                <w:b w:val="1"/>
                <w:bCs w:val="1"/>
              </w:rPr>
            </w:pPr>
          </w:p>
          <w:p w:rsidRPr="00584E82" w:rsidR="00DF2D1B" w:rsidP="0486423C" w:rsidRDefault="00DF2D1B" w14:paraId="23D89CC9" w14:textId="6D9C7DD1">
            <w:pPr>
              <w:pStyle w:val="Normal"/>
              <w:rPr>
                <w:b w:val="1"/>
                <w:bCs w:val="1"/>
              </w:rPr>
            </w:pPr>
          </w:p>
          <w:p w:rsidRPr="00584E82" w:rsidR="00DF2D1B" w:rsidP="0486423C" w:rsidRDefault="00DF2D1B" w14:paraId="649A1BED" w14:textId="582D00C5">
            <w:pPr>
              <w:pStyle w:val="Normal"/>
              <w:rPr>
                <w:b w:val="1"/>
                <w:bCs w:val="1"/>
              </w:rPr>
            </w:pPr>
            <w:r w:rsidRPr="0486423C" w:rsidR="35F19B4D">
              <w:rPr>
                <w:b w:val="1"/>
                <w:bCs w:val="1"/>
              </w:rPr>
              <w:t>Relationships</w:t>
            </w:r>
            <w:r w:rsidRPr="0486423C" w:rsidR="6472015C">
              <w:rPr>
                <w:b w:val="1"/>
                <w:bCs w:val="1"/>
              </w:rPr>
              <w:t xml:space="preserve"> Continued </w:t>
            </w:r>
          </w:p>
          <w:p w:rsidRPr="00584E82" w:rsidR="00DF2D1B" w:rsidP="0486423C" w:rsidRDefault="00DF2D1B" w14:paraId="4F7FF3AD" w14:textId="6453269C">
            <w:pPr>
              <w:pStyle w:val="Normal"/>
              <w:rPr>
                <w:b w:val="1"/>
                <w:bCs w:val="1"/>
              </w:rPr>
            </w:pPr>
          </w:p>
          <w:p w:rsidRPr="00584E82" w:rsidR="00DF2D1B" w:rsidP="0486423C" w:rsidRDefault="00DF2D1B" w14:paraId="01939D54" w14:textId="6EAF0E65">
            <w:pPr>
              <w:pStyle w:val="Normal"/>
              <w:rPr>
                <w:b w:val="1"/>
                <w:bCs w:val="1"/>
              </w:rPr>
            </w:pPr>
          </w:p>
          <w:p w:rsidRPr="00584E82" w:rsidR="00DF2D1B" w:rsidP="0486423C" w:rsidRDefault="00DF2D1B" w14:paraId="73348DB6" w14:textId="00C6C47E">
            <w:pPr>
              <w:pStyle w:val="Normal"/>
              <w:rPr>
                <w:b w:val="1"/>
                <w:bCs w:val="1"/>
              </w:rPr>
            </w:pPr>
          </w:p>
          <w:p w:rsidRPr="00584E82" w:rsidR="00DF2D1B" w:rsidP="0486423C" w:rsidRDefault="00DF2D1B" w14:paraId="4D3F312E" w14:textId="6C7355D9">
            <w:pPr>
              <w:pStyle w:val="Normal"/>
              <w:rPr>
                <w:b w:val="1"/>
                <w:bCs w:val="1"/>
              </w:rPr>
            </w:pPr>
          </w:p>
          <w:p w:rsidRPr="00584E82" w:rsidR="00DF2D1B" w:rsidP="0486423C" w:rsidRDefault="00DF2D1B" w14:paraId="53A5610B" w14:textId="36B02710">
            <w:pPr>
              <w:pStyle w:val="Normal"/>
              <w:rPr>
                <w:b w:val="1"/>
                <w:bCs w:val="1"/>
              </w:rPr>
            </w:pPr>
          </w:p>
          <w:p w:rsidRPr="00584E82" w:rsidR="00DF2D1B" w:rsidP="0486423C" w:rsidRDefault="00DF2D1B" w14:paraId="77BC0E28" w14:textId="517C27B7">
            <w:pPr>
              <w:pStyle w:val="Normal"/>
              <w:rPr>
                <w:b w:val="1"/>
                <w:bCs w:val="1"/>
              </w:rPr>
            </w:pPr>
          </w:p>
          <w:p w:rsidRPr="00584E82" w:rsidR="00DF2D1B" w:rsidP="0486423C" w:rsidRDefault="00DF2D1B" w14:paraId="51A8BB6A" w14:textId="638DB917">
            <w:pPr>
              <w:pStyle w:val="Normal"/>
              <w:rPr>
                <w:b w:val="1"/>
                <w:bCs w:val="1"/>
              </w:rPr>
            </w:pPr>
          </w:p>
          <w:p w:rsidRPr="00584E82" w:rsidR="00DF2D1B" w:rsidP="0486423C" w:rsidRDefault="00DF2D1B" w14:paraId="02D123E3" w14:textId="27F85075">
            <w:pPr>
              <w:pStyle w:val="Normal"/>
              <w:rPr>
                <w:b w:val="1"/>
                <w:bCs w:val="1"/>
              </w:rPr>
            </w:pPr>
            <w:r w:rsidRPr="0486423C" w:rsidR="6472015C">
              <w:rPr>
                <w:b w:val="1"/>
                <w:bCs w:val="1"/>
              </w:rPr>
              <w:t xml:space="preserve">Life and Death </w:t>
            </w:r>
          </w:p>
        </w:tc>
        <w:tc>
          <w:tcPr>
            <w:tcW w:w="4222" w:type="dxa"/>
            <w:tcMar/>
          </w:tcPr>
          <w:p w:rsidR="00DF2D1B" w:rsidP="0486423C" w:rsidRDefault="00DF2D1B" w14:noSpellErr="1" w14:paraId="391D9E9D" w14:textId="072688BE">
            <w:pPr>
              <w:pStyle w:val="Normal"/>
              <w:ind w:left="0"/>
            </w:pPr>
          </w:p>
          <w:p w:rsidR="00DF2D1B" w:rsidP="0486423C" w:rsidRDefault="00DF2D1B" w14:paraId="19F51754" w14:textId="7ADB5B88">
            <w:pPr>
              <w:pStyle w:val="Normal"/>
              <w:ind w:left="0"/>
            </w:pPr>
          </w:p>
          <w:p w:rsidR="00DF2D1B" w:rsidP="0486423C" w:rsidRDefault="00DF2D1B" w14:paraId="3F21A49C" w14:textId="12251367">
            <w:pPr>
              <w:pStyle w:val="Normal"/>
              <w:ind w:left="0"/>
            </w:pPr>
          </w:p>
          <w:p w:rsidR="00DF2D1B" w:rsidP="0486423C" w:rsidRDefault="00DF2D1B" w14:paraId="436DE5D7" w14:textId="2B6C72EF">
            <w:pPr>
              <w:pStyle w:val="Normal"/>
              <w:ind w:left="0"/>
            </w:pPr>
          </w:p>
          <w:p w:rsidR="00DF2D1B" w:rsidP="0486423C" w:rsidRDefault="00DF2D1B" w14:paraId="5361C7AB" w14:textId="33147B6D">
            <w:pPr>
              <w:pStyle w:val="Normal"/>
              <w:ind w:left="0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0486423C" w:rsidR="6472015C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Issues of equality </w:t>
            </w:r>
          </w:p>
          <w:p w:rsidR="00DF2D1B" w:rsidP="0486423C" w:rsidRDefault="00DF2D1B" w14:paraId="01B160F1" w14:textId="31B8D5A4">
            <w:pPr>
              <w:pStyle w:val="Normal"/>
              <w:ind w:left="0"/>
            </w:pPr>
            <w:r w:rsidRPr="0486423C" w:rsidR="6472015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Diverse attitudes towards the roles of women and men.</w:t>
            </w:r>
          </w:p>
          <w:p w:rsidR="00DF2D1B" w:rsidP="0486423C" w:rsidRDefault="00DF2D1B" w14:paraId="4D501490" w14:textId="69FA8193">
            <w:pPr>
              <w:pStyle w:val="Normal"/>
              <w:ind w:left="0"/>
            </w:pPr>
            <w:r w:rsidRPr="0486423C" w:rsidR="6472015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Teachings referring to these diverse attitudes and how they are interpreted differently.</w:t>
            </w:r>
          </w:p>
          <w:p w:rsidR="00DF2D1B" w:rsidP="0486423C" w:rsidRDefault="00DF2D1B" w14:paraId="261F31A2" w14:textId="58EF7D21">
            <w:pPr>
              <w:pStyle w:val="Normal"/>
              <w:ind w:left="0"/>
            </w:pPr>
          </w:p>
          <w:p w:rsidR="00DF2D1B" w:rsidP="0486423C" w:rsidRDefault="00DF2D1B" w14:paraId="147E8157" w14:textId="77E8AA1C">
            <w:pPr>
              <w:pStyle w:val="Normal"/>
              <w:ind w:left="0"/>
            </w:pPr>
          </w:p>
          <w:p w:rsidR="00DF2D1B" w:rsidP="0486423C" w:rsidRDefault="00DF2D1B" w14:paraId="156AA9BD" w14:textId="7A47E9D8">
            <w:pPr>
              <w:pStyle w:val="Normal"/>
              <w:ind w:left="0"/>
            </w:pPr>
          </w:p>
          <w:p w:rsidR="00DF2D1B" w:rsidP="0486423C" w:rsidRDefault="00DF2D1B" w14:paraId="7F0DB5B3" w14:textId="0DD4B205">
            <w:pPr>
              <w:pStyle w:val="Normal"/>
              <w:ind w:left="0"/>
              <w:rPr>
                <w:b w:val="1"/>
                <w:bCs w:val="1"/>
              </w:rPr>
            </w:pPr>
            <w:r w:rsidRPr="0486423C" w:rsidR="6472015C">
              <w:rPr>
                <w:b w:val="1"/>
                <w:bCs w:val="1"/>
              </w:rPr>
              <w:t xml:space="preserve">Introduction- </w:t>
            </w:r>
            <w:r w:rsidRPr="0486423C" w:rsidR="6472015C">
              <w:rPr>
                <w:noProof w:val="0"/>
                <w:lang w:val="en-GB"/>
              </w:rPr>
              <w:t>Diverse Christian beliefs about Genesis 1 and 2.</w:t>
            </w:r>
          </w:p>
          <w:p w:rsidR="00DF2D1B" w:rsidP="0486423C" w:rsidRDefault="00DF2D1B" w14:paraId="1199558A" w14:textId="297AF601">
            <w:pPr>
              <w:pStyle w:val="Normal"/>
              <w:ind w:left="0"/>
              <w:rPr>
                <w:b w:val="1"/>
                <w:bCs w:val="1"/>
              </w:rPr>
            </w:pPr>
          </w:p>
          <w:p w:rsidR="00DF2D1B" w:rsidP="0486423C" w:rsidRDefault="00DF2D1B" w14:paraId="67F9AF15" w14:textId="5E71F688">
            <w:pPr>
              <w:pStyle w:val="Normal"/>
              <w:ind w:left="0"/>
              <w:rPr>
                <w:b w:val="1"/>
                <w:bCs w:val="1"/>
              </w:rPr>
            </w:pPr>
            <w:r w:rsidRPr="0486423C" w:rsidR="6472015C">
              <w:rPr>
                <w:b w:val="1"/>
                <w:bCs w:val="1"/>
              </w:rPr>
              <w:t xml:space="preserve">The world- </w:t>
            </w:r>
            <w:r w:rsidRPr="0486423C" w:rsidR="6472015C">
              <w:rPr>
                <w:noProof w:val="0"/>
                <w:lang w:val="en-GB"/>
              </w:rPr>
              <w:t>The relationship between science and Christian views.</w:t>
            </w:r>
          </w:p>
          <w:p w:rsidR="00DF2D1B" w:rsidP="0486423C" w:rsidRDefault="00DF2D1B" w14:paraId="7B97BEDD" w14:textId="306C2167">
            <w:pPr>
              <w:pStyle w:val="Normal"/>
              <w:ind w:left="0"/>
            </w:pPr>
            <w:r w:rsidRPr="0486423C" w:rsidR="6472015C">
              <w:rPr>
                <w:noProof w:val="0"/>
                <w:lang w:val="en-GB"/>
              </w:rPr>
              <w:t>Christian and non-religious views on key topics.</w:t>
            </w:r>
          </w:p>
          <w:p w:rsidR="00DF2D1B" w:rsidP="0486423C" w:rsidRDefault="00DF2D1B" w14:paraId="1F67A59F" w14:textId="61090907">
            <w:pPr>
              <w:pStyle w:val="Normal"/>
              <w:ind w:left="0"/>
              <w:rPr>
                <w:noProof w:val="0"/>
                <w:lang w:val="en-GB"/>
              </w:rPr>
            </w:pPr>
          </w:p>
          <w:p w:rsidR="00DF2D1B" w:rsidP="0486423C" w:rsidRDefault="00DF2D1B" w14:paraId="2E8B347E" w14:textId="13EEBF85">
            <w:pPr>
              <w:pStyle w:val="Normal"/>
              <w:ind w:left="0"/>
              <w:rPr>
                <w:noProof w:val="0"/>
                <w:lang w:val="en-GB"/>
              </w:rPr>
            </w:pPr>
          </w:p>
          <w:p w:rsidR="00DF2D1B" w:rsidP="0486423C" w:rsidRDefault="00DF2D1B" w14:paraId="12F7C30B" w14:textId="568BC92B">
            <w:pPr>
              <w:pStyle w:val="Normal"/>
              <w:ind w:left="0"/>
              <w:rPr>
                <w:b w:val="1"/>
                <w:bCs w:val="1"/>
              </w:rPr>
            </w:pPr>
            <w:r w:rsidRPr="0486423C" w:rsidR="6472015C">
              <w:rPr>
                <w:b w:val="1"/>
                <w:bCs w:val="1"/>
              </w:rPr>
              <w:t>The origin and value of human life.</w:t>
            </w:r>
          </w:p>
          <w:p w:rsidR="00DF2D1B" w:rsidP="0486423C" w:rsidRDefault="00DF2D1B" w14:paraId="14CC7A3F" w14:textId="2E8816CC">
            <w:pPr>
              <w:pStyle w:val="Normal"/>
              <w:ind w:left="0"/>
            </w:pPr>
            <w:r w:rsidRPr="0486423C" w:rsidR="6472015C">
              <w:rPr>
                <w:noProof w:val="0"/>
                <w:lang w:val="en-GB"/>
              </w:rPr>
              <w:t>Christian beliefs about the origin and sanctity of human life.</w:t>
            </w:r>
          </w:p>
          <w:p w:rsidR="00DF2D1B" w:rsidP="0486423C" w:rsidRDefault="00DF2D1B" w14:paraId="32C26784" w14:textId="536A9AE6">
            <w:pPr>
              <w:pStyle w:val="Normal"/>
              <w:ind w:left="0"/>
            </w:pPr>
            <w:r w:rsidRPr="0486423C" w:rsidR="6472015C">
              <w:rPr>
                <w:noProof w:val="0"/>
                <w:lang w:val="en-GB"/>
              </w:rPr>
              <w:t>Non-religious views about evolution.</w:t>
            </w:r>
          </w:p>
          <w:p w:rsidR="00DF2D1B" w:rsidP="0486423C" w:rsidRDefault="00DF2D1B" w14:paraId="23ACAD3F" w14:textId="1108C827">
            <w:pPr>
              <w:pStyle w:val="Normal"/>
              <w:ind w:left="0"/>
            </w:pPr>
          </w:p>
        </w:tc>
        <w:tc>
          <w:tcPr>
            <w:tcW w:w="5991" w:type="dxa"/>
            <w:tcMar/>
          </w:tcPr>
          <w:p w:rsidRPr="00BD62DA" w:rsidR="00DF2D1B" w:rsidP="22E79867" w:rsidRDefault="00DF2D1B" w14:paraId="327F06E1" w14:textId="77777777">
            <w:pPr>
              <w:pStyle w:val="ListParagraph"/>
              <w:ind w:left="501"/>
            </w:pPr>
          </w:p>
          <w:p w:rsidRPr="00BD62DA" w:rsidR="00DF2D1B" w:rsidP="22E79867" w:rsidRDefault="00DF2D1B" w14:paraId="4E37BA08" w14:textId="77777777">
            <w:pPr>
              <w:ind w:left="141"/>
            </w:pPr>
          </w:p>
          <w:p w:rsidRPr="00BD62DA" w:rsidR="00DF2D1B" w:rsidP="0486423C" w:rsidRDefault="00DF2D1B" w14:noSpellErr="1" w14:paraId="6E1C023D" w14:textId="6964E5D8">
            <w:pPr>
              <w:rPr>
                <w:rFonts w:eastAsia="" w:eastAsiaTheme="minorEastAsia"/>
              </w:rPr>
            </w:pPr>
          </w:p>
          <w:p w:rsidRPr="00BD62DA" w:rsidR="00DF2D1B" w:rsidP="0486423C" w:rsidRDefault="00DF2D1B" w14:paraId="073AFADD" w14:textId="3F64A842">
            <w:pPr>
              <w:pStyle w:val="Normal"/>
              <w:rPr>
                <w:rFonts w:eastAsia="" w:eastAsiaTheme="minorEastAsia"/>
              </w:rPr>
            </w:pPr>
          </w:p>
          <w:p w:rsidR="6AA78B17" w:rsidP="4E2F90B6" w:rsidRDefault="6AA78B17" w14:paraId="28D2CBAD" w14:textId="37470722">
            <w:pPr>
              <w:pStyle w:val="Normal"/>
              <w:rPr>
                <w:rFonts w:eastAsia="" w:eastAsiaTheme="minorEastAsia"/>
              </w:rPr>
            </w:pPr>
            <w:r w:rsidRPr="4E2F90B6" w:rsidR="6AA78B17">
              <w:rPr>
                <w:rFonts w:eastAsia="" w:eastAsiaTheme="minorEastAsia"/>
              </w:rPr>
              <w:t xml:space="preserve">Explore how gender roles have changed over time through a variety of case studies. Utilise Biblical teachings and take an interpretative approach. </w:t>
            </w:r>
          </w:p>
          <w:p w:rsidRPr="00BD62DA" w:rsidR="00DF2D1B" w:rsidP="0486423C" w:rsidRDefault="00DF2D1B" w14:paraId="4BE46FE3" w14:textId="52DB085B">
            <w:pPr>
              <w:pStyle w:val="Normal"/>
              <w:rPr>
                <w:rFonts w:eastAsia="" w:eastAsiaTheme="minorEastAsia"/>
              </w:rPr>
            </w:pPr>
          </w:p>
          <w:p w:rsidRPr="00BD62DA" w:rsidR="00DF2D1B" w:rsidP="0486423C" w:rsidRDefault="00DF2D1B" w14:paraId="6D029B12" w14:textId="1CB6F9B1">
            <w:pPr>
              <w:pStyle w:val="Normal"/>
              <w:rPr>
                <w:rFonts w:eastAsia="" w:eastAsiaTheme="minorEastAsia"/>
              </w:rPr>
            </w:pPr>
          </w:p>
          <w:p w:rsidRPr="00BD62DA" w:rsidR="00DF2D1B" w:rsidP="0486423C" w:rsidRDefault="00DF2D1B" w14:paraId="137DC8DA" w14:textId="330E6155">
            <w:pPr>
              <w:pStyle w:val="Normal"/>
              <w:rPr>
                <w:rFonts w:eastAsia="" w:eastAsiaTheme="minorEastAsia"/>
              </w:rPr>
            </w:pPr>
          </w:p>
          <w:p w:rsidRPr="00BD62DA" w:rsidR="00DF2D1B" w:rsidP="0486423C" w:rsidRDefault="00DF2D1B" w14:paraId="401DFABE" w14:textId="0D9244B7">
            <w:pPr>
              <w:pStyle w:val="Normal"/>
              <w:rPr>
                <w:rFonts w:eastAsia="" w:eastAsiaTheme="minorEastAsia"/>
              </w:rPr>
            </w:pPr>
          </w:p>
          <w:p w:rsidRPr="00BD62DA" w:rsidR="00DF2D1B" w:rsidP="0486423C" w:rsidRDefault="00DF2D1B" w14:paraId="45906E57" w14:textId="56C9C741">
            <w:pPr>
              <w:pStyle w:val="Normal"/>
              <w:rPr>
                <w:rFonts w:eastAsia="" w:eastAsiaTheme="minorEastAsia"/>
              </w:rPr>
            </w:pPr>
          </w:p>
          <w:p w:rsidRPr="00BD62DA" w:rsidR="00DF2D1B" w:rsidP="0486423C" w:rsidRDefault="00DF2D1B" w14:paraId="48B11DFD" w14:textId="6C03761F">
            <w:pPr>
              <w:pStyle w:val="Normal"/>
              <w:rPr>
                <w:rFonts w:eastAsia="" w:eastAsiaTheme="minorEastAsia"/>
              </w:rPr>
            </w:pPr>
          </w:p>
          <w:p w:rsidRPr="00BD62DA" w:rsidR="00DF2D1B" w:rsidP="0486423C" w:rsidRDefault="00DF2D1B" w14:paraId="32096973" w14:textId="0835930F">
            <w:pPr>
              <w:pStyle w:val="Normal"/>
              <w:rPr>
                <w:rFonts w:eastAsia="" w:eastAsiaTheme="minorEastAsia"/>
              </w:rPr>
            </w:pPr>
          </w:p>
          <w:p w:rsidRPr="00BD62DA" w:rsidR="00DF2D1B" w:rsidP="0486423C" w:rsidRDefault="00DF2D1B" w14:paraId="2CCD86F8" w14:textId="2DCF5851">
            <w:pPr>
              <w:pStyle w:val="Normal"/>
              <w:rPr>
                <w:rFonts w:eastAsia="" w:eastAsiaTheme="minorEastAsia"/>
              </w:rPr>
            </w:pPr>
          </w:p>
          <w:p w:rsidRPr="00BD62DA" w:rsidR="00DF2D1B" w:rsidP="0486423C" w:rsidRDefault="00DF2D1B" w14:paraId="14B4AABF" w14:textId="71729192">
            <w:pPr>
              <w:pStyle w:val="Normal"/>
              <w:rPr>
                <w:rFonts w:eastAsia="" w:eastAsiaTheme="minorEastAsia"/>
              </w:rPr>
            </w:pPr>
          </w:p>
          <w:p w:rsidRPr="00BD62DA" w:rsidR="00DF2D1B" w:rsidP="0486423C" w:rsidRDefault="00DF2D1B" w14:paraId="173C46B2" w14:textId="18D690B3">
            <w:pPr>
              <w:pStyle w:val="Normal"/>
              <w:ind w:left="0"/>
            </w:pPr>
            <w:r w:rsidR="6472015C">
              <w:rPr/>
              <w:t>Philosophy for children lesson for introduction.</w:t>
            </w:r>
            <w:r w:rsidR="17DF89DE">
              <w:rPr/>
              <w:t xml:space="preserve"> Brainstorm on the story of Creation; </w:t>
            </w:r>
            <w:r w:rsidR="17DF89DE">
              <w:rPr/>
              <w:t>read through</w:t>
            </w:r>
            <w:r w:rsidR="17DF89DE">
              <w:rPr/>
              <w:t xml:space="preserve"> Genesis 1 and 2; can the story be allegorical?</w:t>
            </w:r>
          </w:p>
          <w:p w:rsidRPr="00BD62DA" w:rsidR="00DF2D1B" w:rsidP="0486423C" w:rsidRDefault="00DF2D1B" w14:paraId="68558D27" w14:textId="61A1FE0E">
            <w:pPr>
              <w:pStyle w:val="Normal"/>
              <w:rPr>
                <w:rFonts w:eastAsia="" w:eastAsiaTheme="minorEastAsia"/>
              </w:rPr>
            </w:pPr>
          </w:p>
          <w:p w:rsidRPr="00BD62DA" w:rsidR="00DF2D1B" w:rsidP="0486423C" w:rsidRDefault="00DF2D1B" w14:paraId="3A84B144" w14:textId="721F32DD">
            <w:pPr>
              <w:pStyle w:val="Normal"/>
            </w:pPr>
            <w:r w:rsidRPr="0486423C" w:rsidR="17DF89D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Can we have a soul if we are just animals?</w:t>
            </w:r>
          </w:p>
          <w:p w:rsidRPr="00BD62DA" w:rsidR="00DF2D1B" w:rsidP="0486423C" w:rsidRDefault="00DF2D1B" w14:paraId="79B22B24" w14:textId="166D32FD">
            <w:pPr>
              <w:pStyle w:val="Normal"/>
            </w:pPr>
            <w:r w:rsidRPr="0486423C" w:rsidR="17DF89D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Interpretations and comparisons of biblical passages and humanist views.</w:t>
            </w:r>
          </w:p>
          <w:p w:rsidRPr="00BD62DA" w:rsidR="00DF2D1B" w:rsidP="0486423C" w:rsidRDefault="00DF2D1B" w14:paraId="36958BA7" w14:textId="7DB53881">
            <w:pPr>
              <w:pStyle w:val="Normal"/>
            </w:pPr>
            <w:r w:rsidRPr="0486423C" w:rsidR="17DF89D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To what extent are human lives special?</w:t>
            </w:r>
          </w:p>
          <w:p w:rsidRPr="00BD62DA" w:rsidR="00DF2D1B" w:rsidP="0486423C" w:rsidRDefault="00DF2D1B" w14:paraId="2566F197" w14:textId="010905D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BD62DA" w:rsidR="00DF2D1B" w:rsidP="0486423C" w:rsidRDefault="00DF2D1B" w14:paraId="2BD8652F" w14:textId="6D8DBF3C">
            <w:pPr>
              <w:pStyle w:val="Normal"/>
            </w:pPr>
            <w:r w:rsidRPr="0486423C" w:rsidR="17DF89D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Why did Darwin take so long to publish his findings? Compare and contrast Christian and non-religious viewpoints.</w:t>
            </w:r>
          </w:p>
          <w:p w:rsidRPr="00BD62DA" w:rsidR="00DF2D1B" w:rsidP="0486423C" w:rsidRDefault="00DF2D1B" w14:paraId="4AE8AC02" w14:textId="7B6D4DFE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3767" w:type="dxa"/>
            <w:tcMar/>
          </w:tcPr>
          <w:p w:rsidRPr="00BD62DA" w:rsidR="00DF2D1B" w:rsidP="00055320" w:rsidRDefault="00DF2D1B" w14:paraId="5B1BA02B" w14:textId="77777777">
            <w:pPr>
              <w:rPr>
                <w:rFonts w:cstheme="minorHAnsi"/>
              </w:rPr>
            </w:pPr>
          </w:p>
          <w:p w:rsidRPr="00BD62DA" w:rsidR="00DF2D1B" w:rsidP="0486423C" w:rsidRDefault="00DF2D1B" w14:paraId="32366435" w14:textId="173A359B">
            <w:pPr>
              <w:pStyle w:val="Normal"/>
            </w:pPr>
            <w:r w:rsidR="62E67FFD">
              <w:rPr/>
              <w:t>Key term check</w:t>
            </w:r>
          </w:p>
          <w:p w:rsidRPr="00BD62DA" w:rsidR="00DF2D1B" w:rsidP="0486423C" w:rsidRDefault="00DF2D1B" w14:paraId="091CA75F" w14:textId="5AFB8999">
            <w:pPr>
              <w:pStyle w:val="Normal"/>
            </w:pPr>
          </w:p>
          <w:p w:rsidRPr="00BD62DA" w:rsidR="00DF2D1B" w:rsidP="0486423C" w:rsidRDefault="00DF2D1B" w14:paraId="2F49A31A" w14:textId="32489935">
            <w:pPr>
              <w:pStyle w:val="Normal"/>
            </w:pPr>
            <w:r w:rsidR="62E67FFD">
              <w:rPr/>
              <w:t>Structured exam questions at the end of lessons.</w:t>
            </w:r>
          </w:p>
          <w:p w:rsidRPr="00BD62DA" w:rsidR="00DF2D1B" w:rsidP="0486423C" w:rsidRDefault="00DF2D1B" w14:paraId="5DF889F3" w14:textId="69E55B16">
            <w:pPr>
              <w:pStyle w:val="Normal"/>
            </w:pPr>
          </w:p>
          <w:p w:rsidRPr="00BD62DA" w:rsidR="00DF2D1B" w:rsidP="0486423C" w:rsidRDefault="00DF2D1B" w14:paraId="73443A4D" w14:textId="5B5F41A9">
            <w:pPr>
              <w:pStyle w:val="Normal"/>
            </w:pPr>
            <w:r w:rsidR="62E67FFD">
              <w:rPr/>
              <w:t>End of topic assessment.</w:t>
            </w:r>
          </w:p>
          <w:p w:rsidRPr="00BD62DA" w:rsidR="00DF2D1B" w:rsidP="0486423C" w:rsidRDefault="00DF2D1B" w14:paraId="294257B2" w14:textId="405BBD34">
            <w:pPr>
              <w:pStyle w:val="Normal"/>
            </w:pPr>
          </w:p>
          <w:p w:rsidRPr="00BD62DA" w:rsidR="00DF2D1B" w:rsidP="0486423C" w:rsidRDefault="00DF2D1B" w14:paraId="394986FC" w14:textId="7F8F5CAC">
            <w:pPr>
              <w:pStyle w:val="Normal"/>
            </w:pPr>
            <w:r w:rsidR="62E67FFD">
              <w:rPr/>
              <w:t>DIRT time allocated.</w:t>
            </w:r>
          </w:p>
          <w:p w:rsidRPr="00BD62DA" w:rsidR="00DF2D1B" w:rsidP="0486423C" w:rsidRDefault="00DF2D1B" w14:paraId="4DDC6A7C" w14:textId="701841F3">
            <w:pPr>
              <w:pStyle w:val="Normal"/>
            </w:pPr>
          </w:p>
        </w:tc>
      </w:tr>
      <w:tr w:rsidR="00DF2D1B" w:rsidTr="260B82DD" w14:paraId="539EEDEC" w14:textId="77777777">
        <w:trPr>
          <w:trHeight w:val="6008"/>
        </w:trPr>
        <w:tc>
          <w:tcPr>
            <w:tcW w:w="1624" w:type="dxa"/>
            <w:shd w:val="clear" w:color="auto" w:fill="FFE599" w:themeFill="accent4" w:themeFillTint="66"/>
            <w:tcMar/>
          </w:tcPr>
          <w:p w:rsidR="00DF2D1B" w:rsidP="00055320" w:rsidRDefault="00DF2D1B" w14:paraId="6FEF73DD" w14:textId="09BE648A">
            <w:pPr>
              <w:rPr>
                <w:b w:val="1"/>
                <w:bCs w:val="1"/>
              </w:rPr>
            </w:pPr>
            <w:r w:rsidRPr="0486423C" w:rsidR="00DF2D1B">
              <w:rPr>
                <w:b w:val="1"/>
                <w:bCs w:val="1"/>
              </w:rPr>
              <w:t>Spring Term</w:t>
            </w:r>
            <w:r w:rsidRPr="0486423C" w:rsidR="6A2FC6F4">
              <w:rPr>
                <w:b w:val="1"/>
                <w:bCs w:val="1"/>
              </w:rPr>
              <w:t>1</w:t>
            </w:r>
          </w:p>
          <w:p w:rsidRPr="00584E82" w:rsidR="00DF2D1B" w:rsidP="0486423C" w:rsidRDefault="00DF2D1B" w14:noSpellErr="1" w14:paraId="169D7809" w14:textId="10B80CB6">
            <w:pPr>
              <w:rPr>
                <w:b w:val="1"/>
                <w:bCs w:val="1"/>
              </w:rPr>
            </w:pPr>
          </w:p>
          <w:p w:rsidRPr="00584E82" w:rsidR="00DF2D1B" w:rsidP="0486423C" w:rsidRDefault="00DF2D1B" w14:paraId="4A3A09CC" w14:textId="1F354E98">
            <w:pPr>
              <w:pStyle w:val="Normal"/>
              <w:rPr>
                <w:b w:val="1"/>
                <w:bCs w:val="1"/>
              </w:rPr>
            </w:pPr>
            <w:r w:rsidRPr="0486423C" w:rsidR="5E135C61">
              <w:rPr>
                <w:b w:val="1"/>
                <w:bCs w:val="1"/>
              </w:rPr>
              <w:t>Life and Death</w:t>
            </w:r>
          </w:p>
        </w:tc>
        <w:tc>
          <w:tcPr>
            <w:tcW w:w="4222" w:type="dxa"/>
            <w:tcMar/>
          </w:tcPr>
          <w:p w:rsidR="00DF2D1B" w:rsidP="0486423C" w:rsidRDefault="00DF2D1B" w14:paraId="149BED54" w14:textId="3B4CC4E9">
            <w:pPr>
              <w:pStyle w:val="Normal"/>
              <w:ind w:left="0"/>
              <w:rPr>
                <w:noProof w:val="0"/>
                <w:lang w:val="en-GB"/>
              </w:rPr>
            </w:pPr>
          </w:p>
          <w:p w:rsidR="00DF2D1B" w:rsidP="0486423C" w:rsidRDefault="00DF2D1B" w14:paraId="1E0E25E9" w14:textId="4DE986A2">
            <w:pPr>
              <w:pStyle w:val="Normal"/>
              <w:ind w:left="0"/>
              <w:rPr>
                <w:b w:val="1"/>
                <w:bCs w:val="1"/>
              </w:rPr>
            </w:pPr>
          </w:p>
          <w:p w:rsidR="00DF2D1B" w:rsidP="0486423C" w:rsidRDefault="00DF2D1B" w14:paraId="6570C6F4" w14:textId="0E32D1B1">
            <w:pPr>
              <w:pStyle w:val="Normal"/>
              <w:ind w:left="0"/>
              <w:rPr>
                <w:b w:val="1"/>
                <w:bCs w:val="1"/>
              </w:rPr>
            </w:pPr>
            <w:r w:rsidRPr="0486423C" w:rsidR="7521570E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>The origin and value of human life/introduction to beliefs about death and the afterlife.</w:t>
            </w:r>
          </w:p>
          <w:p w:rsidR="00DF2D1B" w:rsidP="0486423C" w:rsidRDefault="00DF2D1B" w14:paraId="3D5BC7C8" w14:textId="384CDF17">
            <w:pPr>
              <w:pStyle w:val="Normal"/>
              <w:ind w:left="0"/>
            </w:pPr>
            <w:r w:rsidRPr="0486423C" w:rsidR="293CD058">
              <w:rPr>
                <w:noProof w:val="0"/>
                <w:lang w:val="en-GB"/>
              </w:rPr>
              <w:t>Christian attitudes to abortion and euthanasia.</w:t>
            </w:r>
          </w:p>
          <w:p w:rsidR="00DF2D1B" w:rsidP="0486423C" w:rsidRDefault="00DF2D1B" w14:paraId="6531EE2A" w14:textId="560C4D80">
            <w:pPr>
              <w:pStyle w:val="Normal"/>
              <w:ind w:left="0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</w:pPr>
          </w:p>
          <w:p w:rsidR="00DF2D1B" w:rsidP="0486423C" w:rsidRDefault="00DF2D1B" w14:paraId="3BE48591" w14:textId="203BEC32">
            <w:pPr>
              <w:pStyle w:val="Normal"/>
              <w:ind w:left="0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</w:pPr>
          </w:p>
          <w:p w:rsidR="00DF2D1B" w:rsidP="0486423C" w:rsidRDefault="00DF2D1B" w14:paraId="322E2B89" w14:textId="0055C67E">
            <w:pPr>
              <w:pStyle w:val="Normal"/>
              <w:ind w:left="0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0486423C" w:rsidR="7521570E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>Beliefs about death and the afterlife.</w:t>
            </w:r>
          </w:p>
          <w:p w:rsidR="00DF2D1B" w:rsidP="0486423C" w:rsidRDefault="00DF2D1B" w14:paraId="387BAF42" w14:textId="5E404086">
            <w:pPr>
              <w:pStyle w:val="Normal"/>
              <w:ind w:left="0"/>
            </w:pPr>
            <w:r w:rsidRPr="0486423C" w:rsidR="51EB5D98">
              <w:rPr>
                <w:noProof w:val="0"/>
                <w:lang w:val="en-GB"/>
              </w:rPr>
              <w:t>Varying Christian beliefs on the afterlife.</w:t>
            </w:r>
          </w:p>
          <w:p w:rsidR="00DF2D1B" w:rsidP="0486423C" w:rsidRDefault="00DF2D1B" w14:paraId="79E88DD9" w14:textId="73AE295F">
            <w:pPr>
              <w:pStyle w:val="Normal"/>
              <w:ind w:left="0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</w:pPr>
          </w:p>
          <w:p w:rsidR="00DF2D1B" w:rsidP="0486423C" w:rsidRDefault="00DF2D1B" w14:paraId="7D5601D5" w14:textId="09CB3E51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0DF2D1B" w:rsidP="0486423C" w:rsidRDefault="00DF2D1B" w14:paraId="422096AF" w14:textId="252DA8FE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5991" w:type="dxa"/>
            <w:tcMar/>
          </w:tcPr>
          <w:p w:rsidR="00DF2D1B" w:rsidP="00055320" w:rsidRDefault="00DF2D1B" w14:paraId="28E78785" w14:textId="77777777">
            <w:pPr>
              <w:ind w:left="141"/>
            </w:pPr>
          </w:p>
          <w:p w:rsidR="00DF2D1B" w:rsidP="0486423C" w:rsidRDefault="00DF2D1B" w14:noSpellErr="1" w14:paraId="735E7FFB" w14:textId="19BB11F0">
            <w:pPr>
              <w:pStyle w:val="Normal"/>
              <w:ind w:left="0"/>
            </w:pPr>
          </w:p>
          <w:p w:rsidR="00DF2D1B" w:rsidP="0486423C" w:rsidRDefault="00DF2D1B" w14:paraId="29271B0D" w14:textId="2942387A">
            <w:pPr>
              <w:pStyle w:val="Normal"/>
              <w:ind w:left="0"/>
            </w:pPr>
          </w:p>
          <w:p w:rsidR="00DF2D1B" w:rsidP="0486423C" w:rsidRDefault="00DF2D1B" w14:paraId="0DC9C3EB" w14:textId="38015121">
            <w:pPr>
              <w:pStyle w:val="Normal"/>
              <w:ind/>
            </w:pPr>
            <w:r w:rsidRPr="0486423C" w:rsidR="7F072E0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For and against arguments on abortion; why might Christians object to abortion?</w:t>
            </w:r>
          </w:p>
          <w:p w:rsidR="00DF2D1B" w:rsidP="0486423C" w:rsidRDefault="00DF2D1B" w14:paraId="3FB244E9" w14:textId="68EE63B6">
            <w:pPr>
              <w:pStyle w:val="Normal"/>
              <w:ind w:left="0"/>
            </w:pPr>
          </w:p>
          <w:p w:rsidR="00DF2D1B" w:rsidP="0486423C" w:rsidRDefault="00DF2D1B" w14:paraId="7EAFFB76" w14:textId="492DBFCA">
            <w:pPr>
              <w:pStyle w:val="Normal"/>
              <w:ind w:left="0"/>
            </w:pPr>
          </w:p>
          <w:p w:rsidR="00DF2D1B" w:rsidP="0486423C" w:rsidRDefault="00DF2D1B" w14:paraId="1ABC0216" w14:textId="591465DD">
            <w:pPr>
              <w:pStyle w:val="Normal"/>
              <w:ind w:left="0"/>
            </w:pPr>
          </w:p>
          <w:p w:rsidR="00DF2D1B" w:rsidP="0486423C" w:rsidRDefault="00DF2D1B" w14:paraId="2E50900B" w14:textId="6F71DE7D">
            <w:pPr>
              <w:pStyle w:val="Normal"/>
              <w:ind w:left="0"/>
            </w:pPr>
          </w:p>
          <w:p w:rsidR="00DF2D1B" w:rsidP="0486423C" w:rsidRDefault="00DF2D1B" w14:paraId="7069B534" w14:textId="069F0208">
            <w:pPr>
              <w:pStyle w:val="Normal"/>
              <w:ind w:left="0"/>
            </w:pPr>
            <w:r w:rsidR="7AB1230B">
              <w:rPr/>
              <w:t xml:space="preserve">Focus question </w:t>
            </w:r>
            <w:r w:rsidR="7AB1230B">
              <w:rPr/>
              <w:t>of:</w:t>
            </w:r>
            <w:r w:rsidR="7AB1230B">
              <w:rPr/>
              <w:t xml:space="preserve"> what happens when we die? </w:t>
            </w:r>
          </w:p>
          <w:p w:rsidR="00DF2D1B" w:rsidP="0486423C" w:rsidRDefault="00DF2D1B" w14:paraId="5546B688" w14:textId="6175236A">
            <w:pPr>
              <w:pStyle w:val="Normal"/>
              <w:ind w:left="0"/>
            </w:pPr>
            <w:r w:rsidR="7AB1230B">
              <w:rPr/>
              <w:t>Consider alternative viewpoints on the afterlife. Support viewpoints with sources of wisdom. Explain the impact on religious believers and humanists.</w:t>
            </w:r>
          </w:p>
        </w:tc>
        <w:tc>
          <w:tcPr>
            <w:tcW w:w="3767" w:type="dxa"/>
            <w:tcMar/>
          </w:tcPr>
          <w:p w:rsidR="00DF2D1B" w:rsidP="0486423C" w:rsidRDefault="00DF2D1B" w14:paraId="5DB26628" w14:textId="173A359B">
            <w:pPr>
              <w:pStyle w:val="Normal"/>
            </w:pPr>
            <w:r w:rsidR="06602B4B">
              <w:rPr/>
              <w:t>Key term check</w:t>
            </w:r>
          </w:p>
          <w:p w:rsidR="00DF2D1B" w:rsidP="0486423C" w:rsidRDefault="00DF2D1B" w14:paraId="0CFC26FC" w14:textId="5AFB8999">
            <w:pPr>
              <w:pStyle w:val="Normal"/>
            </w:pPr>
          </w:p>
          <w:p w:rsidR="00DF2D1B" w:rsidP="0486423C" w:rsidRDefault="00DF2D1B" w14:paraId="7823EE09" w14:textId="32489935">
            <w:pPr>
              <w:pStyle w:val="Normal"/>
            </w:pPr>
            <w:r w:rsidR="06602B4B">
              <w:rPr/>
              <w:t>Structured exam questions at the end of lessons.</w:t>
            </w:r>
          </w:p>
          <w:p w:rsidR="00DF2D1B" w:rsidP="0486423C" w:rsidRDefault="00DF2D1B" w14:paraId="73982408" w14:textId="69E55B16">
            <w:pPr>
              <w:pStyle w:val="Normal"/>
            </w:pPr>
          </w:p>
          <w:p w:rsidR="00DF2D1B" w:rsidP="0486423C" w:rsidRDefault="00DF2D1B" w14:paraId="7E3FD74E" w14:textId="5B5F41A9">
            <w:pPr>
              <w:pStyle w:val="Normal"/>
            </w:pPr>
            <w:r w:rsidR="06602B4B">
              <w:rPr/>
              <w:t>End of topic assessment.</w:t>
            </w:r>
          </w:p>
          <w:p w:rsidR="00DF2D1B" w:rsidP="0486423C" w:rsidRDefault="00DF2D1B" w14:paraId="1D9A4FF1" w14:textId="405BBD34">
            <w:pPr>
              <w:pStyle w:val="Normal"/>
            </w:pPr>
          </w:p>
          <w:p w:rsidR="00DF2D1B" w:rsidP="0486423C" w:rsidRDefault="00DF2D1B" w14:paraId="38C19EC3" w14:textId="7F8F5CAC">
            <w:pPr>
              <w:pStyle w:val="Normal"/>
            </w:pPr>
            <w:r w:rsidR="06602B4B">
              <w:rPr/>
              <w:t>DIRT time allocated.</w:t>
            </w:r>
          </w:p>
          <w:p w:rsidR="00DF2D1B" w:rsidP="0486423C" w:rsidRDefault="00DF2D1B" w14:paraId="5A1ADD0C" w14:textId="3535D788">
            <w:pPr>
              <w:pStyle w:val="Normal"/>
            </w:pPr>
          </w:p>
        </w:tc>
      </w:tr>
      <w:tr w:rsidR="00DF2D1B" w:rsidTr="260B82DD" w14:paraId="628D8D94" w14:textId="77777777">
        <w:trPr>
          <w:trHeight w:val="5460"/>
        </w:trPr>
        <w:tc>
          <w:tcPr>
            <w:tcW w:w="1624" w:type="dxa"/>
            <w:shd w:val="clear" w:color="auto" w:fill="FFE599" w:themeFill="accent4" w:themeFillTint="66"/>
            <w:tcMar/>
          </w:tcPr>
          <w:p w:rsidR="00DF2D1B" w:rsidP="00055320" w:rsidRDefault="00DF2D1B" w14:paraId="24195B5D" w14:textId="3E3CF8EE">
            <w:pPr>
              <w:rPr>
                <w:b w:val="1"/>
                <w:bCs w:val="1"/>
              </w:rPr>
            </w:pPr>
            <w:r w:rsidRPr="0486423C" w:rsidR="00DF2D1B">
              <w:rPr>
                <w:b w:val="1"/>
                <w:bCs w:val="1"/>
              </w:rPr>
              <w:t>Spring Term</w:t>
            </w:r>
            <w:r w:rsidRPr="0486423C" w:rsidR="046E47FC">
              <w:rPr>
                <w:b w:val="1"/>
                <w:bCs w:val="1"/>
              </w:rPr>
              <w:t xml:space="preserve"> 2</w:t>
            </w:r>
          </w:p>
          <w:p w:rsidR="00DF2D1B" w:rsidP="0486423C" w:rsidRDefault="00DF2D1B" w14:paraId="633B0487" w14:textId="4F8C8D8F">
            <w:pPr>
              <w:rPr>
                <w:b w:val="1"/>
                <w:bCs w:val="1"/>
              </w:rPr>
            </w:pPr>
          </w:p>
          <w:p w:rsidR="00DF2D1B" w:rsidP="0486423C" w:rsidRDefault="00DF2D1B" w14:paraId="604F2081" w14:textId="1C65E274">
            <w:pPr>
              <w:pStyle w:val="Normal"/>
              <w:rPr>
                <w:b w:val="1"/>
                <w:bCs w:val="1"/>
              </w:rPr>
            </w:pPr>
            <w:r w:rsidRPr="0486423C" w:rsidR="5F1FEC15">
              <w:rPr>
                <w:b w:val="1"/>
                <w:bCs w:val="1"/>
              </w:rPr>
              <w:t>Good and Evil</w:t>
            </w:r>
          </w:p>
        </w:tc>
        <w:tc>
          <w:tcPr>
            <w:tcW w:w="4222" w:type="dxa"/>
            <w:tcMar/>
          </w:tcPr>
          <w:p w:rsidRPr="008041E8" w:rsidR="00DF2D1B" w:rsidP="0486423C" w:rsidRDefault="00DF2D1B" w14:paraId="2A5D3D5B" w14:textId="2A6CD705">
            <w:pPr>
              <w:pStyle w:val="Normal"/>
              <w:ind w:left="0"/>
              <w:rPr>
                <w:b w:val="1"/>
                <w:bCs w:val="1"/>
              </w:rPr>
            </w:pPr>
            <w:r w:rsidRPr="0486423C" w:rsidR="51EDAB4A">
              <w:rPr>
                <w:b w:val="1"/>
                <w:bCs w:val="1"/>
              </w:rPr>
              <w:t>Introduction.</w:t>
            </w:r>
          </w:p>
          <w:p w:rsidRPr="008041E8" w:rsidR="00DF2D1B" w:rsidP="0486423C" w:rsidRDefault="00DF2D1B" w14:paraId="3B841A80" w14:textId="06220D92">
            <w:pPr>
              <w:pStyle w:val="Normal"/>
              <w:ind w:left="0"/>
            </w:pPr>
            <w:r w:rsidRPr="0486423C" w:rsidR="1704C90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Defining what is ‘wrong</w:t>
            </w:r>
            <w:r w:rsidRPr="0486423C" w:rsidR="1704C90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’;</w:t>
            </w:r>
            <w:r w:rsidRPr="0486423C" w:rsidR="1704C90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relative and absolute morality, conscience, </w:t>
            </w:r>
            <w:r w:rsidRPr="0486423C" w:rsidR="1704C90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virtues</w:t>
            </w:r>
            <w:r w:rsidRPr="0486423C" w:rsidR="1704C90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and sin.</w:t>
            </w:r>
          </w:p>
          <w:p w:rsidRPr="008041E8" w:rsidR="00DF2D1B" w:rsidP="0486423C" w:rsidRDefault="00DF2D1B" w14:paraId="67ABFB77" w14:textId="26DA58AF">
            <w:pPr>
              <w:pStyle w:val="Normal"/>
              <w:ind w:left="0"/>
              <w:rPr>
                <w:b w:val="1"/>
                <w:bCs w:val="1"/>
              </w:rPr>
            </w:pPr>
          </w:p>
          <w:p w:rsidRPr="008041E8" w:rsidR="00DF2D1B" w:rsidP="0486423C" w:rsidRDefault="00DF2D1B" w14:paraId="66140378" w14:textId="5F75CA11">
            <w:pPr>
              <w:pStyle w:val="Normal"/>
              <w:ind w:left="0"/>
              <w:rPr>
                <w:b w:val="1"/>
                <w:bCs w:val="1"/>
              </w:rPr>
            </w:pPr>
          </w:p>
          <w:p w:rsidRPr="008041E8" w:rsidR="00DF2D1B" w:rsidP="0486423C" w:rsidRDefault="00DF2D1B" w14:paraId="5E834FF1" w14:textId="6D93F461">
            <w:pPr>
              <w:pStyle w:val="Normal"/>
              <w:ind w:left="0"/>
              <w:rPr>
                <w:b w:val="1"/>
                <w:bCs w:val="1"/>
              </w:rPr>
            </w:pPr>
            <w:r w:rsidRPr="0486423C" w:rsidR="51EDAB4A">
              <w:rPr>
                <w:b w:val="1"/>
                <w:bCs w:val="1"/>
              </w:rPr>
              <w:t>Crime and punishment.</w:t>
            </w:r>
          </w:p>
          <w:p w:rsidRPr="008041E8" w:rsidR="00DF2D1B" w:rsidP="0486423C" w:rsidRDefault="00DF2D1B" w14:paraId="0E2A8A57" w14:textId="1B6DF691">
            <w:pPr>
              <w:pStyle w:val="Normal"/>
              <w:ind w:left="0"/>
            </w:pPr>
            <w:r w:rsidRPr="0486423C" w:rsidR="56BB511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The causes of crime and aims of punishment: justice, retribution, </w:t>
            </w:r>
            <w:r w:rsidRPr="0486423C" w:rsidR="56BB511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deterrence</w:t>
            </w:r>
            <w:r w:rsidRPr="0486423C" w:rsidR="56BB511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and reformation; how we treat criminals and the work of prison chaplains/reformers.</w:t>
            </w:r>
          </w:p>
          <w:p w:rsidRPr="008041E8" w:rsidR="00DF2D1B" w:rsidP="0486423C" w:rsidRDefault="00DF2D1B" w14:paraId="1C57C4C4" w14:textId="65DAA589">
            <w:pPr>
              <w:pStyle w:val="Normal"/>
              <w:ind w:left="0"/>
            </w:pPr>
            <w:r w:rsidRPr="0486423C" w:rsidR="56BB511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Varying Christian responses to the death penalty.</w:t>
            </w:r>
          </w:p>
          <w:p w:rsidRPr="008041E8" w:rsidR="00DF2D1B" w:rsidP="0486423C" w:rsidRDefault="00DF2D1B" w14:paraId="529057A6" w14:textId="44845432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486423C" w:rsidR="56BB511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Debate on the death penalty.</w:t>
            </w:r>
          </w:p>
          <w:p w:rsidRPr="008041E8" w:rsidR="00DF2D1B" w:rsidP="0486423C" w:rsidRDefault="00DF2D1B" w14:paraId="17690426" w14:textId="087D835A">
            <w:pPr>
              <w:pStyle w:val="Normal"/>
              <w:ind w:left="0"/>
              <w:rPr>
                <w:b w:val="1"/>
                <w:bCs w:val="1"/>
              </w:rPr>
            </w:pPr>
          </w:p>
          <w:p w:rsidRPr="008041E8" w:rsidR="00DF2D1B" w:rsidP="0486423C" w:rsidRDefault="00DF2D1B" w14:paraId="32740626" w14:textId="096BFA55">
            <w:pPr>
              <w:pStyle w:val="Normal"/>
              <w:ind w:left="0"/>
              <w:rPr>
                <w:b w:val="1"/>
                <w:bCs w:val="1"/>
              </w:rPr>
            </w:pPr>
          </w:p>
          <w:p w:rsidRPr="008041E8" w:rsidR="00DF2D1B" w:rsidP="0486423C" w:rsidRDefault="00DF2D1B" w14:paraId="4AEEA13A" w14:textId="70B9F43C">
            <w:pPr>
              <w:pStyle w:val="Normal"/>
              <w:ind w:left="0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0486423C" w:rsidR="51EDAB4A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>Forgiveness.</w:t>
            </w:r>
          </w:p>
          <w:p w:rsidRPr="008041E8" w:rsidR="00DF2D1B" w:rsidP="0486423C" w:rsidRDefault="00DF2D1B" w14:paraId="32994658" w14:textId="314CBE62">
            <w:pPr>
              <w:pStyle w:val="Normal"/>
              <w:ind w:left="0"/>
            </w:pPr>
            <w:r w:rsidRPr="0486423C" w:rsidR="7528954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Christian teachings about forgiveness and examples of forgiveness arising from personal beliefs.</w:t>
            </w:r>
          </w:p>
          <w:p w:rsidRPr="008041E8" w:rsidR="00DF2D1B" w:rsidP="0486423C" w:rsidRDefault="00DF2D1B" w14:paraId="1EC595B6" w14:textId="5E6F16AD">
            <w:pPr>
              <w:pStyle w:val="Normal"/>
              <w:ind w:left="0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</w:pPr>
          </w:p>
          <w:p w:rsidRPr="008041E8" w:rsidR="00DF2D1B" w:rsidP="0486423C" w:rsidRDefault="00DF2D1B" w14:paraId="16693BE0" w14:textId="332DCE2D">
            <w:pPr>
              <w:pStyle w:val="Normal"/>
              <w:ind w:left="0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</w:pPr>
          </w:p>
          <w:p w:rsidRPr="008041E8" w:rsidR="00DF2D1B" w:rsidP="0486423C" w:rsidRDefault="00DF2D1B" w14:paraId="3DCE8101" w14:textId="3B88DF20">
            <w:pPr>
              <w:pStyle w:val="Normal"/>
              <w:ind w:left="0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0486423C" w:rsidR="51EDAB4A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>Good, Evil and Suffering.</w:t>
            </w:r>
          </w:p>
          <w:p w:rsidRPr="008041E8" w:rsidR="00DF2D1B" w:rsidP="0486423C" w:rsidRDefault="00DF2D1B" w14:paraId="49DD8513" w14:textId="6F497E00">
            <w:pPr>
              <w:pStyle w:val="Normal"/>
              <w:ind w:left="0"/>
            </w:pPr>
            <w:r w:rsidRPr="0486423C" w:rsidR="6B15134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The origin of evil.</w:t>
            </w:r>
          </w:p>
          <w:p w:rsidRPr="008041E8" w:rsidR="00DF2D1B" w:rsidP="0486423C" w:rsidRDefault="00DF2D1B" w14:paraId="14DBAA63" w14:textId="61FE9185">
            <w:pPr>
              <w:pStyle w:val="Normal"/>
              <w:ind w:left="0"/>
            </w:pPr>
            <w:r w:rsidRPr="0486423C" w:rsidR="6B15134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The problem of believing in God, free will and suffering.</w:t>
            </w:r>
          </w:p>
          <w:p w:rsidRPr="008041E8" w:rsidR="00DF2D1B" w:rsidP="0486423C" w:rsidRDefault="00DF2D1B" w14:paraId="22A6343E" w14:textId="0EB8BA32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8041E8" w:rsidR="00DF2D1B" w:rsidP="0486423C" w:rsidRDefault="00DF2D1B" w14:paraId="721F5091" w14:textId="4769B0D2">
            <w:pPr>
              <w:pStyle w:val="Normal"/>
              <w:ind w:left="0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</w:pPr>
          </w:p>
          <w:p w:rsidRPr="008041E8" w:rsidR="00DF2D1B" w:rsidP="0486423C" w:rsidRDefault="00DF2D1B" w14:paraId="0164B72B" w14:textId="49DB3EFC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8041E8" w:rsidR="00DF2D1B" w:rsidP="0486423C" w:rsidRDefault="00DF2D1B" w14:paraId="2A3AE9B6" w14:textId="3540147D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5991" w:type="dxa"/>
            <w:tcMar/>
          </w:tcPr>
          <w:p w:rsidR="00DF2D1B" w:rsidP="0486423C" w:rsidRDefault="00DF2D1B" w14:paraId="3A503575" w14:textId="18B9C79C">
            <w:pPr>
              <w:pStyle w:val="Normal"/>
              <w:ind w:left="141"/>
            </w:pPr>
            <w:r w:rsidR="28F62BA7">
              <w:rPr/>
              <w:t>Philosophy for children lesson for introduction.</w:t>
            </w:r>
            <w:r w:rsidR="7AAA4537">
              <w:rPr/>
              <w:t xml:space="preserve"> Brainstorm on crime and punishment; ask the question ‘What is wrong?’</w:t>
            </w:r>
          </w:p>
          <w:p w:rsidR="00DF2D1B" w:rsidP="0486423C" w:rsidRDefault="00DF2D1B" w14:paraId="74343FBC" w14:textId="3B306447">
            <w:pPr>
              <w:pStyle w:val="Normal"/>
              <w:ind w:left="141"/>
            </w:pPr>
          </w:p>
          <w:p w:rsidR="00DF2D1B" w:rsidP="0486423C" w:rsidRDefault="00DF2D1B" w14:paraId="3B9628BC" w14:textId="7803AAD0">
            <w:pPr>
              <w:pStyle w:val="Normal"/>
              <w:ind w:left="141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0DF2D1B" w:rsidP="0486423C" w:rsidRDefault="00DF2D1B" w14:paraId="2FAD180F" w14:textId="59BADFA6">
            <w:pPr>
              <w:pStyle w:val="Normal"/>
              <w:ind w:left="141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0DF2D1B" w:rsidP="0486423C" w:rsidRDefault="00DF2D1B" w14:paraId="455EC10D" w14:textId="696DEEE9">
            <w:pPr>
              <w:pStyle w:val="Normal"/>
              <w:ind w:left="141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0DF2D1B" w:rsidP="0486423C" w:rsidRDefault="00DF2D1B" w14:paraId="4594B893" w14:textId="53DB2086">
            <w:pPr>
              <w:pStyle w:val="Normal"/>
              <w:ind w:left="141"/>
            </w:pPr>
            <w:r w:rsidRPr="260B82DD" w:rsidR="7AAA453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Why do people commit </w:t>
            </w:r>
            <w:r w:rsidRPr="260B82DD" w:rsidR="708A408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crime?</w:t>
            </w:r>
            <w:r w:rsidRPr="260B82DD" w:rsidR="7AAA453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can there ever be a reason for committing a </w:t>
            </w:r>
            <w:r w:rsidRPr="260B82DD" w:rsidR="62A1EF8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crime?</w:t>
            </w:r>
            <w:r w:rsidRPr="260B82DD" w:rsidR="7AAA453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  <w:r w:rsidRPr="260B82DD" w:rsidR="12371AD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S</w:t>
            </w:r>
            <w:r w:rsidRPr="260B82DD" w:rsidR="7AAA453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hould people like Anders Breivik have human rights?</w:t>
            </w:r>
          </w:p>
          <w:p w:rsidR="00DF2D1B" w:rsidP="0486423C" w:rsidRDefault="00DF2D1B" w14:paraId="27FD65CA" w14:textId="6FBA21EB">
            <w:pPr>
              <w:pStyle w:val="Normal"/>
              <w:ind w:left="141"/>
            </w:pPr>
            <w:r w:rsidRPr="260B82DD" w:rsidR="160E2A6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</w:t>
            </w:r>
            <w:r w:rsidRPr="260B82DD" w:rsidR="7AAA453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nterpretations</w:t>
            </w:r>
            <w:r w:rsidRPr="260B82DD" w:rsidR="7AAA453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of biblical passages;</w:t>
            </w:r>
          </w:p>
          <w:p w:rsidR="00DF2D1B" w:rsidP="0486423C" w:rsidRDefault="00DF2D1B" w14:paraId="10B3FA1E" w14:textId="61B28604">
            <w:pPr>
              <w:pStyle w:val="Normal"/>
              <w:ind w:left="141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486423C" w:rsidR="7AAA453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Class debate on the death penalty after watching </w:t>
            </w:r>
            <w:r w:rsidRPr="0486423C" w:rsidR="3D8364B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documentary.</w:t>
            </w:r>
          </w:p>
          <w:p w:rsidR="00DF2D1B" w:rsidP="0486423C" w:rsidRDefault="00DF2D1B" w14:paraId="539622C3" w14:textId="688C8617">
            <w:pPr>
              <w:pStyle w:val="Normal"/>
              <w:ind w:left="141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0DF2D1B" w:rsidP="0486423C" w:rsidRDefault="00DF2D1B" w14:paraId="2DE283C0" w14:textId="4FAC6A25">
            <w:pPr>
              <w:pStyle w:val="Normal"/>
              <w:ind w:left="141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0DF2D1B" w:rsidP="0486423C" w:rsidRDefault="00DF2D1B" w14:paraId="6538EBD5" w14:textId="6D80C91F">
            <w:pPr>
              <w:pStyle w:val="Normal"/>
              <w:ind w:left="141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0DF2D1B" w:rsidP="0486423C" w:rsidRDefault="00DF2D1B" w14:paraId="271D153F" w14:textId="6C77B163">
            <w:pPr>
              <w:pStyle w:val="Normal"/>
              <w:ind w:left="141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0DF2D1B" w:rsidP="0486423C" w:rsidRDefault="00DF2D1B" w14:paraId="17210F13" w14:textId="4BB120D3">
            <w:pPr>
              <w:pStyle w:val="Normal"/>
              <w:ind w:left="141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0DF2D1B" w:rsidP="0486423C" w:rsidRDefault="00DF2D1B" w14:paraId="073DA704" w14:textId="6B1766D0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486423C" w:rsidR="3D8364B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Watching a series of video’s based on case studies and reflecting on how students feel/ how it relates to forgiveness. Connection key ideas with religious attitudes and teachings. </w:t>
            </w:r>
          </w:p>
          <w:p w:rsidR="00DF2D1B" w:rsidP="0486423C" w:rsidRDefault="00DF2D1B" w14:paraId="08778C71" w14:textId="7DBD6AC7">
            <w:pPr>
              <w:pStyle w:val="Normal"/>
              <w:ind w:left="141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0DF2D1B" w:rsidP="0486423C" w:rsidRDefault="00DF2D1B" w14:paraId="094BF9FA" w14:textId="3D9896F9">
            <w:pPr>
              <w:pStyle w:val="Normal"/>
              <w:ind w:left="141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0DF2D1B" w:rsidP="0486423C" w:rsidRDefault="00DF2D1B" w14:paraId="7E74F393" w14:textId="39DC2AC7">
            <w:pPr>
              <w:ind/>
            </w:pPr>
          </w:p>
          <w:p w:rsidR="00DF2D1B" w:rsidP="0486423C" w:rsidRDefault="00DF2D1B" w14:paraId="18105744" w14:textId="1E87006E">
            <w:pPr>
              <w:pStyle w:val="Normal"/>
              <w:ind/>
            </w:pPr>
            <w:r w:rsidR="0AFF6846">
              <w:rPr/>
              <w:t xml:space="preserve">Read Genesis 3 and watch videos, drawing up a table listing similarities and differences. </w:t>
            </w:r>
          </w:p>
          <w:p w:rsidR="00DF2D1B" w:rsidP="0486423C" w:rsidRDefault="00DF2D1B" w14:paraId="74E5DBE6" w14:textId="465382EF">
            <w:pPr>
              <w:pStyle w:val="Normal"/>
              <w:ind/>
            </w:pPr>
            <w:r w:rsidR="0AFF6846">
              <w:rPr/>
              <w:t>Utilising true tube to make note on the different beliefs on evil and free will.</w:t>
            </w:r>
          </w:p>
          <w:p w:rsidR="00DF2D1B" w:rsidP="0486423C" w:rsidRDefault="00DF2D1B" w14:paraId="694F8510" w14:textId="2084F428">
            <w:pPr>
              <w:ind/>
            </w:pPr>
          </w:p>
          <w:p w:rsidR="00DF2D1B" w:rsidP="0486423C" w:rsidRDefault="00DF2D1B" w14:paraId="3124C568" w14:textId="1115744C">
            <w:pPr>
              <w:pStyle w:val="Normal"/>
              <w:ind/>
            </w:pPr>
          </w:p>
        </w:tc>
        <w:tc>
          <w:tcPr>
            <w:tcW w:w="3767" w:type="dxa"/>
            <w:tcMar/>
          </w:tcPr>
          <w:p w:rsidR="00DF2D1B" w:rsidP="0486423C" w:rsidRDefault="00DF2D1B" w14:paraId="2A672F2B" w14:textId="173A359B">
            <w:pPr>
              <w:pStyle w:val="Normal"/>
            </w:pPr>
            <w:r w:rsidR="0CBA693A">
              <w:rPr/>
              <w:t>Key term check</w:t>
            </w:r>
          </w:p>
          <w:p w:rsidR="00DF2D1B" w:rsidP="0486423C" w:rsidRDefault="00DF2D1B" w14:paraId="792DCD7B" w14:textId="5AFB8999">
            <w:pPr>
              <w:pStyle w:val="Normal"/>
            </w:pPr>
          </w:p>
          <w:p w:rsidR="00DF2D1B" w:rsidP="0486423C" w:rsidRDefault="00DF2D1B" w14:paraId="4728B0E9" w14:textId="32489935">
            <w:pPr>
              <w:pStyle w:val="Normal"/>
            </w:pPr>
            <w:r w:rsidR="0CBA693A">
              <w:rPr/>
              <w:t>Structured exam questions at the end of lessons.</w:t>
            </w:r>
          </w:p>
          <w:p w:rsidR="00DF2D1B" w:rsidP="0486423C" w:rsidRDefault="00DF2D1B" w14:paraId="5F486A90" w14:textId="69E55B16">
            <w:pPr>
              <w:pStyle w:val="Normal"/>
            </w:pPr>
          </w:p>
          <w:p w:rsidR="00DF2D1B" w:rsidP="0486423C" w:rsidRDefault="00DF2D1B" w14:paraId="5A4B0CBD" w14:textId="5B5F41A9">
            <w:pPr>
              <w:pStyle w:val="Normal"/>
            </w:pPr>
            <w:r w:rsidR="0CBA693A">
              <w:rPr/>
              <w:t>End of topic assessment.</w:t>
            </w:r>
          </w:p>
          <w:p w:rsidR="00DF2D1B" w:rsidP="0486423C" w:rsidRDefault="00DF2D1B" w14:paraId="38A03F2A" w14:textId="405BBD34">
            <w:pPr>
              <w:pStyle w:val="Normal"/>
            </w:pPr>
          </w:p>
          <w:p w:rsidR="00DF2D1B" w:rsidP="0486423C" w:rsidRDefault="00DF2D1B" w14:paraId="48991ECC" w14:textId="7F8F5CAC">
            <w:pPr>
              <w:pStyle w:val="Normal"/>
            </w:pPr>
            <w:r w:rsidR="0CBA693A">
              <w:rPr/>
              <w:t>DIRT time allocated.</w:t>
            </w:r>
          </w:p>
          <w:p w:rsidR="00DF2D1B" w:rsidP="0486423C" w:rsidRDefault="00DF2D1B" w14:paraId="6AB5FBE6" w14:textId="001D66F2">
            <w:pPr>
              <w:pStyle w:val="Normal"/>
            </w:pPr>
          </w:p>
        </w:tc>
      </w:tr>
      <w:tr w:rsidR="00DF2D1B" w:rsidTr="260B82DD" w14:paraId="47F4C9BC" w14:textId="77777777">
        <w:trPr>
          <w:trHeight w:val="5191"/>
        </w:trPr>
        <w:tc>
          <w:tcPr>
            <w:tcW w:w="1624" w:type="dxa"/>
            <w:shd w:val="clear" w:color="auto" w:fill="FFD966" w:themeFill="accent4" w:themeFillTint="99"/>
            <w:tcMar/>
          </w:tcPr>
          <w:p w:rsidR="00DF2D1B" w:rsidP="00055320" w:rsidRDefault="00DF2D1B" w14:paraId="16000D80" w14:textId="0611DB48">
            <w:pPr>
              <w:rPr>
                <w:b w:val="1"/>
                <w:bCs w:val="1"/>
              </w:rPr>
            </w:pPr>
            <w:r w:rsidRPr="0486423C" w:rsidR="00DF2D1B">
              <w:rPr>
                <w:b w:val="1"/>
                <w:bCs w:val="1"/>
              </w:rPr>
              <w:t>Summer Term</w:t>
            </w:r>
            <w:r w:rsidRPr="0486423C" w:rsidR="3F5836A2">
              <w:rPr>
                <w:b w:val="1"/>
                <w:bCs w:val="1"/>
              </w:rPr>
              <w:t xml:space="preserve"> 1</w:t>
            </w:r>
          </w:p>
          <w:p w:rsidR="00DF2D1B" w:rsidP="0486423C" w:rsidRDefault="00DF2D1B" w14:paraId="77C92873" w14:textId="78B111C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</w:p>
          <w:p w:rsidR="00DF2D1B" w:rsidP="0486423C" w:rsidRDefault="00DF2D1B" w14:paraId="33BEFB45" w14:textId="39EC227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0486423C" w:rsidR="2F06CAD0">
              <w:rPr>
                <w:b w:val="1"/>
                <w:bCs w:val="1"/>
              </w:rPr>
              <w:t>Human rights</w:t>
            </w:r>
          </w:p>
        </w:tc>
        <w:tc>
          <w:tcPr>
            <w:tcW w:w="4222" w:type="dxa"/>
            <w:tcMar/>
          </w:tcPr>
          <w:p w:rsidRPr="008041E8" w:rsidR="00DF2D1B" w:rsidP="0486423C" w:rsidRDefault="00DF2D1B" w14:paraId="16BD864E" w14:textId="1319A259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0486423C" w:rsidR="7DD14DA9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>Introduction</w:t>
            </w:r>
            <w:r w:rsidRPr="0486423C" w:rsidR="501E674F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- </w:t>
            </w:r>
            <w:r w:rsidRPr="0486423C" w:rsidR="501E674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Christian teachings toward the dignity of human life</w:t>
            </w:r>
            <w:r w:rsidRPr="0486423C" w:rsidR="33CEDD4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.</w:t>
            </w:r>
          </w:p>
          <w:p w:rsidRPr="008041E8" w:rsidR="00DF2D1B" w:rsidP="0486423C" w:rsidRDefault="00DF2D1B" w14:paraId="68E4C850" w14:textId="25DEDBF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8041E8" w:rsidR="00DF2D1B" w:rsidP="0486423C" w:rsidRDefault="00DF2D1B" w14:paraId="0940BF8C" w14:textId="3C057B19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</w:pPr>
          </w:p>
          <w:p w:rsidRPr="008041E8" w:rsidR="00DF2D1B" w:rsidP="0486423C" w:rsidRDefault="00DF2D1B" w14:paraId="7A83F713" w14:textId="2BD025B3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0486423C" w:rsidR="7DD14DA9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>Human Rights and Social Justice</w:t>
            </w:r>
            <w:r w:rsidRPr="0486423C" w:rsidR="164D4BBA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- </w:t>
            </w:r>
            <w:r w:rsidRPr="0486423C" w:rsidR="164D4BB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Equality in modern Christianity; agape; conflict between personal conviction and the laws of a country. </w:t>
            </w:r>
          </w:p>
          <w:p w:rsidRPr="008041E8" w:rsidR="00DF2D1B" w:rsidP="0486423C" w:rsidRDefault="00DF2D1B" w14:paraId="7F14BDE7" w14:textId="16DA4BF0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486423C" w:rsidR="164D4BBA">
              <w:rPr>
                <w:noProof w:val="0"/>
                <w:lang w:val="en-GB"/>
              </w:rPr>
              <w:t>Censorship, freedom of religious expression and religious extremism.</w:t>
            </w:r>
          </w:p>
          <w:p w:rsidRPr="008041E8" w:rsidR="00DF2D1B" w:rsidP="0486423C" w:rsidRDefault="00DF2D1B" w14:paraId="227AF6F7" w14:textId="28DE26D7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8041E8" w:rsidR="00DF2D1B" w:rsidP="0486423C" w:rsidRDefault="00DF2D1B" w14:paraId="0264FA88" w14:textId="04B85A0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8041E8" w:rsidR="00DF2D1B" w:rsidP="0486423C" w:rsidRDefault="00DF2D1B" w14:paraId="1DE88F8B" w14:textId="684D6A59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</w:pPr>
          </w:p>
          <w:p w:rsidRPr="008041E8" w:rsidR="00DF2D1B" w:rsidP="0486423C" w:rsidRDefault="00DF2D1B" w14:paraId="10EEA47F" w14:textId="6733ED6E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8041E8" w:rsidR="00DF2D1B" w:rsidP="0486423C" w:rsidRDefault="00DF2D1B" w14:paraId="7A746BBC" w14:textId="0AA13D9E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8041E8" w:rsidR="00DF2D1B" w:rsidP="0486423C" w:rsidRDefault="00DF2D1B" w14:paraId="531FA4ED" w14:textId="291BD8A0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8041E8" w:rsidR="00DF2D1B" w:rsidP="0486423C" w:rsidRDefault="00DF2D1B" w14:paraId="46E1B144" w14:textId="2A00DEE3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5991" w:type="dxa"/>
            <w:tcMar/>
          </w:tcPr>
          <w:p w:rsidR="00DF2D1B" w:rsidP="0486423C" w:rsidRDefault="00DF2D1B" w14:paraId="3A03FD8F" w14:textId="5035FCCE">
            <w:pPr>
              <w:pStyle w:val="Normal"/>
              <w:ind w:left="0"/>
            </w:pPr>
            <w:r w:rsidR="137B0F59">
              <w:rPr/>
              <w:t>Philosophy for children lesson for introduction.</w:t>
            </w:r>
            <w:r w:rsidR="55410A33">
              <w:rPr/>
              <w:t xml:space="preserve"> Make a lift of human rights; which do you think are the most important? Why?</w:t>
            </w:r>
          </w:p>
          <w:p w:rsidR="00DF2D1B" w:rsidP="0486423C" w:rsidRDefault="00DF2D1B" w14:paraId="56B93F0A" w14:textId="685367FE">
            <w:pPr>
              <w:pStyle w:val="Normal"/>
              <w:ind w:left="0"/>
              <w:rPr>
                <w:noProof w:val="0"/>
                <w:lang w:val="en-GB"/>
              </w:rPr>
            </w:pPr>
          </w:p>
          <w:p w:rsidR="00DF2D1B" w:rsidP="0486423C" w:rsidRDefault="00DF2D1B" w14:paraId="51BE7086" w14:textId="60185967">
            <w:pPr>
              <w:ind/>
            </w:pPr>
            <w:r w:rsidR="269AA84B">
              <w:rPr/>
              <w:t>Read and analyse the biblical passages and state why they are so important to many Christians.</w:t>
            </w:r>
          </w:p>
          <w:p w:rsidR="00DF2D1B" w:rsidP="0486423C" w:rsidRDefault="00DF2D1B" w14:paraId="730C1F73" w14:textId="7C1A80EB">
            <w:pPr>
              <w:pStyle w:val="Normal"/>
              <w:ind/>
            </w:pPr>
            <w:r w:rsidR="269AA84B">
              <w:rPr/>
              <w:t xml:space="preserve">Read the articles and explain how each of the key concepts applies to either or both. Give reasons. </w:t>
            </w:r>
          </w:p>
          <w:p w:rsidR="00DF2D1B" w:rsidP="0486423C" w:rsidRDefault="00DF2D1B" w14:paraId="5B5A5E96" w14:textId="3A23B56D">
            <w:pPr>
              <w:pStyle w:val="Normal"/>
              <w:ind w:left="0"/>
              <w:rPr>
                <w:noProof w:val="0"/>
                <w:lang w:val="en-GB"/>
              </w:rPr>
            </w:pPr>
          </w:p>
        </w:tc>
        <w:tc>
          <w:tcPr>
            <w:tcW w:w="3767" w:type="dxa"/>
            <w:tcMar/>
          </w:tcPr>
          <w:p w:rsidR="00DF2D1B" w:rsidP="0486423C" w:rsidRDefault="00DF2D1B" w14:paraId="3A939A5C" w14:textId="173A359B">
            <w:pPr>
              <w:pStyle w:val="Normal"/>
            </w:pPr>
            <w:r w:rsidR="6C19DA4E">
              <w:rPr/>
              <w:t>Key term check</w:t>
            </w:r>
          </w:p>
          <w:p w:rsidR="00DF2D1B" w:rsidP="0486423C" w:rsidRDefault="00DF2D1B" w14:paraId="6985E484" w14:textId="5AFB8999">
            <w:pPr>
              <w:pStyle w:val="Normal"/>
            </w:pPr>
          </w:p>
          <w:p w:rsidR="00DF2D1B" w:rsidP="0486423C" w:rsidRDefault="00DF2D1B" w14:paraId="3F5C855A" w14:textId="32489935">
            <w:pPr>
              <w:pStyle w:val="Normal"/>
            </w:pPr>
            <w:r w:rsidR="6C19DA4E">
              <w:rPr/>
              <w:t>Structured exam questions at the end of lessons.</w:t>
            </w:r>
          </w:p>
          <w:p w:rsidR="00DF2D1B" w:rsidP="0486423C" w:rsidRDefault="00DF2D1B" w14:paraId="2B901E65" w14:textId="69E55B16">
            <w:pPr>
              <w:pStyle w:val="Normal"/>
            </w:pPr>
          </w:p>
          <w:p w:rsidR="00DF2D1B" w:rsidP="0486423C" w:rsidRDefault="00DF2D1B" w14:paraId="71881703" w14:textId="5B5F41A9">
            <w:pPr>
              <w:pStyle w:val="Normal"/>
            </w:pPr>
            <w:r w:rsidR="6C19DA4E">
              <w:rPr/>
              <w:t>End of topic assessment.</w:t>
            </w:r>
          </w:p>
          <w:p w:rsidR="00DF2D1B" w:rsidP="0486423C" w:rsidRDefault="00DF2D1B" w14:paraId="13895697" w14:textId="405BBD34">
            <w:pPr>
              <w:pStyle w:val="Normal"/>
            </w:pPr>
          </w:p>
          <w:p w:rsidR="00DF2D1B" w:rsidP="0486423C" w:rsidRDefault="00DF2D1B" w14:paraId="5B811D7F" w14:textId="7F8F5CAC">
            <w:pPr>
              <w:pStyle w:val="Normal"/>
            </w:pPr>
            <w:r w:rsidR="6C19DA4E">
              <w:rPr/>
              <w:t>DIRT time allocated.</w:t>
            </w:r>
          </w:p>
          <w:p w:rsidR="00DF2D1B" w:rsidP="0486423C" w:rsidRDefault="00DF2D1B" w14:paraId="34EB7503" w14:textId="566D8A93">
            <w:pPr>
              <w:pStyle w:val="Normal"/>
            </w:pPr>
          </w:p>
        </w:tc>
      </w:tr>
      <w:tr w:rsidR="00DF2D1B" w:rsidTr="260B82DD" w14:paraId="3D7C4ECD" w14:textId="77777777">
        <w:trPr>
          <w:trHeight w:val="4923"/>
        </w:trPr>
        <w:tc>
          <w:tcPr>
            <w:tcW w:w="1624" w:type="dxa"/>
            <w:shd w:val="clear" w:color="auto" w:fill="FFD966" w:themeFill="accent4" w:themeFillTint="99"/>
            <w:tcMar/>
          </w:tcPr>
          <w:p w:rsidR="00DF2D1B" w:rsidP="00055320" w:rsidRDefault="00DF2D1B" w14:paraId="52287BFD" w14:textId="7C08A709">
            <w:pPr>
              <w:rPr>
                <w:b w:val="1"/>
                <w:bCs w:val="1"/>
              </w:rPr>
            </w:pPr>
            <w:r w:rsidRPr="0486423C" w:rsidR="00DF2D1B">
              <w:rPr>
                <w:b w:val="1"/>
                <w:bCs w:val="1"/>
              </w:rPr>
              <w:t>Summer Term</w:t>
            </w:r>
            <w:r w:rsidRPr="0486423C" w:rsidR="4FD784C2">
              <w:rPr>
                <w:b w:val="1"/>
                <w:bCs w:val="1"/>
              </w:rPr>
              <w:t xml:space="preserve"> 2</w:t>
            </w:r>
          </w:p>
          <w:p w:rsidR="00DF2D1B" w:rsidP="0486423C" w:rsidRDefault="00DF2D1B" w14:noSpellErr="1" w14:paraId="0260FA86" w14:textId="537CBAC3">
            <w:pPr>
              <w:rPr>
                <w:b w:val="1"/>
                <w:bCs w:val="1"/>
              </w:rPr>
            </w:pPr>
          </w:p>
          <w:p w:rsidR="00DF2D1B" w:rsidP="0486423C" w:rsidRDefault="00DF2D1B" w14:paraId="2EB9A635" w14:textId="5B832454">
            <w:pPr>
              <w:pStyle w:val="Normal"/>
              <w:rPr>
                <w:b w:val="1"/>
                <w:bCs w:val="1"/>
              </w:rPr>
            </w:pPr>
            <w:r w:rsidRPr="0486423C" w:rsidR="24B6B3BF">
              <w:rPr>
                <w:b w:val="1"/>
                <w:bCs w:val="1"/>
              </w:rPr>
              <w:t>Human rights</w:t>
            </w:r>
          </w:p>
        </w:tc>
        <w:tc>
          <w:tcPr>
            <w:tcW w:w="4222" w:type="dxa"/>
            <w:tcMar/>
          </w:tcPr>
          <w:p w:rsidRPr="008041E8" w:rsidR="00DF2D1B" w:rsidP="0486423C" w:rsidRDefault="00DF2D1B" w14:paraId="775E1F85" w14:textId="165F9D61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0486423C" w:rsidR="56822D9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>Prejudice and discrimination-</w:t>
            </w:r>
          </w:p>
          <w:p w:rsidRPr="008041E8" w:rsidR="00DF2D1B" w:rsidP="0486423C" w:rsidRDefault="00DF2D1B" w14:paraId="74D1CD3D" w14:textId="0D4CCCB6">
            <w:pPr>
              <w:pStyle w:val="Normal"/>
              <w:ind w:left="0"/>
            </w:pPr>
            <w:r w:rsidRPr="0486423C" w:rsidR="56822D9B">
              <w:rPr>
                <w:noProof w:val="0"/>
                <w:lang w:val="en-GB"/>
              </w:rPr>
              <w:t>Christian attitudes to prejudice and discrimination.</w:t>
            </w:r>
          </w:p>
          <w:p w:rsidRPr="008041E8" w:rsidR="00DF2D1B" w:rsidP="0486423C" w:rsidRDefault="00DF2D1B" w14:paraId="711B5646" w14:textId="3C040B4B">
            <w:pPr>
              <w:pStyle w:val="Normal"/>
              <w:ind w:left="0"/>
              <w:rPr>
                <w:noProof w:val="0"/>
                <w:lang w:val="en-GB"/>
              </w:rPr>
            </w:pPr>
            <w:r w:rsidRPr="0486423C" w:rsidR="56822D9B">
              <w:rPr>
                <w:noProof w:val="0"/>
                <w:lang w:val="en-GB"/>
              </w:rPr>
              <w:t xml:space="preserve">Christian beliefs </w:t>
            </w:r>
            <w:r w:rsidRPr="0486423C" w:rsidR="56822D9B">
              <w:rPr>
                <w:noProof w:val="0"/>
                <w:lang w:val="en-GB"/>
              </w:rPr>
              <w:t>regarding</w:t>
            </w:r>
            <w:r w:rsidRPr="0486423C" w:rsidR="56822D9B">
              <w:rPr>
                <w:noProof w:val="0"/>
                <w:lang w:val="en-GB"/>
              </w:rPr>
              <w:t xml:space="preserve"> racial prejudice and discrimination.</w:t>
            </w:r>
          </w:p>
          <w:p w:rsidRPr="008041E8" w:rsidR="00DF2D1B" w:rsidP="0486423C" w:rsidRDefault="00DF2D1B" w14:paraId="7745AE22" w14:textId="1C3DDAAB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</w:pPr>
          </w:p>
          <w:p w:rsidRPr="008041E8" w:rsidR="00DF2D1B" w:rsidP="0486423C" w:rsidRDefault="00DF2D1B" w14:paraId="32DD60DD" w14:textId="51E17051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</w:pPr>
          </w:p>
          <w:p w:rsidRPr="008041E8" w:rsidR="00DF2D1B" w:rsidP="0486423C" w:rsidRDefault="00DF2D1B" w14:paraId="0427F6CA" w14:textId="2A481C34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0486423C" w:rsidR="56822D9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>Issues of wealth and poverty</w:t>
            </w:r>
          </w:p>
          <w:p w:rsidRPr="008041E8" w:rsidR="00DF2D1B" w:rsidP="0486423C" w:rsidRDefault="00DF2D1B" w14:paraId="16143C2D" w14:textId="2EFAAFAC">
            <w:pPr>
              <w:pStyle w:val="Normal"/>
              <w:ind w:left="0"/>
            </w:pPr>
            <w:r w:rsidRPr="0486423C" w:rsidR="56822D9B">
              <w:rPr>
                <w:noProof w:val="0"/>
                <w:lang w:val="en-GB"/>
              </w:rPr>
              <w:t>Is it right to acquire wealth?</w:t>
            </w:r>
          </w:p>
          <w:p w:rsidRPr="008041E8" w:rsidR="00DF2D1B" w:rsidP="0486423C" w:rsidRDefault="00DF2D1B" w14:paraId="101E9C84" w14:textId="77E4DF44">
            <w:pPr>
              <w:pStyle w:val="Normal"/>
              <w:ind w:left="0"/>
            </w:pPr>
            <w:r w:rsidRPr="0486423C" w:rsidR="56822D9B">
              <w:rPr>
                <w:noProof w:val="0"/>
                <w:lang w:val="en-GB"/>
              </w:rPr>
              <w:t>Case study: Christian Aid</w:t>
            </w:r>
          </w:p>
          <w:p w:rsidRPr="008041E8" w:rsidR="00DF2D1B" w:rsidP="0486423C" w:rsidRDefault="00DF2D1B" w14:paraId="20DDC1B8" w14:textId="462522CB">
            <w:pPr>
              <w:pStyle w:val="Normal"/>
              <w:ind w:left="0"/>
            </w:pPr>
          </w:p>
        </w:tc>
        <w:tc>
          <w:tcPr>
            <w:tcW w:w="5991" w:type="dxa"/>
            <w:tcMar/>
          </w:tcPr>
          <w:p w:rsidR="00DF2D1B" w:rsidP="0486423C" w:rsidRDefault="00DF2D1B" w14:paraId="23432D17" w14:textId="562B7805">
            <w:pPr>
              <w:pStyle w:val="Normal"/>
              <w:ind w:left="0"/>
            </w:pPr>
            <w:r w:rsidR="2513CDF8">
              <w:rPr/>
              <w:t xml:space="preserve">Analyse different case studies and relate to biblical teachings to the boycott. </w:t>
            </w:r>
          </w:p>
          <w:p w:rsidR="00DF2D1B" w:rsidP="0486423C" w:rsidRDefault="00DF2D1B" w14:paraId="3FB22D1C" w14:textId="31BABC7D">
            <w:pPr>
              <w:pStyle w:val="Normal"/>
              <w:ind w:left="0"/>
            </w:pPr>
            <w:r w:rsidR="2513CDF8">
              <w:rPr/>
              <w:t xml:space="preserve">Do you think Britain has changed for the better? Answer with reference to the biblical passages. </w:t>
            </w:r>
          </w:p>
          <w:p w:rsidR="00DF2D1B" w:rsidP="0486423C" w:rsidRDefault="00DF2D1B" w14:paraId="3CEA7587" w14:textId="732A3451">
            <w:pPr>
              <w:pStyle w:val="Normal"/>
              <w:ind w:left="0"/>
            </w:pPr>
          </w:p>
          <w:p w:rsidR="00DF2D1B" w:rsidP="0486423C" w:rsidRDefault="00DF2D1B" w14:paraId="3C6A8D69" w14:textId="201A92DA">
            <w:pPr>
              <w:pStyle w:val="Normal"/>
              <w:ind w:left="0"/>
            </w:pPr>
          </w:p>
          <w:p w:rsidR="00DF2D1B" w:rsidP="0486423C" w:rsidRDefault="00DF2D1B" w14:paraId="5DBD8995" w14:textId="72376C00">
            <w:pPr>
              <w:pStyle w:val="Normal"/>
              <w:ind w:left="0"/>
            </w:pPr>
          </w:p>
          <w:p w:rsidR="00DF2D1B" w:rsidP="0486423C" w:rsidRDefault="00DF2D1B" w14:paraId="5E8DB19E" w14:textId="2BB406FC">
            <w:pPr>
              <w:pStyle w:val="Normal"/>
              <w:ind w:left="0"/>
            </w:pPr>
            <w:r w:rsidR="2513CDF8">
              <w:rPr/>
              <w:t>What does this passage tell us about Jesus’ attitude to wealth?</w:t>
            </w:r>
          </w:p>
          <w:p w:rsidR="00DF2D1B" w:rsidP="0486423C" w:rsidRDefault="00DF2D1B" w14:paraId="765D86AF" w14:textId="5198AB39">
            <w:pPr>
              <w:pStyle w:val="Normal"/>
              <w:ind w:left="0"/>
            </w:pPr>
            <w:r w:rsidR="2513CDF8">
              <w:rPr/>
              <w:t xml:space="preserve">Make spider </w:t>
            </w:r>
            <w:r w:rsidR="2513CDF8">
              <w:rPr/>
              <w:t>diagram</w:t>
            </w:r>
            <w:r w:rsidR="2513CDF8">
              <w:rPr/>
              <w:t xml:space="preserve"> and analyse what Christian Aid does and link it to Christian teachings. </w:t>
            </w:r>
          </w:p>
        </w:tc>
        <w:tc>
          <w:tcPr>
            <w:tcW w:w="3767" w:type="dxa"/>
            <w:tcMar/>
          </w:tcPr>
          <w:p w:rsidR="00DF2D1B" w:rsidP="0486423C" w:rsidRDefault="00DF2D1B" w14:paraId="5F69A652" w14:textId="173A359B">
            <w:pPr>
              <w:pStyle w:val="Normal"/>
            </w:pPr>
            <w:r w:rsidR="22FED3A5">
              <w:rPr/>
              <w:t>Key term check</w:t>
            </w:r>
          </w:p>
          <w:p w:rsidR="00DF2D1B" w:rsidP="0486423C" w:rsidRDefault="00DF2D1B" w14:paraId="7E09C11C" w14:textId="5AFB8999">
            <w:pPr>
              <w:pStyle w:val="Normal"/>
            </w:pPr>
          </w:p>
          <w:p w:rsidR="00DF2D1B" w:rsidP="0486423C" w:rsidRDefault="00DF2D1B" w14:paraId="4F6D9F88" w14:textId="32489935">
            <w:pPr>
              <w:pStyle w:val="Normal"/>
            </w:pPr>
            <w:r w:rsidR="22FED3A5">
              <w:rPr/>
              <w:t>Structured exam questions at the end of lessons.</w:t>
            </w:r>
          </w:p>
          <w:p w:rsidR="00DF2D1B" w:rsidP="0486423C" w:rsidRDefault="00DF2D1B" w14:paraId="2C59B9AB" w14:textId="69E55B16">
            <w:pPr>
              <w:pStyle w:val="Normal"/>
            </w:pPr>
          </w:p>
          <w:p w:rsidR="00DF2D1B" w:rsidP="0486423C" w:rsidRDefault="00DF2D1B" w14:paraId="5521142B" w14:textId="5B5F41A9">
            <w:pPr>
              <w:pStyle w:val="Normal"/>
            </w:pPr>
            <w:r w:rsidR="22FED3A5">
              <w:rPr/>
              <w:t>End of topic assessment.</w:t>
            </w:r>
          </w:p>
          <w:p w:rsidR="00DF2D1B" w:rsidP="0486423C" w:rsidRDefault="00DF2D1B" w14:paraId="64171357" w14:textId="4F14CA20">
            <w:pPr>
              <w:pStyle w:val="Normal"/>
            </w:pPr>
          </w:p>
          <w:p w:rsidR="00DF2D1B" w:rsidP="0486423C" w:rsidRDefault="00DF2D1B" w14:paraId="145E8208" w14:textId="24C4624E">
            <w:pPr>
              <w:pStyle w:val="Normal"/>
            </w:pPr>
            <w:r w:rsidR="33D9C7D5">
              <w:rPr/>
              <w:t>Year 10 Mocks.</w:t>
            </w:r>
          </w:p>
          <w:p w:rsidR="00DF2D1B" w:rsidP="0486423C" w:rsidRDefault="00DF2D1B" w14:paraId="7084FD4F" w14:textId="405BBD34">
            <w:pPr>
              <w:pStyle w:val="Normal"/>
            </w:pPr>
          </w:p>
          <w:p w:rsidR="00DF2D1B" w:rsidP="0486423C" w:rsidRDefault="00DF2D1B" w14:paraId="563A18FB" w14:textId="7F8F5CAC">
            <w:pPr>
              <w:pStyle w:val="Normal"/>
            </w:pPr>
            <w:r w:rsidR="22FED3A5">
              <w:rPr/>
              <w:t>DIRT time allocated.</w:t>
            </w:r>
          </w:p>
          <w:p w:rsidR="00DF2D1B" w:rsidP="0486423C" w:rsidRDefault="00DF2D1B" w14:paraId="7D04D56A" w14:textId="1F11C336">
            <w:pPr>
              <w:pStyle w:val="Normal"/>
            </w:pPr>
          </w:p>
        </w:tc>
      </w:tr>
    </w:tbl>
    <w:p w:rsidR="00055320" w:rsidP="00055320" w:rsidRDefault="00055320" w14:paraId="4FD828CD" w14:textId="11762E1D">
      <w:pPr>
        <w:tabs>
          <w:tab w:val="left" w:pos="5970"/>
        </w:tabs>
      </w:pPr>
    </w:p>
    <w:p w:rsidR="0486423C" w:rsidP="0486423C" w:rsidRDefault="0486423C" w14:paraId="2FE674DE" w14:textId="4BA7C0A7">
      <w:pPr>
        <w:tabs>
          <w:tab w:val="left" w:leader="none" w:pos="5970"/>
        </w:tabs>
      </w:pPr>
    </w:p>
    <w:p w:rsidR="0486423C" w:rsidP="0486423C" w:rsidRDefault="0486423C" w14:paraId="0645E3AC" w14:textId="60BE8954">
      <w:pPr>
        <w:tabs>
          <w:tab w:val="left" w:leader="none" w:pos="5970"/>
        </w:tabs>
      </w:pPr>
    </w:p>
    <w:p w:rsidR="0486423C" w:rsidP="0486423C" w:rsidRDefault="0486423C" w14:paraId="5BA77258" w14:textId="33DC3A2E">
      <w:pPr>
        <w:tabs>
          <w:tab w:val="left" w:leader="none" w:pos="5970"/>
        </w:tabs>
      </w:pPr>
    </w:p>
    <w:p w:rsidR="0486423C" w:rsidP="0486423C" w:rsidRDefault="0486423C" w14:paraId="60BE56D6" w14:textId="0CAEAFEA">
      <w:pPr>
        <w:tabs>
          <w:tab w:val="left" w:leader="none" w:pos="5970"/>
        </w:tabs>
      </w:pPr>
    </w:p>
    <w:p w:rsidR="0486423C" w:rsidP="0486423C" w:rsidRDefault="0486423C" w14:paraId="44CA88E9" w14:textId="483E88FC">
      <w:pPr>
        <w:tabs>
          <w:tab w:val="left" w:leader="none" w:pos="5970"/>
        </w:tabs>
      </w:pPr>
    </w:p>
    <w:p w:rsidR="0486423C" w:rsidP="0486423C" w:rsidRDefault="0486423C" w14:paraId="67ABC6A8" w14:textId="41A03CF1">
      <w:pPr>
        <w:tabs>
          <w:tab w:val="left" w:leader="none" w:pos="5970"/>
        </w:tabs>
      </w:pPr>
    </w:p>
    <w:p w:rsidR="0486423C" w:rsidP="0486423C" w:rsidRDefault="0486423C" w14:paraId="7725A2B0" w14:textId="0B109640">
      <w:pPr>
        <w:tabs>
          <w:tab w:val="left" w:leader="none" w:pos="5970"/>
        </w:tabs>
      </w:pPr>
    </w:p>
    <w:p w:rsidR="0486423C" w:rsidP="0486423C" w:rsidRDefault="0486423C" w14:paraId="4D95A7B8" w14:textId="180C3D1B">
      <w:pPr>
        <w:tabs>
          <w:tab w:val="left" w:leader="none" w:pos="5970"/>
        </w:tabs>
      </w:pPr>
    </w:p>
    <w:p w:rsidR="0486423C" w:rsidP="0486423C" w:rsidRDefault="0486423C" w14:paraId="1E90B730" w14:textId="75755FC1">
      <w:pPr>
        <w:tabs>
          <w:tab w:val="left" w:leader="none" w:pos="5970"/>
        </w:tabs>
      </w:pPr>
    </w:p>
    <w:p w:rsidR="00796C98" w:rsidP="00055320" w:rsidRDefault="00796C98" w14:paraId="70DE0FF8" w14:textId="1B963AFE">
      <w:pPr>
        <w:tabs>
          <w:tab w:val="left" w:pos="5970"/>
        </w:tabs>
      </w:pPr>
      <w:r w:rsidR="7B8DF277">
        <w:rPr/>
        <w:t>Year 11</w:t>
      </w:r>
    </w:p>
    <w:tbl>
      <w:tblPr>
        <w:tblStyle w:val="TableGrid"/>
        <w:tblpPr w:leftFromText="180" w:rightFromText="180" w:vertAnchor="page" w:horzAnchor="margin" w:tblpY="2026"/>
        <w:tblW w:w="15604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1393"/>
        <w:gridCol w:w="4453"/>
        <w:gridCol w:w="5991"/>
        <w:gridCol w:w="3767"/>
      </w:tblGrid>
      <w:tr w:rsidRPr="008041E8" w:rsidR="00796C98" w:rsidTr="544B1B66" w14:paraId="7EC4C8FD" w14:textId="77777777">
        <w:trPr>
          <w:trHeight w:val="432"/>
        </w:trPr>
        <w:tc>
          <w:tcPr>
            <w:tcW w:w="1393" w:type="dxa"/>
            <w:vMerge w:val="restart"/>
            <w:tcMar/>
          </w:tcPr>
          <w:p w:rsidRPr="00DE1254" w:rsidR="00796C98" w:rsidRDefault="00796C98" w14:paraId="06C12312" w14:textId="77777777">
            <w:pPr>
              <w:rPr>
                <w:b/>
                <w:bCs/>
              </w:rPr>
            </w:pPr>
            <w:r w:rsidRPr="00DE1254">
              <w:rPr>
                <w:b/>
                <w:bCs/>
              </w:rPr>
              <w:lastRenderedPageBreak/>
              <w:t xml:space="preserve">Term </w:t>
            </w:r>
          </w:p>
        </w:tc>
        <w:tc>
          <w:tcPr>
            <w:tcW w:w="4453" w:type="dxa"/>
            <w:tcMar/>
          </w:tcPr>
          <w:p w:rsidRPr="008041E8" w:rsidR="00796C98" w:rsidRDefault="00796C98" w14:paraId="3A6B0FD4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INTENT</w:t>
            </w:r>
          </w:p>
        </w:tc>
        <w:tc>
          <w:tcPr>
            <w:tcW w:w="5991" w:type="dxa"/>
            <w:tcMar/>
          </w:tcPr>
          <w:p w:rsidRPr="008041E8" w:rsidR="00796C98" w:rsidRDefault="00796C98" w14:paraId="384B0AE3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IMPLEMENTATION</w:t>
            </w:r>
          </w:p>
        </w:tc>
        <w:tc>
          <w:tcPr>
            <w:tcW w:w="3767" w:type="dxa"/>
            <w:tcMar/>
          </w:tcPr>
          <w:p w:rsidRPr="008041E8" w:rsidR="00796C98" w:rsidRDefault="00796C98" w14:paraId="31ED7C42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 xml:space="preserve">IMPACT </w:t>
            </w:r>
          </w:p>
        </w:tc>
      </w:tr>
      <w:tr w:rsidR="00796C98" w:rsidTr="544B1B66" w14:paraId="3E61DB6C" w14:textId="77777777">
        <w:trPr>
          <w:trHeight w:val="143"/>
        </w:trPr>
        <w:tc>
          <w:tcPr>
            <w:tcW w:w="1393" w:type="dxa"/>
            <w:vMerge/>
            <w:tcMar/>
          </w:tcPr>
          <w:p w:rsidRPr="00DE1254" w:rsidR="00796C98" w:rsidRDefault="00796C98" w14:paraId="5E5F8A05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Pr="00055320" w:rsidR="00796C98" w:rsidRDefault="00796C98" w14:paraId="123EC241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Substantive Knowledge</w:t>
            </w:r>
          </w:p>
          <w:p w:rsidR="00796C98" w:rsidRDefault="00796C98" w14:paraId="0CAEE253" w14:textId="77777777">
            <w:pPr>
              <w:jc w:val="center"/>
            </w:pPr>
            <w:r>
              <w:t>This is the specific, factual content for the topic, which should be connected into a careful sequence of learning.</w:t>
            </w:r>
          </w:p>
        </w:tc>
        <w:tc>
          <w:tcPr>
            <w:tcW w:w="5991" w:type="dxa"/>
            <w:tcMar/>
          </w:tcPr>
          <w:p w:rsidRPr="00055320" w:rsidR="00796C98" w:rsidRDefault="00796C98" w14:paraId="2C2D5229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Disciplinary Knowledge (Skills)</w:t>
            </w:r>
          </w:p>
          <w:p w:rsidR="00796C98" w:rsidRDefault="00796C98" w14:paraId="61B5B7B9" w14:textId="77777777">
            <w:pPr>
              <w:jc w:val="center"/>
            </w:pPr>
            <w:r>
              <w:t xml:space="preserve">This is the action taken within a particular topic </w:t>
            </w:r>
            <w:proofErr w:type="gramStart"/>
            <w:r>
              <w:t>in order to</w:t>
            </w:r>
            <w:proofErr w:type="gramEnd"/>
            <w:r>
              <w:t xml:space="preserve"> gain substantive knowledge.</w:t>
            </w:r>
          </w:p>
        </w:tc>
        <w:tc>
          <w:tcPr>
            <w:tcW w:w="3767" w:type="dxa"/>
            <w:tcMar/>
          </w:tcPr>
          <w:p w:rsidRPr="008041E8" w:rsidR="00796C98" w:rsidRDefault="00796C98" w14:paraId="13562354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Assessment opportunities</w:t>
            </w:r>
          </w:p>
          <w:p w:rsidR="00796C98" w:rsidRDefault="00796C98" w14:paraId="6A960F4D" w14:textId="77777777">
            <w:pPr>
              <w:jc w:val="center"/>
            </w:pPr>
            <w:r>
              <w:t>What assessments will be used to measure student progress?</w:t>
            </w:r>
          </w:p>
          <w:p w:rsidR="00796C98" w:rsidRDefault="00796C98" w14:paraId="19D5E93F" w14:textId="77777777">
            <w:pPr>
              <w:jc w:val="center"/>
            </w:pPr>
            <w:r>
              <w:t>Evidence of how well students have learned the intended content.</w:t>
            </w:r>
          </w:p>
        </w:tc>
      </w:tr>
      <w:tr w:rsidR="00DF2D1B" w:rsidTr="544B1B66" w14:paraId="2638D241" w14:textId="77777777">
        <w:trPr>
          <w:trHeight w:val="5670"/>
        </w:trPr>
        <w:tc>
          <w:tcPr>
            <w:tcW w:w="1393" w:type="dxa"/>
            <w:shd w:val="clear" w:color="auto" w:fill="FFF2CC" w:themeFill="accent4" w:themeFillTint="33"/>
            <w:tcMar/>
          </w:tcPr>
          <w:p w:rsidR="00DF2D1B" w:rsidRDefault="00DF2D1B" w14:paraId="4B2B874A" w14:textId="77777777">
            <w:pPr>
              <w:rPr>
                <w:b/>
                <w:bCs/>
              </w:rPr>
            </w:pPr>
            <w:r w:rsidRPr="0486423C" w:rsidR="00DF2D1B">
              <w:rPr>
                <w:b w:val="1"/>
                <w:bCs w:val="1"/>
              </w:rPr>
              <w:t>Autumn Term</w:t>
            </w:r>
          </w:p>
          <w:p w:rsidR="0486423C" w:rsidP="0486423C" w:rsidRDefault="0486423C" w14:paraId="1FD98CC4" w14:textId="7E28EC9D">
            <w:pPr>
              <w:pStyle w:val="Normal"/>
              <w:rPr>
                <w:b w:val="1"/>
                <w:bCs w:val="1"/>
              </w:rPr>
            </w:pPr>
          </w:p>
          <w:p w:rsidR="6194C38A" w:rsidP="0486423C" w:rsidRDefault="6194C38A" w14:paraId="4E4B14AB" w14:textId="0BF69E8D">
            <w:pPr>
              <w:pStyle w:val="Normal"/>
              <w:rPr>
                <w:b w:val="1"/>
                <w:bCs w:val="1"/>
              </w:rPr>
            </w:pPr>
            <w:r w:rsidRPr="0486423C" w:rsidR="6194C38A">
              <w:rPr>
                <w:b w:val="1"/>
                <w:bCs w:val="1"/>
              </w:rPr>
              <w:t xml:space="preserve">Jewish beliefs </w:t>
            </w:r>
          </w:p>
          <w:p w:rsidRPr="00584E82" w:rsidR="00DF2D1B" w:rsidRDefault="00DF2D1B" w14:paraId="61E55348" w14:noSpellErr="1" w14:textId="1E4D993B">
            <w:pPr>
              <w:rPr>
                <w:b w:val="1"/>
                <w:bCs w:val="1"/>
              </w:rPr>
            </w:pPr>
          </w:p>
        </w:tc>
        <w:tc>
          <w:tcPr>
            <w:tcW w:w="4453" w:type="dxa"/>
            <w:tcMar/>
          </w:tcPr>
          <w:p w:rsidRPr="008041E8" w:rsidR="00DF2D1B" w:rsidP="0486423C" w:rsidRDefault="00DF2D1B" w14:paraId="02BDA169" w14:textId="0CC0BA98">
            <w:pPr>
              <w:pStyle w:val="Normal"/>
              <w:ind w:left="0"/>
            </w:pPr>
            <w:r w:rsidRPr="0486423C" w:rsidR="5DBE04C1">
              <w:rPr>
                <w:b w:val="1"/>
                <w:bCs w:val="1"/>
              </w:rPr>
              <w:t xml:space="preserve">Introduction </w:t>
            </w:r>
            <w:r w:rsidRPr="0486423C" w:rsidR="6D87678E">
              <w:rPr>
                <w:b w:val="1"/>
                <w:bCs w:val="1"/>
              </w:rPr>
              <w:t>-</w:t>
            </w:r>
            <w:r w:rsidRPr="0486423C" w:rsidR="6D87678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Why do we study other faiths? What do we already know about Judaism?</w:t>
            </w:r>
          </w:p>
          <w:p w:rsidRPr="008041E8" w:rsidR="00DF2D1B" w:rsidP="0486423C" w:rsidRDefault="00DF2D1B" w14:paraId="760AB76D" w14:textId="39E6956B">
            <w:pPr>
              <w:pStyle w:val="Normal"/>
              <w:ind w:left="0"/>
              <w:rPr>
                <w:b w:val="1"/>
                <w:bCs w:val="1"/>
              </w:rPr>
            </w:pPr>
          </w:p>
          <w:p w:rsidRPr="008041E8" w:rsidR="00DF2D1B" w:rsidP="0486423C" w:rsidRDefault="00DF2D1B" w14:paraId="1327CA1B" w14:textId="22DE083A">
            <w:pPr>
              <w:pStyle w:val="Normal"/>
              <w:ind w:left="0"/>
              <w:rPr>
                <w:b w:val="1"/>
                <w:bCs w:val="1"/>
              </w:rPr>
            </w:pPr>
            <w:r w:rsidRPr="0486423C" w:rsidR="5DBE04C1">
              <w:rPr>
                <w:b w:val="1"/>
                <w:bCs w:val="1"/>
              </w:rPr>
              <w:t xml:space="preserve">The Nature of God </w:t>
            </w:r>
            <w:r w:rsidRPr="0486423C" w:rsidR="192D46C7">
              <w:rPr>
                <w:b w:val="1"/>
                <w:bCs w:val="1"/>
              </w:rPr>
              <w:t xml:space="preserve">- </w:t>
            </w:r>
            <w:r w:rsidRPr="0486423C" w:rsidR="192D46C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What do Jews believe that God is like? What do Jews believe about God as a </w:t>
            </w:r>
            <w:r w:rsidRPr="0486423C" w:rsidR="192D46C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Law-Giver</w:t>
            </w:r>
            <w:r w:rsidRPr="0486423C" w:rsidR="192D46C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and Judge? What is Shekinah? Why is Shekinah important?</w:t>
            </w:r>
          </w:p>
          <w:p w:rsidRPr="008041E8" w:rsidR="00DF2D1B" w:rsidP="0486423C" w:rsidRDefault="00DF2D1B" w14:paraId="358BB854" w14:textId="3599E80B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8041E8" w:rsidR="00DF2D1B" w:rsidP="0486423C" w:rsidRDefault="00DF2D1B" w14:paraId="08AC5104" w14:textId="58C7051E">
            <w:pPr>
              <w:pStyle w:val="Normal"/>
              <w:ind w:left="0"/>
              <w:rPr>
                <w:b w:val="1"/>
                <w:bCs w:val="1"/>
              </w:rPr>
            </w:pPr>
          </w:p>
          <w:p w:rsidRPr="008041E8" w:rsidR="00DF2D1B" w:rsidP="0486423C" w:rsidRDefault="00DF2D1B" w14:paraId="6027A905" w14:textId="45171631">
            <w:pPr>
              <w:pStyle w:val="Normal"/>
              <w:ind w:left="0"/>
              <w:rPr>
                <w:b w:val="1"/>
                <w:bCs w:val="1"/>
              </w:rPr>
            </w:pPr>
            <w:r w:rsidRPr="0486423C" w:rsidR="5DBE04C1">
              <w:rPr>
                <w:b w:val="1"/>
                <w:bCs w:val="1"/>
              </w:rPr>
              <w:t xml:space="preserve">Messiah </w:t>
            </w:r>
            <w:r w:rsidRPr="0486423C" w:rsidR="47E4EE6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What is the Mashiach? What do Orthodox Jews believe about the nature and role of the Messiah? What do </w:t>
            </w:r>
            <w:r w:rsidRPr="0486423C" w:rsidR="47E4EE6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different groups</w:t>
            </w:r>
            <w:r w:rsidRPr="0486423C" w:rsidR="47E4EE6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of Reform Jews believe about the nature and role of the Messiah?</w:t>
            </w:r>
          </w:p>
          <w:p w:rsidRPr="008041E8" w:rsidR="00DF2D1B" w:rsidP="0486423C" w:rsidRDefault="00DF2D1B" w14:paraId="594A68F1" w14:textId="2667FF23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8041E8" w:rsidR="00DF2D1B" w:rsidP="0486423C" w:rsidRDefault="00DF2D1B" w14:paraId="0EF3428F" w14:textId="708CF616">
            <w:pPr>
              <w:pStyle w:val="Normal"/>
              <w:ind w:left="0"/>
              <w:rPr>
                <w:b w:val="1"/>
                <w:bCs w:val="1"/>
              </w:rPr>
            </w:pPr>
          </w:p>
          <w:p w:rsidRPr="008041E8" w:rsidR="00DF2D1B" w:rsidP="0486423C" w:rsidRDefault="00DF2D1B" w14:paraId="59A6C48B" w14:textId="72DF6874">
            <w:pPr>
              <w:pStyle w:val="Normal"/>
              <w:ind w:left="0"/>
              <w:rPr>
                <w:b w:val="1"/>
                <w:bCs w:val="1"/>
              </w:rPr>
            </w:pPr>
            <w:r w:rsidRPr="0486423C" w:rsidR="5DBE04C1">
              <w:rPr>
                <w:b w:val="1"/>
                <w:bCs w:val="1"/>
              </w:rPr>
              <w:t xml:space="preserve">Covenant </w:t>
            </w:r>
            <w:r w:rsidRPr="0486423C" w:rsidR="169CBA3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What is a Covenant? What is the Abrahamic Covenant? What is the Covenant with Moses at Sinai? Why are the Ten Commandments important to Jews?</w:t>
            </w:r>
          </w:p>
          <w:p w:rsidRPr="008041E8" w:rsidR="00DF2D1B" w:rsidP="0486423C" w:rsidRDefault="00DF2D1B" w14:paraId="25B67F58" w14:textId="6AD4EB63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8041E8" w:rsidR="00DF2D1B" w:rsidP="0486423C" w:rsidRDefault="00DF2D1B" w14:paraId="5E12F74A" w14:textId="5B7D6106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8041E8" w:rsidR="00DF2D1B" w:rsidP="0486423C" w:rsidRDefault="00DF2D1B" w14:paraId="28C916A8" w14:textId="7A426F94">
            <w:pPr>
              <w:pStyle w:val="Normal"/>
              <w:ind w:left="0"/>
              <w:rPr>
                <w:b w:val="1"/>
                <w:bCs w:val="1"/>
              </w:rPr>
            </w:pPr>
          </w:p>
          <w:p w:rsidRPr="008041E8" w:rsidR="00DF2D1B" w:rsidP="0486423C" w:rsidRDefault="00DF2D1B" w14:paraId="0CCABB90" w14:textId="7C512602">
            <w:pPr>
              <w:pStyle w:val="Normal"/>
              <w:ind w:left="0"/>
              <w:rPr>
                <w:b w:val="1"/>
                <w:bCs w:val="1"/>
              </w:rPr>
            </w:pPr>
            <w:r w:rsidRPr="0486423C" w:rsidR="47C560D1">
              <w:rPr>
                <w:b w:val="1"/>
                <w:bCs w:val="1"/>
              </w:rPr>
              <w:t xml:space="preserve">Life on Earth </w:t>
            </w:r>
            <w:r w:rsidRPr="0486423C" w:rsidR="544A97D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What do Jews believe about the sanctity of life? What are the 613 mitzvot? What is the relationship between the 613 mitzvot and free will?</w:t>
            </w:r>
          </w:p>
          <w:p w:rsidRPr="008041E8" w:rsidR="00DF2D1B" w:rsidP="0486423C" w:rsidRDefault="00DF2D1B" w14:paraId="0490F088" w14:textId="368D58EC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8041E8" w:rsidR="00DF2D1B" w:rsidP="0486423C" w:rsidRDefault="00DF2D1B" w14:paraId="1B00F552" w14:textId="055B7E51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8041E8" w:rsidR="00DF2D1B" w:rsidP="0486423C" w:rsidRDefault="00DF2D1B" w14:paraId="563C5F3B" w14:textId="278413A5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8041E8" w:rsidR="00DF2D1B" w:rsidP="0486423C" w:rsidRDefault="00DF2D1B" w14:paraId="4826942D" w14:textId="19640E9E">
            <w:pPr>
              <w:pStyle w:val="Normal"/>
              <w:ind w:left="0"/>
              <w:rPr>
                <w:b w:val="1"/>
                <w:bCs w:val="1"/>
              </w:rPr>
            </w:pPr>
          </w:p>
          <w:p w:rsidRPr="008041E8" w:rsidR="00DF2D1B" w:rsidP="0486423C" w:rsidRDefault="00DF2D1B" w14:paraId="77B5F2AE" w14:textId="17F12F9D">
            <w:pPr>
              <w:pStyle w:val="Normal"/>
              <w:ind w:left="0"/>
              <w:rPr>
                <w:b w:val="1"/>
                <w:bCs w:val="1"/>
              </w:rPr>
            </w:pPr>
            <w:r w:rsidRPr="0486423C" w:rsidR="47C560D1">
              <w:rPr>
                <w:b w:val="1"/>
                <w:bCs w:val="1"/>
              </w:rPr>
              <w:t xml:space="preserve">The afterlife </w:t>
            </w:r>
            <w:r w:rsidRPr="0486423C" w:rsidR="3E7222F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What do we understand by life after death? What are Orthodox Jewish beliefs about life after death? What are Reform Jewish beliefs about life after death?</w:t>
            </w:r>
          </w:p>
          <w:p w:rsidRPr="008041E8" w:rsidR="00DF2D1B" w:rsidP="0486423C" w:rsidRDefault="00DF2D1B" w14:paraId="702C5396" w14:textId="3EEB8E80">
            <w:pPr>
              <w:pStyle w:val="Normal"/>
              <w:ind w:left="0"/>
              <w:rPr>
                <w:b w:val="1"/>
                <w:bCs w:val="1"/>
              </w:rPr>
            </w:pPr>
          </w:p>
          <w:p w:rsidRPr="008041E8" w:rsidR="00DF2D1B" w:rsidP="0486423C" w:rsidRDefault="00DF2D1B" w14:paraId="103EA88F" w14:textId="7D018B4E">
            <w:pPr>
              <w:pStyle w:val="Normal"/>
              <w:ind w:left="0"/>
              <w:rPr>
                <w:b w:val="1"/>
                <w:bCs w:val="1"/>
              </w:rPr>
            </w:pPr>
          </w:p>
        </w:tc>
        <w:tc>
          <w:tcPr>
            <w:tcW w:w="5991" w:type="dxa"/>
            <w:tcMar/>
          </w:tcPr>
          <w:p w:rsidR="00DF2D1B" w:rsidP="0486423C" w:rsidRDefault="00DF2D1B" w14:paraId="4ED5278D" w14:textId="48ADFC07">
            <w:pPr>
              <w:pStyle w:val="Normal"/>
              <w:ind w:left="0"/>
            </w:pPr>
            <w:r w:rsidRPr="0486423C" w:rsidR="3503146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Formulating questions about the topic – What is good? What is evil?</w:t>
            </w:r>
          </w:p>
          <w:p w:rsidR="00DF2D1B" w:rsidP="0486423C" w:rsidRDefault="00DF2D1B" w14:noSpellErr="1" w14:paraId="7E3668CB" w14:textId="751452A5">
            <w:pPr>
              <w:ind w:left="0"/>
            </w:pPr>
          </w:p>
          <w:p w:rsidR="00DF2D1B" w:rsidP="0486423C" w:rsidRDefault="00DF2D1B" w14:paraId="74859FDE" w14:textId="7C7B5A80">
            <w:pPr>
              <w:pStyle w:val="Normal"/>
              <w:ind w:left="0"/>
            </w:pPr>
            <w:r w:rsidRPr="260B82DD" w:rsidR="288F436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Issues of God as: One, Creator: Genesis 1:3-5; 1:26-28, The Shema</w:t>
            </w:r>
            <w:r w:rsidRPr="260B82DD" w:rsidR="18DEA41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.</w:t>
            </w:r>
          </w:p>
          <w:p w:rsidR="00DF2D1B" w:rsidP="0486423C" w:rsidRDefault="00DF2D1B" w14:paraId="2376D124" w14:textId="1E927DC5">
            <w:pPr>
              <w:pStyle w:val="Normal"/>
              <w:ind w:left="0"/>
            </w:pPr>
            <w:r w:rsidRPr="260B82DD" w:rsidR="288F436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Law-Giver</w:t>
            </w:r>
            <w:r w:rsidRPr="260B82DD" w:rsidR="288F436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and Judge: Exodus 20:1-17</w:t>
            </w:r>
            <w:r w:rsidRPr="260B82DD" w:rsidR="1E8DD78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.</w:t>
            </w:r>
          </w:p>
          <w:p w:rsidR="00DF2D1B" w:rsidP="0486423C" w:rsidRDefault="00DF2D1B" w14:paraId="018FDC6A" w14:textId="56ACBCB7">
            <w:pPr>
              <w:pStyle w:val="Normal"/>
              <w:ind w:left="0"/>
            </w:pPr>
            <w:r w:rsidRPr="260B82DD" w:rsidR="288F436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The nature and significance of shekinah (the divine presence)</w:t>
            </w:r>
            <w:r w:rsidRPr="260B82DD" w:rsidR="3A804C4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.</w:t>
            </w:r>
          </w:p>
          <w:p w:rsidR="00DF2D1B" w:rsidP="0486423C" w:rsidRDefault="00DF2D1B" w14:paraId="6BC073B1" w14:textId="01743769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0DF2D1B" w:rsidP="0486423C" w:rsidRDefault="00DF2D1B" w14:paraId="22BE7534" w14:textId="384BBACF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0DF2D1B" w:rsidP="0486423C" w:rsidRDefault="00DF2D1B" w14:paraId="71D15658" w14:textId="30C67D30">
            <w:pPr>
              <w:pStyle w:val="Normal"/>
              <w:ind w:left="0"/>
            </w:pPr>
            <w:r w:rsidRPr="260B82DD" w:rsidR="288F436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Different views within Orthodox and Reform Judaism about the nature and role of the Mashiach (Messiah); special person who brings an age of peace, </w:t>
            </w:r>
            <w:r w:rsidRPr="260B82DD" w:rsidR="288F436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ourselves</w:t>
            </w:r>
            <w:r w:rsidRPr="260B82DD" w:rsidR="288F436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, his arrival as </w:t>
            </w:r>
            <w:r w:rsidRPr="260B82DD" w:rsidR="3AAE689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signalling</w:t>
            </w:r>
            <w:r w:rsidRPr="260B82DD" w:rsidR="288F436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the end of the world, praying for his coming, concerned more with living life according to the mitzvot.</w:t>
            </w:r>
          </w:p>
          <w:p w:rsidR="00DF2D1B" w:rsidP="0486423C" w:rsidRDefault="00DF2D1B" w14:paraId="6883B8B3" w14:textId="6C6E765A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0DF2D1B" w:rsidP="0486423C" w:rsidRDefault="00DF2D1B" w14:paraId="6E7AB1A2" w14:textId="495A6291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0DF2D1B" w:rsidP="0486423C" w:rsidRDefault="00DF2D1B" w14:paraId="58EE2960" w14:textId="3A921EBA">
            <w:pPr>
              <w:pStyle w:val="Normal"/>
              <w:ind w:left="0"/>
            </w:pPr>
            <w:r w:rsidRPr="260B82DD" w:rsidR="288F436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The meaning and significance of the Abrahamic Covenant: Genesis 12:1-3, 17:6-8, 17:11-14 including the importance of the ‘Promised Land’ The meaning and significance of the Covenant with Moses at Sinai: Exodus 3:11- 15 including the continuing importance of the idea of a ‘Promised Land’ Importance of the Ten Commandments: Exodus 20:2-14</w:t>
            </w:r>
            <w:r w:rsidRPr="260B82DD" w:rsidR="6192E7C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.</w:t>
            </w:r>
          </w:p>
          <w:p w:rsidR="00DF2D1B" w:rsidP="0486423C" w:rsidRDefault="00DF2D1B" w14:paraId="45949023" w14:textId="454908F8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0DF2D1B" w:rsidP="0486423C" w:rsidRDefault="00DF2D1B" w14:paraId="54C5431C" w14:textId="065DA6E8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0DF2D1B" w:rsidP="0486423C" w:rsidRDefault="00DF2D1B" w14:paraId="1CA3A827" w14:textId="272482B4">
            <w:pPr>
              <w:pStyle w:val="Normal"/>
              <w:ind w:left="0"/>
            </w:pPr>
            <w:r w:rsidRPr="0486423C" w:rsidR="738F97B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Beliefs and teachings about the nature and importance of </w:t>
            </w:r>
            <w:r w:rsidRPr="0486423C" w:rsidR="738F97B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Pikuach</w:t>
            </w:r>
            <w:r w:rsidRPr="0486423C" w:rsidR="738F97B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  <w:r w:rsidRPr="0486423C" w:rsidR="738F97B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Nefesh(</w:t>
            </w:r>
            <w:r w:rsidRPr="0486423C" w:rsidR="738F97B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sanctity of life): Genesis 1:26-27, Talmud B Yoma 84b, Psalm 139: 13-15, Jeremiah 1:5.</w:t>
            </w:r>
          </w:p>
          <w:p w:rsidR="00DF2D1B" w:rsidP="0486423C" w:rsidRDefault="00DF2D1B" w14:paraId="01050C61" w14:textId="605070D7">
            <w:pPr>
              <w:pStyle w:val="Normal"/>
              <w:ind w:left="0"/>
            </w:pPr>
            <w:r w:rsidRPr="0486423C" w:rsidR="738F97B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The relationship between free will and the 613mitzvot (duties) between humans and with God.</w:t>
            </w:r>
          </w:p>
          <w:p w:rsidR="00DF2D1B" w:rsidP="0486423C" w:rsidRDefault="00DF2D1B" w14:paraId="0C6F34D3" w14:textId="03239CA2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0DF2D1B" w:rsidP="0486423C" w:rsidRDefault="00DF2D1B" w14:paraId="015FD76D" w14:textId="3A366BE0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0DF2D1B" w:rsidP="0486423C" w:rsidRDefault="00DF2D1B" w14:paraId="625B2F80" w14:textId="2568C9DA">
            <w:pPr>
              <w:pStyle w:val="Normal"/>
              <w:ind w:left="0"/>
            </w:pPr>
            <w:r w:rsidRPr="260B82DD" w:rsidR="288F436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Orthodox and Reform beliefs and teachings about life after death, </w:t>
            </w:r>
            <w:r w:rsidRPr="260B82DD" w:rsidR="288F436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judgement</w:t>
            </w:r>
            <w:r w:rsidRPr="260B82DD" w:rsidR="288F436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and resurrection; spiritual and/or bodily resurrection, immortality of the soul and the belief that we must focus on this life in preparation for whatever happens in the next</w:t>
            </w:r>
            <w:r w:rsidRPr="260B82DD" w:rsidR="0144A18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.</w:t>
            </w:r>
          </w:p>
        </w:tc>
        <w:tc>
          <w:tcPr>
            <w:tcW w:w="3767" w:type="dxa"/>
            <w:tcMar/>
          </w:tcPr>
          <w:p w:rsidRPr="00A46BD3" w:rsidR="00DF2D1B" w:rsidP="0486423C" w:rsidRDefault="00DF2D1B" w14:paraId="186EC10E" w14:textId="173A359B">
            <w:pPr>
              <w:pStyle w:val="Normal"/>
            </w:pPr>
            <w:r w:rsidR="35031468">
              <w:rPr/>
              <w:t>Key term check</w:t>
            </w:r>
          </w:p>
          <w:p w:rsidRPr="00A46BD3" w:rsidR="00DF2D1B" w:rsidP="0486423C" w:rsidRDefault="00DF2D1B" w14:paraId="44349A78" w14:textId="5AFB8999">
            <w:pPr>
              <w:pStyle w:val="Normal"/>
            </w:pPr>
          </w:p>
          <w:p w:rsidRPr="00A46BD3" w:rsidR="00DF2D1B" w:rsidP="0486423C" w:rsidRDefault="00DF2D1B" w14:paraId="2B251AE7" w14:textId="32489935">
            <w:pPr>
              <w:pStyle w:val="Normal"/>
            </w:pPr>
            <w:r w:rsidR="35031468">
              <w:rPr/>
              <w:t>Structured exam questions at the end of lessons.</w:t>
            </w:r>
          </w:p>
          <w:p w:rsidRPr="00A46BD3" w:rsidR="00DF2D1B" w:rsidP="0486423C" w:rsidRDefault="00DF2D1B" w14:paraId="2B9894E0" w14:textId="69E55B16">
            <w:pPr>
              <w:pStyle w:val="Normal"/>
            </w:pPr>
          </w:p>
          <w:p w:rsidRPr="00A46BD3" w:rsidR="00DF2D1B" w:rsidP="0486423C" w:rsidRDefault="00DF2D1B" w14:paraId="2B5B9093" w14:textId="5B5F41A9">
            <w:pPr>
              <w:pStyle w:val="Normal"/>
            </w:pPr>
            <w:r w:rsidR="35031468">
              <w:rPr/>
              <w:t>End of topic assessment.</w:t>
            </w:r>
          </w:p>
          <w:p w:rsidRPr="00A46BD3" w:rsidR="00DF2D1B" w:rsidP="0486423C" w:rsidRDefault="00DF2D1B" w14:paraId="6D138BCE" w14:textId="0074E65F">
            <w:pPr>
              <w:pStyle w:val="Normal"/>
            </w:pPr>
          </w:p>
          <w:p w:rsidRPr="00A46BD3" w:rsidR="00DF2D1B" w:rsidP="0486423C" w:rsidRDefault="00DF2D1B" w14:paraId="03FA1CE5" w14:textId="7F8F5CAC">
            <w:pPr>
              <w:pStyle w:val="Normal"/>
            </w:pPr>
            <w:r w:rsidR="35031468">
              <w:rPr/>
              <w:t>DIRT time allocated.</w:t>
            </w:r>
          </w:p>
          <w:p w:rsidRPr="00A46BD3" w:rsidR="00DF2D1B" w:rsidP="0486423C" w:rsidRDefault="00DF2D1B" w14:paraId="3670F376" w14:textId="30BE4609">
            <w:pPr>
              <w:pStyle w:val="Normal"/>
            </w:pPr>
          </w:p>
        </w:tc>
      </w:tr>
      <w:tr w:rsidR="00DF2D1B" w:rsidTr="544B1B66" w14:paraId="616C1892" w14:textId="77777777">
        <w:trPr>
          <w:trHeight w:val="4631"/>
        </w:trPr>
        <w:tc>
          <w:tcPr>
            <w:tcW w:w="1393" w:type="dxa"/>
            <w:shd w:val="clear" w:color="auto" w:fill="FFF2CC" w:themeFill="accent4" w:themeFillTint="33"/>
            <w:tcMar/>
          </w:tcPr>
          <w:p w:rsidR="00DF2D1B" w:rsidRDefault="00DF2D1B" w14:paraId="72D3D704" w14:textId="77777777">
            <w:pPr>
              <w:rPr>
                <w:b/>
                <w:bCs/>
              </w:rPr>
            </w:pPr>
            <w:r w:rsidRPr="0486423C" w:rsidR="00DF2D1B">
              <w:rPr>
                <w:b w:val="1"/>
                <w:bCs w:val="1"/>
              </w:rPr>
              <w:t>Autumn Term</w:t>
            </w:r>
          </w:p>
          <w:p w:rsidRPr="00584E82" w:rsidR="00DF2D1B" w:rsidP="0486423C" w:rsidRDefault="00DF2D1B" w14:noSpellErr="1" w14:paraId="7B2CF6E1" w14:textId="104A353B">
            <w:pPr>
              <w:rPr>
                <w:b w:val="1"/>
                <w:bCs w:val="1"/>
              </w:rPr>
            </w:pPr>
          </w:p>
          <w:p w:rsidRPr="00584E82" w:rsidR="00DF2D1B" w:rsidP="0486423C" w:rsidRDefault="00DF2D1B" w14:paraId="69E9EDA4" w14:textId="7EE88774">
            <w:pPr>
              <w:pStyle w:val="Normal"/>
              <w:rPr>
                <w:b w:val="1"/>
                <w:bCs w:val="1"/>
              </w:rPr>
            </w:pPr>
            <w:r w:rsidRPr="0486423C" w:rsidR="116682B6">
              <w:rPr>
                <w:b w:val="1"/>
                <w:bCs w:val="1"/>
              </w:rPr>
              <w:t xml:space="preserve">Jewish </w:t>
            </w:r>
            <w:r w:rsidRPr="0486423C" w:rsidR="170D2717">
              <w:rPr>
                <w:b w:val="1"/>
                <w:bCs w:val="1"/>
              </w:rPr>
              <w:t>practices</w:t>
            </w:r>
          </w:p>
        </w:tc>
        <w:tc>
          <w:tcPr>
            <w:tcW w:w="4453" w:type="dxa"/>
            <w:tcMar/>
          </w:tcPr>
          <w:p w:rsidR="00DF2D1B" w:rsidP="0486423C" w:rsidRDefault="00DF2D1B" w14:paraId="7023D381" w14:textId="0C8D6B49">
            <w:pPr>
              <w:pStyle w:val="Normal"/>
              <w:ind w:left="0"/>
              <w:rPr>
                <w:b w:val="1"/>
                <w:bCs w:val="1"/>
              </w:rPr>
            </w:pPr>
            <w:r w:rsidRPr="0486423C" w:rsidR="072D6DB9">
              <w:rPr>
                <w:b w:val="1"/>
                <w:bCs w:val="1"/>
              </w:rPr>
              <w:t xml:space="preserve">Worship </w:t>
            </w:r>
            <w:r w:rsidRPr="0486423C" w:rsidR="53A12BA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How do Orthodox Jews worship in the synagogue? How do Reform Jews worship in the synagogue? How do Jews worship in the home?</w:t>
            </w:r>
          </w:p>
          <w:p w:rsidR="00DF2D1B" w:rsidP="0486423C" w:rsidRDefault="00DF2D1B" w14:paraId="4768AAB4" w14:textId="5954CD0B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0DF2D1B" w:rsidP="0486423C" w:rsidRDefault="00DF2D1B" w14:paraId="5F5CDB31" w14:textId="19FE04E3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0DF2D1B" w:rsidP="0486423C" w:rsidRDefault="00DF2D1B" w14:paraId="0D262312" w14:textId="160E16D2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0DF2D1B" w:rsidP="0486423C" w:rsidRDefault="00DF2D1B" w14:paraId="27BD1B76" w14:textId="0A1208D8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0DF2D1B" w:rsidP="0486423C" w:rsidRDefault="00DF2D1B" w14:paraId="0BF89C9B" w14:textId="3794F5E6">
            <w:pPr>
              <w:pStyle w:val="Normal"/>
              <w:ind w:left="0"/>
              <w:rPr>
                <w:b w:val="1"/>
                <w:bCs w:val="1"/>
              </w:rPr>
            </w:pPr>
          </w:p>
          <w:p w:rsidR="00DF2D1B" w:rsidP="0486423C" w:rsidRDefault="00DF2D1B" w14:paraId="670D3D9A" w14:textId="4940FAD6">
            <w:pPr>
              <w:pStyle w:val="Normal"/>
              <w:ind w:left="0"/>
              <w:rPr>
                <w:b w:val="1"/>
                <w:bCs w:val="1"/>
              </w:rPr>
            </w:pPr>
            <w:r w:rsidRPr="0486423C" w:rsidR="072D6DB9">
              <w:rPr>
                <w:b w:val="1"/>
                <w:bCs w:val="1"/>
              </w:rPr>
              <w:t xml:space="preserve">The synagogue </w:t>
            </w:r>
            <w:r w:rsidRPr="0486423C" w:rsidR="23F483B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What are the features of a synagogue in Britain? How do British synagogues work to serve Jewish communities in Britian? How are the </w:t>
            </w:r>
            <w:r w:rsidRPr="0486423C" w:rsidR="23F483B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Tenakh</w:t>
            </w:r>
            <w:r w:rsidRPr="0486423C" w:rsidR="23F483B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and the Talmud significant in Jewish daily life? How does a Jew keep Kosher in Britain?</w:t>
            </w:r>
          </w:p>
          <w:p w:rsidR="00DF2D1B" w:rsidP="0486423C" w:rsidRDefault="00DF2D1B" w14:paraId="13492F08" w14:textId="0855F576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0DF2D1B" w:rsidP="0486423C" w:rsidRDefault="00DF2D1B" w14:paraId="199A9254" w14:textId="58F0B804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0DF2D1B" w:rsidP="0486423C" w:rsidRDefault="00DF2D1B" w14:paraId="7AD899E8" w14:textId="6754F377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0DF2D1B" w:rsidP="0486423C" w:rsidRDefault="00DF2D1B" w14:paraId="0D8F823B" w14:textId="3E29F8B8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0DF2D1B" w:rsidP="0486423C" w:rsidRDefault="00DF2D1B" w14:paraId="1EB273DE" w14:textId="4B959704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0DF2D1B" w:rsidP="0486423C" w:rsidRDefault="00DF2D1B" w14:paraId="59585E93" w14:textId="481DE1B1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0DF2D1B" w:rsidP="0486423C" w:rsidRDefault="00DF2D1B" w14:paraId="658131FF" w14:textId="440B101E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0DF2D1B" w:rsidP="0486423C" w:rsidRDefault="00DF2D1B" w14:paraId="48020490" w14:textId="18CBD8E6">
            <w:pPr>
              <w:pStyle w:val="Normal"/>
              <w:ind w:left="0"/>
              <w:rPr>
                <w:b w:val="1"/>
                <w:bCs w:val="1"/>
              </w:rPr>
            </w:pPr>
          </w:p>
          <w:p w:rsidR="00DF2D1B" w:rsidP="0486423C" w:rsidRDefault="00DF2D1B" w14:paraId="08BF9029" w14:textId="703F3131">
            <w:pPr>
              <w:pStyle w:val="Normal"/>
              <w:ind w:left="0"/>
              <w:rPr>
                <w:b w:val="1"/>
                <w:bCs w:val="1"/>
              </w:rPr>
            </w:pPr>
            <w:r w:rsidRPr="0486423C" w:rsidR="072D6DB9">
              <w:rPr>
                <w:b w:val="1"/>
                <w:bCs w:val="1"/>
              </w:rPr>
              <w:t xml:space="preserve">Rituals </w:t>
            </w:r>
            <w:r w:rsidRPr="0486423C" w:rsidR="1AE9D25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What is Brit Milah? What is Bar Mitzvah? What are the different views of Bat Mitzvah and Bat Chayil? What are the features of a Jewish marriage ceremony? How do Jews mourn for the dead?</w:t>
            </w:r>
          </w:p>
          <w:p w:rsidR="00DF2D1B" w:rsidP="0486423C" w:rsidRDefault="00DF2D1B" w14:paraId="4B7A0311" w14:textId="64D46EA1">
            <w:pPr>
              <w:pStyle w:val="Normal"/>
              <w:ind w:left="0"/>
              <w:rPr>
                <w:b w:val="1"/>
                <w:bCs w:val="1"/>
              </w:rPr>
            </w:pPr>
          </w:p>
          <w:p w:rsidR="00DF2D1B" w:rsidP="0486423C" w:rsidRDefault="00DF2D1B" w14:paraId="0E9BD574" w14:textId="0BFD5E74">
            <w:pPr>
              <w:pStyle w:val="Normal"/>
              <w:ind w:left="0"/>
              <w:rPr>
                <w:b w:val="1"/>
                <w:bCs w:val="1"/>
              </w:rPr>
            </w:pPr>
          </w:p>
          <w:p w:rsidR="00DF2D1B" w:rsidP="0486423C" w:rsidRDefault="00DF2D1B" w14:paraId="5029E3C3" w14:textId="39D7CDEB">
            <w:pPr>
              <w:pStyle w:val="Normal"/>
              <w:ind w:left="0"/>
              <w:rPr>
                <w:b w:val="1"/>
                <w:bCs w:val="1"/>
              </w:rPr>
            </w:pPr>
          </w:p>
          <w:p w:rsidR="00DF2D1B" w:rsidP="0486423C" w:rsidRDefault="00DF2D1B" w14:paraId="36A41BBE" w14:textId="70A05D62">
            <w:pPr>
              <w:pStyle w:val="Normal"/>
              <w:ind w:left="0"/>
              <w:rPr>
                <w:b w:val="1"/>
                <w:bCs w:val="1"/>
              </w:rPr>
            </w:pPr>
            <w:r w:rsidRPr="0486423C" w:rsidR="072D6DB9">
              <w:rPr>
                <w:b w:val="1"/>
                <w:bCs w:val="1"/>
              </w:rPr>
              <w:t>Festivals</w:t>
            </w:r>
            <w:r w:rsidRPr="0486423C" w:rsidR="07A96A0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What is Rosh Hashanah? What is Yom Kippur? What is Pesach? What is Sukkot? Where are the differences in practice between different Jewish traditions?</w:t>
            </w:r>
          </w:p>
        </w:tc>
        <w:tc>
          <w:tcPr>
            <w:tcW w:w="5991" w:type="dxa"/>
            <w:tcMar/>
          </w:tcPr>
          <w:p w:rsidRPr="00BD62DA" w:rsidR="00DF2D1B" w:rsidP="0486423C" w:rsidRDefault="00DF2D1B" w14:paraId="4B6D77C3" w14:textId="3A6B6855">
            <w:pPr>
              <w:pStyle w:val="Normal"/>
              <w:ind w:left="0"/>
            </w:pPr>
            <w:r w:rsidRPr="260B82DD" w:rsidR="0F3F019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The nature and importance of Orthodox and Reform synagogue services; Shabbat service, the significance of prayer including the standing prayer (Amidah)</w:t>
            </w:r>
            <w:r w:rsidRPr="260B82DD" w:rsidR="45A3B12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.</w:t>
            </w:r>
          </w:p>
          <w:p w:rsidR="614AE9BB" w:rsidP="0486423C" w:rsidRDefault="614AE9BB" w14:paraId="45721A8F" w14:textId="39DBFCE5">
            <w:pPr>
              <w:pStyle w:val="Normal"/>
              <w:ind w:left="0"/>
            </w:pPr>
            <w:r w:rsidRPr="544B1B66" w:rsidR="0F3F019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Worship in the home; siddur, recitation of Shema and</w:t>
            </w:r>
            <w:r w:rsidRPr="544B1B66" w:rsidR="0F3F019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display of mezuzah. The importance of preparing for and celebrating Shabbat: Exodus 20:8-10. Items worn for worship; tallith, tefillin and kippah</w:t>
            </w:r>
            <w:r w:rsidRPr="544B1B66" w:rsidR="517DBCC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.</w:t>
            </w:r>
          </w:p>
          <w:p w:rsidRPr="00BD62DA" w:rsidR="00DF2D1B" w:rsidP="0486423C" w:rsidRDefault="00DF2D1B" w14:paraId="3BA7533F" w14:textId="311B0E5D">
            <w:pPr>
              <w:pStyle w:val="Normal"/>
              <w:ind w:left="0"/>
            </w:pPr>
          </w:p>
          <w:p w:rsidRPr="00BD62DA" w:rsidR="00DF2D1B" w:rsidP="0486423C" w:rsidRDefault="00DF2D1B" w14:paraId="1B22789D" w14:textId="7787E15E">
            <w:pPr>
              <w:pStyle w:val="Normal"/>
              <w:ind w:left="0"/>
            </w:pPr>
          </w:p>
          <w:p w:rsidRPr="00BD62DA" w:rsidR="00DF2D1B" w:rsidP="0486423C" w:rsidRDefault="00DF2D1B" w14:paraId="4B753DE9" w14:textId="3447B27A">
            <w:pPr>
              <w:pStyle w:val="Normal"/>
              <w:ind w:left="0"/>
            </w:pPr>
            <w:r w:rsidRPr="0486423C" w:rsidR="614AE9B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Features of synagogues in Britain: significance of bimah, </w:t>
            </w:r>
            <w:r w:rsidRPr="0486423C" w:rsidR="614AE9B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aron</w:t>
            </w:r>
            <w:r w:rsidRPr="0486423C" w:rsidR="614AE9B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  <w:r w:rsidRPr="0486423C" w:rsidR="614AE9B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hakodesh</w:t>
            </w:r>
            <w:r w:rsidRPr="0486423C" w:rsidR="614AE9B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, Torah scrolls, </w:t>
            </w:r>
            <w:r w:rsidRPr="0486423C" w:rsidR="614AE9B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ner</w:t>
            </w:r>
            <w:r w:rsidRPr="0486423C" w:rsidR="614AE9B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  <w:r w:rsidRPr="0486423C" w:rsidR="614AE9B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tamid</w:t>
            </w:r>
            <w:r w:rsidRPr="0486423C" w:rsidR="614AE9B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, seating, minyan; Exodus 20:4-5.</w:t>
            </w:r>
          </w:p>
          <w:p w:rsidRPr="00BD62DA" w:rsidR="00DF2D1B" w:rsidP="0486423C" w:rsidRDefault="00DF2D1B" w14:paraId="26782F95" w14:textId="028DE186">
            <w:pPr>
              <w:pStyle w:val="Normal"/>
              <w:ind w:left="0"/>
            </w:pPr>
            <w:r w:rsidRPr="0486423C" w:rsidR="614AE9B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Worship, social and community functions of synagogues serving Jewish communities in Britain.</w:t>
            </w:r>
          </w:p>
          <w:p w:rsidRPr="00BD62DA" w:rsidR="00DF2D1B" w:rsidP="0486423C" w:rsidRDefault="00DF2D1B" w14:paraId="49463801" w14:textId="02FA959B">
            <w:pPr>
              <w:pStyle w:val="Normal"/>
              <w:ind w:left="0"/>
            </w:pPr>
            <w:r w:rsidRPr="0486423C" w:rsidR="614AE9B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Significance of use of the </w:t>
            </w:r>
            <w:r w:rsidRPr="0486423C" w:rsidR="614AE9B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Tenakh</w:t>
            </w:r>
            <w:r w:rsidRPr="0486423C" w:rsidR="614AE9B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and the Talmud in daily life.</w:t>
            </w:r>
          </w:p>
          <w:p w:rsidRPr="00BD62DA" w:rsidR="00DF2D1B" w:rsidP="0486423C" w:rsidRDefault="00DF2D1B" w14:paraId="6A8EB6E1" w14:textId="7CDC8F9F">
            <w:pPr>
              <w:pStyle w:val="Normal"/>
              <w:ind w:left="0"/>
            </w:pPr>
            <w:r w:rsidRPr="0486423C" w:rsidR="614AE9B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Dietary laws: kosher, </w:t>
            </w:r>
            <w:r w:rsidRPr="0486423C" w:rsidR="614AE9B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treyfah</w:t>
            </w:r>
            <w:r w:rsidRPr="0486423C" w:rsidR="614AE9B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, </w:t>
            </w:r>
            <w:r w:rsidRPr="0486423C" w:rsidR="614AE9B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parev</w:t>
            </w:r>
            <w:r w:rsidRPr="0486423C" w:rsidR="614AE9B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, the prohibition of milk with meat, requirements of a kosher kitchen: Leviticus 11:1-23 Keeping kosher in Britain: benefits and challenges.</w:t>
            </w:r>
          </w:p>
          <w:p w:rsidRPr="00BD62DA" w:rsidR="00DF2D1B" w:rsidP="0486423C" w:rsidRDefault="00DF2D1B" w14:paraId="6D1CB9DF" w14:textId="06D21550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BD62DA" w:rsidR="00DF2D1B" w:rsidP="0486423C" w:rsidRDefault="00DF2D1B" w14:paraId="0A13F03C" w14:textId="4278B257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BD62DA" w:rsidR="00DF2D1B" w:rsidP="0486423C" w:rsidRDefault="00DF2D1B" w14:paraId="536DBE8F" w14:textId="44FD2BDF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BD62DA" w:rsidR="00DF2D1B" w:rsidP="0486423C" w:rsidRDefault="00DF2D1B" w14:paraId="18628941" w14:textId="019ACDF5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BD62DA" w:rsidR="00DF2D1B" w:rsidP="0486423C" w:rsidRDefault="00DF2D1B" w14:paraId="18ECC6BD" w14:textId="5110C11C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BD62DA" w:rsidR="00DF2D1B" w:rsidP="260B82DD" w:rsidRDefault="00DF2D1B" w14:paraId="7A8A1969" w14:textId="6BF48F98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260B82DD" w:rsidR="0F3F019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The role and importance of Brit Milah: Covenant, identity, features of the ceremony. Bar Mitzvah: Law and personal responsibility, features of the ceremony. Orthodox and Reform views </w:t>
            </w:r>
            <w:r w:rsidRPr="260B82DD" w:rsidR="0F3F019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regarding</w:t>
            </w:r>
            <w:r w:rsidRPr="260B82DD" w:rsidR="0F3F019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Bat Mitzvah and Bat Chayil and features of the ceremonies. Marriage: Genesis 2: 24, features of the ceremony. Mourning rituals: </w:t>
            </w:r>
            <w:r w:rsidRPr="260B82DD" w:rsidR="0F3F019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onan</w:t>
            </w:r>
            <w:r w:rsidRPr="260B82DD" w:rsidR="0F3F019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, kaddish, sheva, </w:t>
            </w:r>
            <w:r w:rsidRPr="260B82DD" w:rsidR="0F3F019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yarzheit</w:t>
            </w:r>
            <w:r w:rsidRPr="260B82DD" w:rsidR="0F3F019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. Role of </w:t>
            </w:r>
            <w:r w:rsidRPr="260B82DD" w:rsidR="0F3F019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chevra</w:t>
            </w:r>
            <w:r w:rsidRPr="260B82DD" w:rsidR="0F3F019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  <w:r w:rsidRPr="260B82DD" w:rsidR="0F3F019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kaddisha</w:t>
            </w:r>
            <w:r w:rsidRPr="260B82DD" w:rsidR="428CD02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.</w:t>
            </w:r>
          </w:p>
          <w:p w:rsidRPr="00BD62DA" w:rsidR="00DF2D1B" w:rsidP="0486423C" w:rsidRDefault="00DF2D1B" w14:paraId="1C234129" w14:textId="50AED562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BD62DA" w:rsidR="00DF2D1B" w:rsidP="0486423C" w:rsidRDefault="00DF2D1B" w14:paraId="08075C35" w14:textId="70C9EE5F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BD62DA" w:rsidR="00DF2D1B" w:rsidP="0486423C" w:rsidRDefault="00DF2D1B" w14:paraId="3CD7C37B" w14:textId="7D11016B">
            <w:pPr>
              <w:pStyle w:val="Normal"/>
              <w:ind w:left="0"/>
            </w:pPr>
            <w:r w:rsidRPr="0486423C" w:rsidR="614AE9B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The origin, meaning and celebration of Rosh Hashanah. </w:t>
            </w:r>
          </w:p>
          <w:p w:rsidRPr="00BD62DA" w:rsidR="00DF2D1B" w:rsidP="0486423C" w:rsidRDefault="00DF2D1B" w14:paraId="5666A505" w14:textId="3FE09F6F">
            <w:pPr>
              <w:pStyle w:val="Normal"/>
              <w:ind w:left="0"/>
            </w:pPr>
            <w:r w:rsidRPr="0486423C" w:rsidR="614AE9B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The origin, meaning and celebration of Yom </w:t>
            </w:r>
            <w:r w:rsidRPr="0486423C" w:rsidR="614AE9B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Kippu</w:t>
            </w:r>
            <w:r w:rsidRPr="0486423C" w:rsidR="614AE9B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.</w:t>
            </w:r>
          </w:p>
          <w:p w:rsidRPr="00BD62DA" w:rsidR="00DF2D1B" w:rsidP="0486423C" w:rsidRDefault="00DF2D1B" w14:paraId="4BABCA39" w14:textId="3E43DB4A">
            <w:pPr>
              <w:pStyle w:val="Normal"/>
              <w:ind w:left="0"/>
            </w:pPr>
            <w:r w:rsidRPr="0486423C" w:rsidR="614AE9B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The origin, meaning and celebration of Pesach.</w:t>
            </w:r>
          </w:p>
          <w:p w:rsidRPr="00BD62DA" w:rsidR="00DF2D1B" w:rsidP="0486423C" w:rsidRDefault="00DF2D1B" w14:paraId="072C171E" w14:textId="65138CD7">
            <w:pPr>
              <w:pStyle w:val="Normal"/>
              <w:ind w:left="0"/>
            </w:pPr>
            <w:r w:rsidRPr="260B82DD" w:rsidR="0F3F019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The origin, meaning and celebration of Sukkot</w:t>
            </w:r>
          </w:p>
          <w:p w:rsidR="5676D2DC" w:rsidP="260B82DD" w:rsidRDefault="5676D2DC" w14:paraId="14EF1D07" w14:textId="100564B1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260B82DD" w:rsidR="5676D2D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Exploration of the significance of these festivals for Jewish people.</w:t>
            </w:r>
          </w:p>
          <w:p w:rsidRPr="00BD62DA" w:rsidR="00DF2D1B" w:rsidP="0486423C" w:rsidRDefault="00DF2D1B" w14:paraId="41986296" w14:textId="022B1EE0">
            <w:pPr>
              <w:pStyle w:val="Normal"/>
              <w:ind w:left="0"/>
            </w:pPr>
            <w:r w:rsidRPr="260B82DD" w:rsidR="0F3F019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The diversity of practice between different Jewish tradition</w:t>
            </w:r>
            <w:r w:rsidRPr="260B82DD" w:rsidR="7BC290B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.</w:t>
            </w:r>
          </w:p>
        </w:tc>
        <w:tc>
          <w:tcPr>
            <w:tcW w:w="3767" w:type="dxa"/>
            <w:tcMar/>
          </w:tcPr>
          <w:p w:rsidRPr="00C204FE" w:rsidR="00DF2D1B" w:rsidP="0486423C" w:rsidRDefault="00DF2D1B" w14:paraId="348EE81D" w14:textId="173A359B">
            <w:pPr>
              <w:pStyle w:val="Normal"/>
            </w:pPr>
            <w:r w:rsidR="2599BB72">
              <w:rPr/>
              <w:t>Key term check</w:t>
            </w:r>
          </w:p>
          <w:p w:rsidRPr="00C204FE" w:rsidR="00DF2D1B" w:rsidP="0486423C" w:rsidRDefault="00DF2D1B" w14:paraId="703B23E3" w14:textId="5AFB8999">
            <w:pPr>
              <w:pStyle w:val="Normal"/>
            </w:pPr>
          </w:p>
          <w:p w:rsidRPr="00C204FE" w:rsidR="00DF2D1B" w:rsidP="0486423C" w:rsidRDefault="00DF2D1B" w14:paraId="72A3589A" w14:textId="32489935">
            <w:pPr>
              <w:pStyle w:val="Normal"/>
            </w:pPr>
            <w:r w:rsidR="2599BB72">
              <w:rPr/>
              <w:t>Structured exam questions at the end of lessons.</w:t>
            </w:r>
          </w:p>
          <w:p w:rsidRPr="00C204FE" w:rsidR="00DF2D1B" w:rsidP="0486423C" w:rsidRDefault="00DF2D1B" w14:paraId="390D33CF" w14:textId="69E55B16">
            <w:pPr>
              <w:pStyle w:val="Normal"/>
            </w:pPr>
          </w:p>
          <w:p w:rsidRPr="00C204FE" w:rsidR="00DF2D1B" w:rsidP="0486423C" w:rsidRDefault="00DF2D1B" w14:paraId="166893CD" w14:textId="3CC3813B">
            <w:pPr>
              <w:pStyle w:val="Normal"/>
            </w:pPr>
            <w:r w:rsidR="2599BB72">
              <w:rPr/>
              <w:t>End of topic assessment.</w:t>
            </w:r>
          </w:p>
          <w:p w:rsidRPr="00C204FE" w:rsidR="00DF2D1B" w:rsidP="0486423C" w:rsidRDefault="00DF2D1B" w14:paraId="4A704E1D" w14:textId="405BBD34">
            <w:pPr>
              <w:pStyle w:val="Normal"/>
            </w:pPr>
          </w:p>
          <w:p w:rsidRPr="00C204FE" w:rsidR="00DF2D1B" w:rsidP="0486423C" w:rsidRDefault="00DF2D1B" w14:paraId="226C5B2A" w14:textId="7F8F5CAC">
            <w:pPr>
              <w:pStyle w:val="Normal"/>
            </w:pPr>
            <w:r w:rsidR="2599BB72">
              <w:rPr/>
              <w:t>DIRT time allocated.</w:t>
            </w:r>
          </w:p>
          <w:p w:rsidRPr="00C204FE" w:rsidR="00DF2D1B" w:rsidP="0486423C" w:rsidRDefault="00DF2D1B" w14:paraId="515267FC" w14:textId="7DD9D752">
            <w:pPr>
              <w:pStyle w:val="Normal"/>
              <w:rPr>
                <w:highlight w:val="yellow"/>
              </w:rPr>
            </w:pPr>
          </w:p>
        </w:tc>
      </w:tr>
      <w:tr w:rsidR="000D449E" w:rsidTr="544B1B66" w14:paraId="568EB4BE" w14:textId="77777777">
        <w:trPr>
          <w:trHeight w:val="3536"/>
        </w:trPr>
        <w:tc>
          <w:tcPr>
            <w:tcW w:w="1393" w:type="dxa"/>
            <w:shd w:val="clear" w:color="auto" w:fill="FFE599" w:themeFill="accent4" w:themeFillTint="66"/>
            <w:tcMar/>
          </w:tcPr>
          <w:p w:rsidR="000D449E" w:rsidRDefault="000D449E" w14:paraId="5E6F9312" w14:textId="77777777">
            <w:pPr>
              <w:rPr>
                <w:b/>
                <w:bCs/>
              </w:rPr>
            </w:pPr>
            <w:r w:rsidRPr="0486423C" w:rsidR="4D3B9E27">
              <w:rPr>
                <w:b w:val="1"/>
                <w:bCs w:val="1"/>
              </w:rPr>
              <w:t>Spring Term</w:t>
            </w:r>
          </w:p>
          <w:p w:rsidRPr="00584E82" w:rsidR="000D449E" w:rsidP="0486423C" w:rsidRDefault="000D449E" w14:noSpellErr="1" w14:paraId="5FAD7115" w14:textId="0AD6B52B">
            <w:pPr>
              <w:rPr>
                <w:b w:val="1"/>
                <w:bCs w:val="1"/>
              </w:rPr>
            </w:pPr>
          </w:p>
          <w:p w:rsidRPr="00584E82" w:rsidR="000D449E" w:rsidP="0486423C" w:rsidRDefault="000D449E" w14:paraId="4A9DFC5C" w14:textId="7178B1D5">
            <w:pPr>
              <w:pStyle w:val="Normal"/>
              <w:rPr>
                <w:b w:val="1"/>
                <w:bCs w:val="1"/>
              </w:rPr>
            </w:pPr>
            <w:r w:rsidRPr="0486423C" w:rsidR="4AD8FCA8">
              <w:rPr>
                <w:b w:val="1"/>
                <w:bCs w:val="1"/>
              </w:rPr>
              <w:t xml:space="preserve">Christian beliefs </w:t>
            </w:r>
          </w:p>
        </w:tc>
        <w:tc>
          <w:tcPr>
            <w:tcW w:w="4453" w:type="dxa"/>
            <w:tcMar/>
          </w:tcPr>
          <w:p w:rsidR="000D449E" w:rsidP="0486423C" w:rsidRDefault="000D449E" w14:paraId="714A3F03" w14:textId="5CE74A61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0486423C" w:rsidR="6B68A283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>Introduction</w:t>
            </w:r>
            <w:r w:rsidRPr="0486423C" w:rsidR="778000EE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/the nature of God </w:t>
            </w:r>
            <w:r w:rsidRPr="0486423C" w:rsidR="778000E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The belief that God is omnipotent, omnipresent, </w:t>
            </w:r>
            <w:r w:rsidRPr="0486423C" w:rsidR="778000E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omniscient</w:t>
            </w:r>
            <w:r w:rsidRPr="0486423C" w:rsidR="778000E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and omnibenevolent</w:t>
            </w:r>
            <w:r w:rsidRPr="0486423C" w:rsidR="5157350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.</w:t>
            </w:r>
          </w:p>
          <w:p w:rsidR="000D449E" w:rsidP="0486423C" w:rsidRDefault="000D449E" w14:paraId="01BE7184" w14:textId="528EF70D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00D449E" w:rsidP="0486423C" w:rsidRDefault="000D449E" w14:paraId="0D81C960" w14:textId="31CFAD7E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</w:pPr>
          </w:p>
          <w:p w:rsidR="000D449E" w:rsidP="0486423C" w:rsidRDefault="000D449E" w14:paraId="22C75068" w14:textId="170A4455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</w:pPr>
          </w:p>
          <w:p w:rsidR="000D449E" w:rsidP="0486423C" w:rsidRDefault="000D449E" w14:paraId="1AE8280D" w14:textId="68DEB12A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0486423C" w:rsidR="6B68A283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>The nature of God</w:t>
            </w:r>
            <w:r w:rsidRPr="0486423C" w:rsidR="5E8C91F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>-</w:t>
            </w:r>
            <w:r w:rsidRPr="0486423C" w:rsidR="5E8C91F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The Trinity</w:t>
            </w:r>
            <w:r w:rsidRPr="0486423C" w:rsidR="3569B8D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.</w:t>
            </w:r>
          </w:p>
          <w:p w:rsidR="000D449E" w:rsidP="0486423C" w:rsidRDefault="000D449E" w14:paraId="10A5ABC3" w14:textId="0F0E3DEA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00D449E" w:rsidP="0486423C" w:rsidRDefault="000D449E" w14:paraId="5281533E" w14:textId="108700BD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00D449E" w:rsidP="0486423C" w:rsidRDefault="000D449E" w14:paraId="462C7F69" w14:textId="25CED04F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</w:pPr>
          </w:p>
          <w:p w:rsidR="000D449E" w:rsidP="0486423C" w:rsidRDefault="000D449E" w14:paraId="179E74FA" w14:textId="31E1CD6A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0486423C" w:rsidR="6B68A283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>Creation</w:t>
            </w:r>
            <w:r w:rsidRPr="0486423C" w:rsidR="16E830D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- </w:t>
            </w:r>
            <w:r w:rsidRPr="0486423C" w:rsidR="16E830D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The nature and role of humans; literal and non-literal interpretations</w:t>
            </w:r>
            <w:r w:rsidRPr="0486423C" w:rsidR="49563FD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.</w:t>
            </w:r>
          </w:p>
          <w:p w:rsidR="000D449E" w:rsidP="0486423C" w:rsidRDefault="000D449E" w14:paraId="2FEC57A7" w14:textId="2D8613F0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00D449E" w:rsidP="0486423C" w:rsidRDefault="000D449E" w14:paraId="7D631302" w14:textId="59B3DB16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</w:pPr>
          </w:p>
          <w:p w:rsidR="000D449E" w:rsidP="0486423C" w:rsidRDefault="000D449E" w14:paraId="57F344E0" w14:textId="697797AE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0486423C" w:rsidR="6B68A283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>Jesus Christ</w:t>
            </w:r>
            <w:r w:rsidRPr="0486423C" w:rsidR="6D386A00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- </w:t>
            </w:r>
            <w:r w:rsidRPr="0486423C" w:rsidR="6D386A0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Jesus Christ and his role as God Incarnate. Crucifixion, </w:t>
            </w:r>
            <w:r w:rsidRPr="0486423C" w:rsidR="6D386A0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resurrection</w:t>
            </w:r>
            <w:r w:rsidRPr="0486423C" w:rsidR="6D386A0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and ascension</w:t>
            </w:r>
            <w:r w:rsidRPr="0486423C" w:rsidR="52F1EFB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.</w:t>
            </w:r>
          </w:p>
          <w:p w:rsidR="000D449E" w:rsidP="0486423C" w:rsidRDefault="000D449E" w14:paraId="37839ED8" w14:textId="03BD67C3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00D449E" w:rsidP="0486423C" w:rsidRDefault="000D449E" w14:paraId="080C0592" w14:textId="40FC5D9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00D449E" w:rsidP="0486423C" w:rsidRDefault="000D449E" w14:paraId="5A844FF7" w14:textId="2E74D257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00D449E" w:rsidP="0486423C" w:rsidRDefault="000D449E" w14:paraId="2F922F12" w14:textId="3FA3EB6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00D449E" w:rsidP="0486423C" w:rsidRDefault="000D449E" w14:paraId="06616C6C" w14:textId="65F4F87E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00D449E" w:rsidP="0486423C" w:rsidRDefault="000D449E" w14:paraId="5499F506" w14:textId="59B5BABC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00D449E" w:rsidP="0486423C" w:rsidRDefault="000D449E" w14:paraId="473DCF3A" w14:textId="6A8C4A37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</w:pPr>
          </w:p>
          <w:p w:rsidR="000D449E" w:rsidP="0486423C" w:rsidRDefault="000D449E" w14:paraId="74B30554" w14:textId="4F91778B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</w:pPr>
          </w:p>
          <w:p w:rsidR="000D449E" w:rsidP="0486423C" w:rsidRDefault="000D449E" w14:paraId="59ECB2F2" w14:textId="60978E7E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0486423C" w:rsidR="6B68A283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>Salvation</w:t>
            </w:r>
            <w:r w:rsidRPr="0486423C" w:rsidR="5FC9C51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- </w:t>
            </w:r>
            <w:r w:rsidRPr="0486423C" w:rsidR="5FC9C51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Law: Word of God. Sin and the prevention of salvation; </w:t>
            </w:r>
            <w:r w:rsidRPr="0486423C" w:rsidR="5FC9C51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attaining</w:t>
            </w:r>
            <w:r w:rsidRPr="0486423C" w:rsidR="5FC9C51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salvation through Grace; the Holy Spirit</w:t>
            </w:r>
          </w:p>
          <w:p w:rsidR="000D449E" w:rsidP="0486423C" w:rsidRDefault="000D449E" w14:paraId="34C8485B" w14:textId="0E4169C3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00D449E" w:rsidP="0486423C" w:rsidRDefault="000D449E" w14:paraId="2AC3E0BA" w14:textId="1CEBD883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00D449E" w:rsidP="0486423C" w:rsidRDefault="000D449E" w14:paraId="1E39D29B" w14:textId="38AB07B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00D449E" w:rsidP="0486423C" w:rsidRDefault="000D449E" w14:paraId="1DB37081" w14:textId="1D3C7203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</w:pPr>
          </w:p>
          <w:p w:rsidR="000D449E" w:rsidP="0486423C" w:rsidRDefault="000D449E" w14:paraId="235242EE" w14:textId="74704741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486423C" w:rsidR="6B68A283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>The afterlife</w:t>
            </w:r>
            <w:r w:rsidRPr="0486423C" w:rsidR="44E1321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- </w:t>
            </w:r>
            <w:r w:rsidRPr="0486423C" w:rsidR="44E1321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Eschatology; judgement; resurrection; heaven and hel</w:t>
            </w:r>
            <w:r w:rsidRPr="0486423C" w:rsidR="1F93AAB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l.</w:t>
            </w:r>
          </w:p>
        </w:tc>
        <w:tc>
          <w:tcPr>
            <w:tcW w:w="5991" w:type="dxa"/>
            <w:tcMar/>
          </w:tcPr>
          <w:p w:rsidR="000D449E" w:rsidP="0486423C" w:rsidRDefault="000D449E" w14:paraId="25DE6C52" w14:textId="02092081">
            <w:pPr>
              <w:pStyle w:val="Normal"/>
              <w:ind w:left="0"/>
            </w:pPr>
            <w:r w:rsidRPr="0486423C" w:rsidR="4A7B09D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Explanation on structure of/how to use a Bible; Brainstorm on ‘what is God?</w:t>
            </w:r>
            <w:r w:rsidRPr="0486423C" w:rsidR="4A7B09D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’;</w:t>
            </w:r>
            <w:r w:rsidRPr="0486423C" w:rsidR="4A7B09D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match up meanings game for ‘omni’ terms; read passages from specification with a special focus on Job; discuss quote from Epicurus</w:t>
            </w:r>
            <w:r w:rsidRPr="0486423C" w:rsidR="0787481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.</w:t>
            </w:r>
          </w:p>
          <w:p w:rsidR="0486423C" w:rsidP="0486423C" w:rsidRDefault="0486423C" w14:paraId="3DD7EF45" w14:textId="0FBDD613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787481F" w:rsidP="0486423C" w:rsidRDefault="0787481F" w14:paraId="3CAD8D3F" w14:textId="235655AA">
            <w:pPr>
              <w:pStyle w:val="Normal"/>
              <w:ind w:left="0"/>
            </w:pPr>
            <w:r w:rsidRPr="0486423C" w:rsidR="0787481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Introduce concept of Trinity (three parts to your life: work, </w:t>
            </w:r>
            <w:r w:rsidRPr="0486423C" w:rsidR="0787481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home</w:t>
            </w:r>
            <w:r w:rsidRPr="0486423C" w:rsidR="0787481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and sleep) or Triangle; watch videos and explain why the Trinity is so important; explain concept of God Incarnate</w:t>
            </w:r>
            <w:r w:rsidRPr="0486423C" w:rsidR="2C28411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.</w:t>
            </w:r>
          </w:p>
          <w:p w:rsidR="0486423C" w:rsidP="0486423C" w:rsidRDefault="0486423C" w14:paraId="424B03F9" w14:textId="20843781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486423C" w:rsidP="0486423C" w:rsidRDefault="0486423C" w14:paraId="522E0C01" w14:textId="1630B71C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2C28411B" w:rsidP="0486423C" w:rsidRDefault="2C28411B" w14:paraId="1D25A0C4" w14:textId="6EAA5977">
            <w:pPr>
              <w:pStyle w:val="Normal"/>
              <w:ind w:left="0"/>
            </w:pPr>
            <w:r w:rsidRPr="0486423C" w:rsidR="2C28411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Discuss the power of the Word after having the excerpt from John; watch the debate and discuss; can Genesis 1 be interpreted literally and non-literally?</w:t>
            </w:r>
          </w:p>
          <w:p w:rsidR="0486423C" w:rsidP="0486423C" w:rsidRDefault="0486423C" w14:paraId="0DE79F22" w14:textId="10DDABF7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00D449E" w:rsidRDefault="000D449E" w14:noSpellErr="1" w14:paraId="3A1472D0" w14:textId="6470B6C3">
            <w:pPr>
              <w:pStyle w:val="ListParagraph"/>
              <w:ind w:left="501"/>
            </w:pPr>
          </w:p>
          <w:p w:rsidR="000D449E" w:rsidRDefault="000D449E" w14:paraId="38F5D82B" w14:textId="66866B44">
            <w:pPr>
              <w:pStyle w:val="ListParagraph"/>
              <w:ind w:left="501"/>
            </w:pPr>
          </w:p>
          <w:p w:rsidR="000D449E" w:rsidP="0486423C" w:rsidRDefault="000D449E" w14:paraId="526B04E9" w14:textId="0E88862F">
            <w:pPr>
              <w:pStyle w:val="Normal"/>
              <w:ind w:left="0"/>
            </w:pPr>
            <w:r w:rsidRPr="0486423C" w:rsidR="2C28411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Read the passage from Luke 1: 28-33 and watch the video then discuss why the birth of Jesus is so important to Christians.</w:t>
            </w:r>
          </w:p>
          <w:p w:rsidR="000D449E" w:rsidP="0486423C" w:rsidRDefault="000D449E" w14:paraId="2D2E8BC2" w14:textId="61FFB1CC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486423C" w:rsidR="2C28411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Work through each of three short films and explain why the resurrection is pivotal to Christians; spider diagrams with important points from the discussion and important Bible references from the specification; evaluation of the ascension; what do you believe about Jesus? </w:t>
            </w:r>
            <w:r w:rsidRPr="0486423C" w:rsidR="2C28411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Why?;</w:t>
            </w:r>
            <w:r w:rsidRPr="0486423C" w:rsidR="2C28411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atonement of our sins through the suffering of Jesu</w:t>
            </w:r>
            <w:r w:rsidRPr="0486423C" w:rsidR="759B20C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s.</w:t>
            </w:r>
          </w:p>
          <w:p w:rsidR="000D449E" w:rsidP="0486423C" w:rsidRDefault="000D449E" w14:paraId="597F2AF8" w14:textId="4E679F5D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00D449E" w:rsidP="0486423C" w:rsidRDefault="000D449E" w14:paraId="00A6B35C" w14:textId="398C5BAF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00D449E" w:rsidP="0486423C" w:rsidRDefault="000D449E" w14:paraId="3A370D37" w14:textId="704E0618">
            <w:pPr>
              <w:pStyle w:val="Normal"/>
              <w:ind w:left="0"/>
            </w:pPr>
            <w:r w:rsidRPr="260B82DD" w:rsidR="559C747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Discuss inspiration and revelation; spreading the word of God; is it </w:t>
            </w:r>
            <w:r w:rsidRPr="260B82DD" w:rsidR="559C747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literally true</w:t>
            </w:r>
            <w:r w:rsidRPr="260B82DD" w:rsidR="559C747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? (The video on miracles could be used as a base); how important is the Bible today? Can a murderer expect salvation? The robbers on the cross; explain the events that were </w:t>
            </w:r>
            <w:r w:rsidRPr="260B82DD" w:rsidR="559C747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witnessed</w:t>
            </w:r>
            <w:r w:rsidRPr="260B82DD" w:rsidR="559C747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by people in Acts</w:t>
            </w:r>
            <w:r w:rsidRPr="260B82DD" w:rsidR="53753E4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.</w:t>
            </w:r>
          </w:p>
          <w:p w:rsidR="000D449E" w:rsidP="0486423C" w:rsidRDefault="000D449E" w14:paraId="24A4974D" w14:textId="23BD9168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00D449E" w:rsidP="0486423C" w:rsidRDefault="000D449E" w14:paraId="3B27E21D" w14:textId="5F41D527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00D449E" w:rsidP="0486423C" w:rsidRDefault="000D449E" w14:paraId="3AED7FB5" w14:textId="2B16BD7F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00D449E" w:rsidP="0486423C" w:rsidRDefault="000D449E" w14:paraId="7F5E14A9" w14:textId="777C7324">
            <w:pPr>
              <w:pStyle w:val="Normal"/>
              <w:ind w:left="0"/>
            </w:pPr>
            <w:r w:rsidRPr="0486423C" w:rsidR="0C7BBBC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Explore </w:t>
            </w:r>
            <w:r w:rsidRPr="0486423C" w:rsidR="759B20C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traditional views (Dante’s ‘Inferno’ from the ‘Divine Comedy’) and the more spiritual understanding many Christians have today</w:t>
            </w:r>
            <w:r w:rsidRPr="0486423C" w:rsidR="6EE93F1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.</w:t>
            </w:r>
          </w:p>
          <w:p w:rsidR="000D449E" w:rsidP="0486423C" w:rsidRDefault="000D449E" w14:paraId="6795D7F2" w14:textId="44B7C290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00D449E" w:rsidP="0486423C" w:rsidRDefault="000D449E" w14:paraId="2F344A93" w14:textId="40DF9357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3767" w:type="dxa"/>
            <w:tcMar/>
          </w:tcPr>
          <w:p w:rsidRPr="00C204FE" w:rsidR="000D449E" w:rsidP="0486423C" w:rsidRDefault="000D449E" w14:paraId="4E753BC6" w14:textId="173A359B">
            <w:pPr>
              <w:pStyle w:val="Normal"/>
            </w:pPr>
            <w:r w:rsidR="3D91B3F5">
              <w:rPr/>
              <w:t>Key term check</w:t>
            </w:r>
          </w:p>
          <w:p w:rsidRPr="00C204FE" w:rsidR="000D449E" w:rsidP="0486423C" w:rsidRDefault="000D449E" w14:paraId="28A21869" w14:textId="5AFB8999">
            <w:pPr>
              <w:pStyle w:val="Normal"/>
            </w:pPr>
          </w:p>
          <w:p w:rsidRPr="00C204FE" w:rsidR="000D449E" w:rsidP="0486423C" w:rsidRDefault="000D449E" w14:paraId="745DA2CF" w14:textId="32489935">
            <w:pPr>
              <w:pStyle w:val="Normal"/>
            </w:pPr>
            <w:r w:rsidR="3D91B3F5">
              <w:rPr/>
              <w:t>Structured exam questions at the end of lessons.</w:t>
            </w:r>
          </w:p>
          <w:p w:rsidRPr="00C204FE" w:rsidR="000D449E" w:rsidP="0486423C" w:rsidRDefault="000D449E" w14:paraId="26C15D7F" w14:textId="69E55B16">
            <w:pPr>
              <w:pStyle w:val="Normal"/>
            </w:pPr>
          </w:p>
          <w:p w:rsidRPr="00C204FE" w:rsidR="000D449E" w:rsidP="0486423C" w:rsidRDefault="000D449E" w14:paraId="2613F4B2" w14:textId="05E39F82">
            <w:pPr>
              <w:pStyle w:val="Normal"/>
            </w:pPr>
            <w:r w:rsidR="3D91B3F5">
              <w:rPr/>
              <w:t>End of topic assessment.</w:t>
            </w:r>
          </w:p>
          <w:p w:rsidRPr="00C204FE" w:rsidR="000D449E" w:rsidP="0486423C" w:rsidRDefault="000D449E" w14:paraId="44ECB27D" w14:textId="405BBD34">
            <w:pPr>
              <w:pStyle w:val="Normal"/>
            </w:pPr>
          </w:p>
          <w:p w:rsidRPr="00C204FE" w:rsidR="000D449E" w:rsidP="0486423C" w:rsidRDefault="000D449E" w14:paraId="3B8755FC" w14:textId="7F8F5CAC">
            <w:pPr>
              <w:pStyle w:val="Normal"/>
            </w:pPr>
            <w:r w:rsidR="3D91B3F5">
              <w:rPr/>
              <w:t>DIRT time allocated.</w:t>
            </w:r>
          </w:p>
          <w:p w:rsidRPr="00C204FE" w:rsidR="000D449E" w:rsidP="0486423C" w:rsidRDefault="000D449E" w14:paraId="01207E02" w14:textId="7C6B6A63">
            <w:pPr>
              <w:pStyle w:val="Normal"/>
              <w:rPr>
                <w:highlight w:val="yellow"/>
              </w:rPr>
            </w:pPr>
          </w:p>
        </w:tc>
      </w:tr>
      <w:tr w:rsidR="00796C98" w:rsidTr="544B1B66" w14:paraId="71678412" w14:textId="77777777">
        <w:trPr>
          <w:trHeight w:val="521"/>
        </w:trPr>
        <w:tc>
          <w:tcPr>
            <w:tcW w:w="1393" w:type="dxa"/>
            <w:shd w:val="clear" w:color="auto" w:fill="FFE599" w:themeFill="accent4" w:themeFillTint="66"/>
            <w:tcMar/>
          </w:tcPr>
          <w:p w:rsidR="00796C98" w:rsidRDefault="00796C98" w14:paraId="1F51C66D" w14:textId="77777777">
            <w:pPr>
              <w:rPr>
                <w:b/>
                <w:bCs/>
              </w:rPr>
            </w:pPr>
            <w:r w:rsidRPr="0486423C" w:rsidR="53561CF3">
              <w:rPr>
                <w:b w:val="1"/>
                <w:bCs w:val="1"/>
              </w:rPr>
              <w:t>Spring Term</w:t>
            </w:r>
          </w:p>
          <w:p w:rsidR="331E1B83" w:rsidP="0486423C" w:rsidRDefault="331E1B83" w14:paraId="7F2FABE9" w14:textId="19FDFB75">
            <w:pPr>
              <w:pStyle w:val="Normal"/>
              <w:rPr>
                <w:b w:val="1"/>
                <w:bCs w:val="1"/>
              </w:rPr>
            </w:pPr>
            <w:r w:rsidRPr="0486423C" w:rsidR="331E1B83">
              <w:rPr>
                <w:b w:val="1"/>
                <w:bCs w:val="1"/>
              </w:rPr>
              <w:t>Christian practices</w:t>
            </w:r>
          </w:p>
          <w:p w:rsidR="0486423C" w:rsidP="0486423C" w:rsidRDefault="0486423C" w14:paraId="6179A2B1" w14:textId="0B98B39C">
            <w:pPr>
              <w:pStyle w:val="Normal"/>
              <w:rPr>
                <w:b w:val="1"/>
                <w:bCs w:val="1"/>
              </w:rPr>
            </w:pPr>
          </w:p>
          <w:p w:rsidR="00796C98" w:rsidRDefault="00796C98" w14:paraId="7A700D22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Pr="008041E8" w:rsidR="000D449E" w:rsidP="0486423C" w:rsidRDefault="000D449E" w14:paraId="6BFF5B08" w14:textId="1060362F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0486423C" w:rsidR="2431969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>Forms of worship</w:t>
            </w:r>
            <w:r w:rsidRPr="0486423C" w:rsidR="55BD8349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- </w:t>
            </w:r>
            <w:r w:rsidRPr="0486423C" w:rsidR="55BD834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Liturgical; informal; individual; the Lord’s Prayer</w:t>
            </w:r>
            <w:r w:rsidRPr="0486423C" w:rsidR="476E48A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.</w:t>
            </w:r>
          </w:p>
          <w:p w:rsidRPr="008041E8" w:rsidR="000D449E" w:rsidP="0486423C" w:rsidRDefault="000D449E" w14:paraId="6A62C4BF" w14:textId="14BC603D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8041E8" w:rsidR="000D449E" w:rsidP="0486423C" w:rsidRDefault="000D449E" w14:paraId="6EE5A69E" w14:textId="24F77BF8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8041E8" w:rsidR="000D449E" w:rsidP="0486423C" w:rsidRDefault="000D449E" w14:paraId="1179CFEF" w14:textId="455498DA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8041E8" w:rsidR="000D449E" w:rsidP="0486423C" w:rsidRDefault="000D449E" w14:paraId="3D66F56C" w14:textId="13903C20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</w:pPr>
          </w:p>
          <w:p w:rsidRPr="008041E8" w:rsidR="000D449E" w:rsidP="0486423C" w:rsidRDefault="000D449E" w14:paraId="48897E1E" w14:textId="244A9F64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0486423C" w:rsidR="2431969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>Sacraments</w:t>
            </w:r>
            <w:r w:rsidRPr="0486423C" w:rsidR="51E61B3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- </w:t>
            </w:r>
            <w:r w:rsidRPr="0486423C" w:rsidR="51E61B3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Different beliefs </w:t>
            </w:r>
            <w:r w:rsidRPr="0486423C" w:rsidR="51E61B3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regarding</w:t>
            </w:r>
            <w:r w:rsidRPr="0486423C" w:rsidR="51E61B3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Sacraments: births, </w:t>
            </w:r>
            <w:r w:rsidRPr="0486423C" w:rsidR="51E61B3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marriages</w:t>
            </w:r>
            <w:r w:rsidRPr="0486423C" w:rsidR="51E61B3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and deaths. Eucharist</w:t>
            </w:r>
          </w:p>
          <w:p w:rsidRPr="008041E8" w:rsidR="000D449E" w:rsidP="0486423C" w:rsidRDefault="000D449E" w14:paraId="54F840C1" w14:textId="4C635ACE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</w:pPr>
          </w:p>
          <w:p w:rsidRPr="008041E8" w:rsidR="000D449E" w:rsidP="0486423C" w:rsidRDefault="000D449E" w14:paraId="14211DE9" w14:textId="315046BD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0486423C" w:rsidR="2431969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>Pilgrimage and celebrations</w:t>
            </w:r>
            <w:r w:rsidRPr="0486423C" w:rsidR="43F4F030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- </w:t>
            </w:r>
            <w:r w:rsidRPr="0486423C" w:rsidR="43F4F03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Walsingham ;</w:t>
            </w:r>
            <w:r w:rsidRPr="0486423C" w:rsidR="43F4F03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Taizé; Christmas and Easter</w:t>
            </w:r>
            <w:r w:rsidRPr="0486423C" w:rsidR="724CC53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.</w:t>
            </w:r>
          </w:p>
          <w:p w:rsidRPr="008041E8" w:rsidR="000D449E" w:rsidP="0486423C" w:rsidRDefault="000D449E" w14:paraId="4665011A" w14:textId="7CDF2C68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8041E8" w:rsidR="000D449E" w:rsidP="0486423C" w:rsidRDefault="000D449E" w14:paraId="0CBA6F08" w14:textId="5AF7595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8041E8" w:rsidR="000D449E" w:rsidP="0486423C" w:rsidRDefault="000D449E" w14:paraId="359D18E7" w14:textId="4DBD3F2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8041E8" w:rsidR="000D449E" w:rsidP="0486423C" w:rsidRDefault="000D449E" w14:paraId="206B604A" w14:textId="1D214EA9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</w:pPr>
          </w:p>
          <w:p w:rsidRPr="008041E8" w:rsidR="000D449E" w:rsidP="0486423C" w:rsidRDefault="000D449E" w14:paraId="65CA5D10" w14:textId="103891CF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0486423C" w:rsidR="2431969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>Christianity in Britain and the Church in the local community</w:t>
            </w:r>
            <w:r w:rsidRPr="0486423C" w:rsidR="30A4FB0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- </w:t>
            </w:r>
            <w:r w:rsidRPr="0486423C" w:rsidR="30A4FB0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Christianity in Britain; British traditions and laws; role of the Church</w:t>
            </w:r>
            <w:r w:rsidRPr="0486423C" w:rsidR="413EC72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.</w:t>
            </w:r>
          </w:p>
          <w:p w:rsidRPr="008041E8" w:rsidR="000D449E" w:rsidP="0486423C" w:rsidRDefault="000D449E" w14:paraId="472F2374" w14:textId="52457ED7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8041E8" w:rsidR="000D449E" w:rsidP="0486423C" w:rsidRDefault="000D449E" w14:paraId="6DA1D98E" w14:textId="76FBE4AC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8041E8" w:rsidR="000D449E" w:rsidP="0486423C" w:rsidRDefault="000D449E" w14:paraId="6B18A2E6" w14:textId="27AE4C36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8041E8" w:rsidR="000D449E" w:rsidP="0486423C" w:rsidRDefault="000D449E" w14:paraId="37551F8D" w14:textId="4DF1E56F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</w:pPr>
          </w:p>
          <w:p w:rsidRPr="008041E8" w:rsidR="000D449E" w:rsidP="0486423C" w:rsidRDefault="000D449E" w14:paraId="2D73965F" w14:textId="039AC1CF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0486423C" w:rsidR="2431969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>The worldwide Church</w:t>
            </w:r>
            <w:r w:rsidRPr="0486423C" w:rsidR="30E59529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- </w:t>
            </w:r>
            <w:r w:rsidRPr="0486423C" w:rsidR="30E5952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Mission; evangelism; Tearfund; persecution</w:t>
            </w:r>
          </w:p>
        </w:tc>
        <w:tc>
          <w:tcPr>
            <w:tcW w:w="5991" w:type="dxa"/>
            <w:tcMar/>
          </w:tcPr>
          <w:p w:rsidR="00796C98" w:rsidP="0486423C" w:rsidRDefault="00796C98" w14:paraId="75EA773D" w14:textId="1E0B3A63">
            <w:pPr>
              <w:pStyle w:val="Normal"/>
              <w:ind w:left="0"/>
            </w:pPr>
            <w:r w:rsidRPr="0486423C" w:rsidR="4876592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Group work engaging in critical analysis of the Lord’s Prayer highlighting concepts such as atonement and evangelism; the emphasis on individual prayer in the passage from Matthew; an analysis of </w:t>
            </w:r>
            <w:r w:rsidRPr="0486423C" w:rsidR="4876592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different types</w:t>
            </w:r>
            <w:r w:rsidRPr="0486423C" w:rsidR="4876592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of prayer (supplication, thanksgiving).</w:t>
            </w:r>
          </w:p>
          <w:p w:rsidR="00796C98" w:rsidP="0486423C" w:rsidRDefault="00796C98" w14:paraId="76F74C3D" w14:textId="6EB5D6AE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0796C98" w:rsidP="0486423C" w:rsidRDefault="00796C98" w14:paraId="1880AB09" w14:textId="2FAEEAF0">
            <w:pPr>
              <w:pStyle w:val="Normal"/>
              <w:ind w:left="0"/>
            </w:pPr>
            <w:r w:rsidRPr="0486423C" w:rsidR="098C411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Compare and contrast Roman Catholic views on Original Sin and therefore adult and infant baptism.</w:t>
            </w:r>
          </w:p>
          <w:p w:rsidR="00796C98" w:rsidP="0486423C" w:rsidRDefault="00796C98" w14:paraId="0BDFDBE6" w14:textId="602343F7">
            <w:pPr>
              <w:pStyle w:val="Normal"/>
              <w:ind w:left="0"/>
            </w:pPr>
            <w:r w:rsidRPr="0486423C" w:rsidR="098C411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Explain transubstantiation and discuss.</w:t>
            </w:r>
          </w:p>
          <w:p w:rsidR="00796C98" w:rsidP="22E79867" w:rsidRDefault="00796C98" w14:paraId="2A44E4D5" w14:textId="08C4DC64">
            <w:pPr>
              <w:pStyle w:val="ListParagraph"/>
              <w:ind w:left="0"/>
            </w:pPr>
            <w:r w:rsidRPr="0486423C" w:rsidR="098C4116">
              <w:rPr>
                <w:noProof w:val="0"/>
                <w:lang w:val="en-GB"/>
              </w:rPr>
              <w:t>Ask what pilgrimage is; compare with other activities (</w:t>
            </w:r>
            <w:r w:rsidRPr="0486423C" w:rsidR="098C4116">
              <w:rPr>
                <w:noProof w:val="0"/>
                <w:lang w:val="en-GB"/>
              </w:rPr>
              <w:t>maybe a</w:t>
            </w:r>
            <w:r w:rsidRPr="0486423C" w:rsidR="098C4116">
              <w:rPr>
                <w:noProof w:val="0"/>
                <w:lang w:val="en-GB"/>
              </w:rPr>
              <w:t xml:space="preserve"> season ticket to a sporting club and ask why it is important); </w:t>
            </w:r>
            <w:r w:rsidRPr="0486423C" w:rsidR="098C4116">
              <w:rPr>
                <w:noProof w:val="0"/>
                <w:lang w:val="en-GB"/>
              </w:rPr>
              <w:t>compare and contrast</w:t>
            </w:r>
            <w:r w:rsidRPr="0486423C" w:rsidR="098C4116">
              <w:rPr>
                <w:noProof w:val="0"/>
                <w:lang w:val="en-GB"/>
              </w:rPr>
              <w:t xml:space="preserve"> Walsingham and Taizé; have Christmas and Easter become too commercialised for Christians today?</w:t>
            </w:r>
          </w:p>
          <w:p w:rsidR="00796C98" w:rsidP="0486423C" w:rsidRDefault="00796C98" w14:paraId="1DBF5D80" w14:textId="72DF4059">
            <w:pPr>
              <w:pStyle w:val="ListParagraph"/>
              <w:ind w:left="0"/>
              <w:rPr>
                <w:noProof w:val="0"/>
                <w:lang w:val="en-GB"/>
              </w:rPr>
            </w:pPr>
          </w:p>
          <w:p w:rsidR="00796C98" w:rsidP="0486423C" w:rsidRDefault="00796C98" w14:paraId="189C8CF9" w14:textId="75737B78">
            <w:pPr>
              <w:pStyle w:val="ListParagraph"/>
              <w:ind w:left="0"/>
              <w:rPr>
                <w:noProof w:val="0"/>
                <w:lang w:val="en-GB"/>
              </w:rPr>
            </w:pPr>
          </w:p>
          <w:p w:rsidR="00796C98" w:rsidP="0486423C" w:rsidRDefault="00796C98" w14:paraId="1CF1AC1A" w14:textId="2D8B0B1F">
            <w:pPr>
              <w:pStyle w:val="ListParagraph"/>
              <w:ind w:left="0"/>
              <w:rPr>
                <w:noProof w:val="0"/>
                <w:lang w:val="en-GB"/>
              </w:rPr>
            </w:pPr>
          </w:p>
          <w:p w:rsidR="00796C98" w:rsidP="22E79867" w:rsidRDefault="00796C98" w14:paraId="40E54A75" w14:textId="2AE00E30">
            <w:pPr>
              <w:pStyle w:val="ListParagraph"/>
              <w:ind w:left="0"/>
            </w:pPr>
            <w:r w:rsidRPr="0486423C" w:rsidR="5CA41480">
              <w:rPr>
                <w:noProof w:val="0"/>
                <w:lang w:val="en-GB"/>
              </w:rPr>
              <w:t xml:space="preserve">How has the population of Britain changed since 2001? Why did Sadiq Khan choose Southwark Cathedral for his swearing in as mayor? Bishops still </w:t>
            </w:r>
            <w:r w:rsidRPr="0486423C" w:rsidR="5CA41480">
              <w:rPr>
                <w:noProof w:val="0"/>
                <w:lang w:val="en-GB"/>
              </w:rPr>
              <w:t>represent</w:t>
            </w:r>
            <w:r w:rsidRPr="0486423C" w:rsidR="5CA41480">
              <w:rPr>
                <w:noProof w:val="0"/>
                <w:lang w:val="en-GB"/>
              </w:rPr>
              <w:t xml:space="preserve"> Church in the House of Lords; Queen as head of state and head of the Church; holidays still follow Christian calendar – why?</w:t>
            </w:r>
          </w:p>
          <w:p w:rsidR="00796C98" w:rsidP="0486423C" w:rsidRDefault="00796C98" w14:paraId="703FAB7F" w14:textId="47CF5FAE">
            <w:pPr>
              <w:pStyle w:val="ListParagraph"/>
              <w:ind w:left="0"/>
              <w:rPr>
                <w:noProof w:val="0"/>
                <w:lang w:val="en-GB"/>
              </w:rPr>
            </w:pPr>
          </w:p>
          <w:p w:rsidR="00796C98" w:rsidP="0486423C" w:rsidRDefault="00796C98" w14:paraId="176F93CB" w14:textId="5867CF95">
            <w:pPr>
              <w:pStyle w:val="ListParagraph"/>
              <w:ind w:left="0"/>
              <w:rPr>
                <w:noProof w:val="0"/>
                <w:lang w:val="en-GB"/>
              </w:rPr>
            </w:pPr>
          </w:p>
          <w:p w:rsidR="00796C98" w:rsidP="22E79867" w:rsidRDefault="00796C98" w14:paraId="465C80CB" w14:textId="0127C581">
            <w:pPr>
              <w:pStyle w:val="ListParagraph"/>
              <w:ind w:left="0"/>
            </w:pPr>
            <w:r w:rsidRPr="260B82DD" w:rsidR="1965BB94">
              <w:rPr>
                <w:noProof w:val="0"/>
                <w:lang w:val="en-GB"/>
              </w:rPr>
              <w:t xml:space="preserve">Compare and contrast the priest and nurse in the videos in their mission; read the articles and debate the advantages and disadvantages of evangelism; discuss how the World Council of Churches </w:t>
            </w:r>
            <w:r w:rsidRPr="260B82DD" w:rsidR="1965BB94">
              <w:rPr>
                <w:noProof w:val="0"/>
                <w:lang w:val="en-GB"/>
              </w:rPr>
              <w:t>seeks</w:t>
            </w:r>
            <w:r w:rsidRPr="260B82DD" w:rsidR="1965BB94">
              <w:rPr>
                <w:noProof w:val="0"/>
                <w:lang w:val="en-GB"/>
              </w:rPr>
              <w:t xml:space="preserve"> to bring about greater ecumenism</w:t>
            </w:r>
            <w:r w:rsidRPr="260B82DD" w:rsidR="13AAAD8F">
              <w:rPr>
                <w:noProof w:val="0"/>
                <w:lang w:val="en-GB"/>
              </w:rPr>
              <w:t>.</w:t>
            </w:r>
          </w:p>
        </w:tc>
        <w:tc>
          <w:tcPr>
            <w:tcW w:w="3767" w:type="dxa"/>
            <w:tcMar/>
          </w:tcPr>
          <w:p w:rsidR="00796C98" w:rsidP="0486423C" w:rsidRDefault="00796C98" w14:paraId="10E56B52" w14:textId="173A359B">
            <w:pPr>
              <w:pStyle w:val="Normal"/>
            </w:pPr>
            <w:r w:rsidR="5F98A839">
              <w:rPr/>
              <w:t>Key term check</w:t>
            </w:r>
          </w:p>
          <w:p w:rsidR="00796C98" w:rsidP="0486423C" w:rsidRDefault="00796C98" w14:paraId="20CF806F" w14:textId="5AFB8999">
            <w:pPr>
              <w:pStyle w:val="Normal"/>
            </w:pPr>
          </w:p>
          <w:p w:rsidR="00796C98" w:rsidP="0486423C" w:rsidRDefault="00796C98" w14:paraId="69245FDE" w14:textId="32489935">
            <w:pPr>
              <w:pStyle w:val="Normal"/>
            </w:pPr>
            <w:r w:rsidR="5F98A839">
              <w:rPr/>
              <w:t>Structured exam questions at the end of lessons.</w:t>
            </w:r>
          </w:p>
          <w:p w:rsidR="00796C98" w:rsidP="0486423C" w:rsidRDefault="00796C98" w14:paraId="2CEF9DCB" w14:textId="69E55B16">
            <w:pPr>
              <w:pStyle w:val="Normal"/>
            </w:pPr>
          </w:p>
          <w:p w:rsidR="00796C98" w:rsidP="0486423C" w:rsidRDefault="00796C98" w14:paraId="7C08D9A6" w14:textId="5B5F41A9">
            <w:pPr>
              <w:pStyle w:val="Normal"/>
            </w:pPr>
            <w:r w:rsidR="5F98A839">
              <w:rPr/>
              <w:t>End of topic assessment.</w:t>
            </w:r>
          </w:p>
          <w:p w:rsidR="00796C98" w:rsidP="0486423C" w:rsidRDefault="00796C98" w14:paraId="14724E87" w14:textId="14A41840">
            <w:pPr>
              <w:pStyle w:val="Normal"/>
            </w:pPr>
          </w:p>
          <w:p w:rsidR="00796C98" w:rsidP="0486423C" w:rsidRDefault="00796C98" w14:paraId="0910A2D3" w14:textId="405BBD34">
            <w:pPr>
              <w:pStyle w:val="Normal"/>
            </w:pPr>
          </w:p>
          <w:p w:rsidR="00796C98" w:rsidP="0486423C" w:rsidRDefault="00796C98" w14:paraId="34EBEE9A" w14:textId="7F8F5CAC">
            <w:pPr>
              <w:pStyle w:val="Normal"/>
            </w:pPr>
            <w:r w:rsidR="5F98A839">
              <w:rPr/>
              <w:t>DIRT time allocated.</w:t>
            </w:r>
          </w:p>
          <w:p w:rsidR="00796C98" w:rsidP="0486423C" w:rsidRDefault="00796C98" w14:paraId="65C5D41F" w14:textId="33CAB9DD">
            <w:pPr>
              <w:pStyle w:val="Normal"/>
            </w:pPr>
          </w:p>
        </w:tc>
      </w:tr>
      <w:tr w:rsidR="000D449E" w:rsidTr="544B1B66" w14:paraId="36F29F8D" w14:textId="77777777">
        <w:trPr>
          <w:trHeight w:val="4327"/>
        </w:trPr>
        <w:tc>
          <w:tcPr>
            <w:tcW w:w="1393" w:type="dxa"/>
            <w:shd w:val="clear" w:color="auto" w:fill="FFD966" w:themeFill="accent4" w:themeFillTint="99"/>
            <w:tcMar/>
          </w:tcPr>
          <w:p w:rsidR="000D449E" w:rsidRDefault="000D449E" w14:paraId="152D023A" w14:textId="77777777">
            <w:pPr>
              <w:rPr>
                <w:b/>
                <w:bCs/>
              </w:rPr>
            </w:pPr>
            <w:r w:rsidRPr="0486423C" w:rsidR="4D3B9E27">
              <w:rPr>
                <w:b w:val="1"/>
                <w:bCs w:val="1"/>
              </w:rPr>
              <w:t>Summer Term</w:t>
            </w:r>
          </w:p>
          <w:p w:rsidR="000D449E" w:rsidRDefault="000D449E" w14:paraId="786468F5" w14:textId="613E7052">
            <w:pPr>
              <w:rPr>
                <w:b w:val="1"/>
                <w:bCs w:val="1"/>
              </w:rPr>
            </w:pPr>
            <w:r w:rsidRPr="0486423C" w:rsidR="6E6EC46C">
              <w:rPr>
                <w:b w:val="1"/>
                <w:bCs w:val="1"/>
              </w:rPr>
              <w:t>Revision and exam leave</w:t>
            </w:r>
          </w:p>
        </w:tc>
        <w:tc>
          <w:tcPr>
            <w:tcW w:w="4453" w:type="dxa"/>
            <w:tcMar/>
          </w:tcPr>
          <w:p w:rsidRPr="008041E8" w:rsidR="000D449E" w:rsidP="0486423C" w:rsidRDefault="000D449E" w14:paraId="39D0BC66" w14:textId="6AB57151">
            <w:pPr>
              <w:pStyle w:val="Normal"/>
              <w:ind w:left="0"/>
            </w:pPr>
            <w:r w:rsidR="077ED1BD">
              <w:rPr/>
              <w:t xml:space="preserve">Revision on </w:t>
            </w:r>
            <w:r w:rsidR="077ED1BD">
              <w:rPr/>
              <w:t>previous</w:t>
            </w:r>
            <w:r w:rsidR="077ED1BD">
              <w:rPr/>
              <w:t xml:space="preserve"> topics.</w:t>
            </w:r>
          </w:p>
          <w:p w:rsidRPr="008041E8" w:rsidR="000D449E" w:rsidP="0486423C" w:rsidRDefault="000D449E" w14:paraId="1D25636B" w14:textId="311A6638">
            <w:pPr>
              <w:pStyle w:val="Normal"/>
              <w:ind w:left="0"/>
            </w:pPr>
          </w:p>
        </w:tc>
        <w:tc>
          <w:tcPr>
            <w:tcW w:w="5991" w:type="dxa"/>
            <w:tcMar/>
          </w:tcPr>
          <w:p w:rsidR="000D449E" w:rsidP="544B1B66" w:rsidRDefault="000D449E" w14:paraId="2094E56A" w14:textId="24AEC74A">
            <w:pPr>
              <w:pStyle w:val="Normal"/>
              <w:ind w:left="0"/>
            </w:pPr>
            <w:r w:rsidR="3AC9661A">
              <w:rPr/>
              <w:t>Recall starters and tasks using mini whiteboards</w:t>
            </w:r>
            <w:r w:rsidR="08753CB3">
              <w:rPr/>
              <w:t>.</w:t>
            </w:r>
          </w:p>
          <w:p w:rsidR="000D449E" w:rsidP="544B1B66" w:rsidRDefault="000D449E" w14:paraId="5A68787A" w14:textId="7E9F845A">
            <w:pPr>
              <w:pStyle w:val="Normal"/>
              <w:ind w:left="0"/>
            </w:pPr>
            <w:r w:rsidR="5DF1C4D8">
              <w:rPr/>
              <w:t xml:space="preserve">Blurting </w:t>
            </w:r>
            <w:r w:rsidR="5DF1C4D8">
              <w:rPr/>
              <w:t>mind maps</w:t>
            </w:r>
            <w:r w:rsidR="5DF1C4D8">
              <w:rPr/>
              <w:t xml:space="preserve"> for recall.</w:t>
            </w:r>
          </w:p>
          <w:p w:rsidR="000D449E" w:rsidP="544B1B66" w:rsidRDefault="000D449E" w14:paraId="3F438ED1" w14:textId="43A4187E">
            <w:pPr>
              <w:pStyle w:val="Normal"/>
              <w:ind w:left="0"/>
            </w:pPr>
            <w:r w:rsidR="5DF1C4D8">
              <w:rPr/>
              <w:t>Exam walkthroughs for themes and religion papers.</w:t>
            </w:r>
          </w:p>
          <w:p w:rsidR="000D449E" w:rsidP="544B1B66" w:rsidRDefault="000D449E" w14:paraId="44DCF2C9" w14:textId="7CA2CC79">
            <w:pPr>
              <w:pStyle w:val="Normal"/>
              <w:ind w:left="0"/>
            </w:pPr>
            <w:r w:rsidR="5DF1C4D8">
              <w:rPr/>
              <w:t xml:space="preserve">Practice of BAA approach when answering 5, 8 and 15 markers. </w:t>
            </w:r>
          </w:p>
          <w:p w:rsidR="000D449E" w:rsidP="544B1B66" w:rsidRDefault="000D449E" w14:paraId="55B2BF3D" w14:textId="25FFCCF4">
            <w:pPr>
              <w:pStyle w:val="Normal"/>
              <w:ind w:left="0"/>
            </w:pPr>
            <w:r w:rsidR="5DF1C4D8">
              <w:rPr/>
              <w:t xml:space="preserve">Marking models to recognise areas of success and improvement. </w:t>
            </w:r>
          </w:p>
          <w:p w:rsidR="000D449E" w:rsidP="544B1B66" w:rsidRDefault="000D449E" w14:paraId="1E2986EE" w14:textId="5A956CCD">
            <w:pPr>
              <w:pStyle w:val="Normal"/>
              <w:ind w:left="0"/>
            </w:pPr>
            <w:r w:rsidR="5DF1C4D8">
              <w:rPr/>
              <w:t>Practice questions</w:t>
            </w:r>
            <w:r w:rsidR="2FBC1A92">
              <w:rPr/>
              <w:t xml:space="preserve"> and paragraphs (2,5,8 and 15)</w:t>
            </w:r>
            <w:r w:rsidR="5DF1C4D8">
              <w:rPr/>
              <w:t xml:space="preserve">. </w:t>
            </w:r>
          </w:p>
          <w:p w:rsidR="000D449E" w:rsidP="544B1B66" w:rsidRDefault="000D449E" w14:paraId="4D85C8D7" w14:textId="4CB76628">
            <w:pPr>
              <w:pStyle w:val="Normal"/>
              <w:ind w:left="0"/>
            </w:pPr>
          </w:p>
          <w:p w:rsidR="000D449E" w:rsidP="544B1B66" w:rsidRDefault="000D449E" w14:paraId="6ACC2BA0" w14:textId="73337B4D">
            <w:pPr>
              <w:pStyle w:val="Normal"/>
              <w:ind w:left="0"/>
            </w:pPr>
          </w:p>
          <w:p w:rsidR="000D449E" w:rsidRDefault="000D449E" w14:paraId="3E63B42C" w14:textId="45480C3F">
            <w:pPr>
              <w:pStyle w:val="ListParagraph"/>
              <w:ind w:left="501"/>
            </w:pPr>
          </w:p>
        </w:tc>
        <w:tc>
          <w:tcPr>
            <w:tcW w:w="3767" w:type="dxa"/>
            <w:tcMar/>
          </w:tcPr>
          <w:p w:rsidR="000D449E" w:rsidRDefault="000D449E" w14:paraId="576A41D2" w14:textId="12B443A3">
            <w:r w:rsidR="066DD3B5">
              <w:rPr/>
              <w:t xml:space="preserve">Key concept low stakes tests. </w:t>
            </w:r>
          </w:p>
          <w:p w:rsidR="000D449E" w:rsidP="544B1B66" w:rsidRDefault="000D449E" w14:paraId="20440174" w14:textId="55EC08C1">
            <w:pPr>
              <w:pStyle w:val="Normal"/>
            </w:pPr>
          </w:p>
          <w:p w:rsidR="000D449E" w:rsidP="544B1B66" w:rsidRDefault="000D449E" w14:paraId="67FEF746" w14:textId="6FD27A80">
            <w:pPr>
              <w:pStyle w:val="Normal"/>
            </w:pPr>
            <w:r w:rsidR="26F0F64F">
              <w:rPr/>
              <w:t xml:space="preserve">Red, </w:t>
            </w:r>
            <w:r w:rsidR="26F0F64F">
              <w:rPr/>
              <w:t>amber</w:t>
            </w:r>
            <w:r w:rsidR="26F0F64F">
              <w:rPr/>
              <w:t xml:space="preserve"> and green assessment of each area of the spec. Revisiting this regularly to measure progress.</w:t>
            </w:r>
          </w:p>
          <w:p w:rsidR="000D449E" w:rsidP="544B1B66" w:rsidRDefault="000D449E" w14:paraId="74D862F5" w14:textId="562981F7">
            <w:pPr>
              <w:pStyle w:val="Normal"/>
            </w:pPr>
          </w:p>
          <w:p w:rsidR="000D449E" w:rsidP="544B1B66" w:rsidRDefault="000D449E" w14:paraId="5A0AB951" w14:textId="4B21CD1D">
            <w:pPr>
              <w:pStyle w:val="Normal"/>
            </w:pPr>
            <w:r w:rsidR="066DD3B5">
              <w:rPr/>
              <w:t>Peer</w:t>
            </w:r>
            <w:r w:rsidR="5FC94CA5">
              <w:rPr/>
              <w:t xml:space="preserve">, </w:t>
            </w:r>
            <w:r w:rsidR="066DD3B5">
              <w:rPr/>
              <w:t>self-</w:t>
            </w:r>
            <w:r w:rsidR="4AD4863A">
              <w:rPr/>
              <w:t xml:space="preserve">and teacher </w:t>
            </w:r>
            <w:r w:rsidR="066DD3B5">
              <w:rPr/>
              <w:t xml:space="preserve">assessment of practice questions. </w:t>
            </w:r>
          </w:p>
          <w:p w:rsidR="000D449E" w:rsidP="544B1B66" w:rsidRDefault="000D449E" w14:paraId="0FD6AC8F" w14:textId="75F23038">
            <w:pPr>
              <w:pStyle w:val="Normal"/>
            </w:pPr>
          </w:p>
          <w:p w:rsidR="000D449E" w:rsidP="544B1B66" w:rsidRDefault="000D449E" w14:paraId="1203CD96" w14:textId="25A78426">
            <w:pPr>
              <w:pStyle w:val="Normal"/>
            </w:pPr>
            <w:r w:rsidR="066DD3B5">
              <w:rPr/>
              <w:t xml:space="preserve">DIRT time </w:t>
            </w:r>
            <w:r w:rsidR="066DD3B5">
              <w:rPr/>
              <w:t>allocated.</w:t>
            </w:r>
          </w:p>
        </w:tc>
      </w:tr>
      <w:tr w:rsidR="000D449E" w:rsidTr="544B1B66" w14:paraId="1D7F6282" w14:textId="77777777">
        <w:trPr>
          <w:trHeight w:val="4058"/>
        </w:trPr>
        <w:tc>
          <w:tcPr>
            <w:tcW w:w="1393" w:type="dxa"/>
            <w:shd w:val="clear" w:color="auto" w:fill="FFD966" w:themeFill="accent4" w:themeFillTint="99"/>
            <w:tcMar/>
          </w:tcPr>
          <w:p w:rsidR="000D449E" w:rsidRDefault="000D449E" w14:paraId="4A8EFAFD" w14:textId="77777777">
            <w:pPr>
              <w:rPr>
                <w:b/>
                <w:bCs/>
              </w:rPr>
            </w:pPr>
            <w:r w:rsidRPr="0486423C" w:rsidR="4D3B9E27">
              <w:rPr>
                <w:b w:val="1"/>
                <w:bCs w:val="1"/>
              </w:rPr>
              <w:t>Summer Term</w:t>
            </w:r>
          </w:p>
          <w:p w:rsidR="000D449E" w:rsidRDefault="000D449E" w14:paraId="236F434A" w14:textId="4E4E6768">
            <w:pPr>
              <w:rPr>
                <w:b w:val="1"/>
                <w:bCs w:val="1"/>
              </w:rPr>
            </w:pPr>
            <w:r w:rsidRPr="0486423C" w:rsidR="594D458B">
              <w:rPr>
                <w:b w:val="1"/>
                <w:bCs w:val="1"/>
              </w:rPr>
              <w:t xml:space="preserve">Exam Leave </w:t>
            </w:r>
          </w:p>
        </w:tc>
        <w:tc>
          <w:tcPr>
            <w:tcW w:w="4453" w:type="dxa"/>
            <w:tcMar/>
          </w:tcPr>
          <w:p w:rsidRPr="008041E8" w:rsidR="000D449E" w:rsidP="0486423C" w:rsidRDefault="000D449E" w14:paraId="6E9ED751" w14:noSpellErr="1" w14:textId="61CBF7FB">
            <w:pPr>
              <w:pStyle w:val="Normal"/>
              <w:ind w:left="0"/>
            </w:pPr>
          </w:p>
        </w:tc>
        <w:tc>
          <w:tcPr>
            <w:tcW w:w="5991" w:type="dxa"/>
            <w:tcMar/>
          </w:tcPr>
          <w:p w:rsidR="000D449E" w:rsidRDefault="000D449E" w14:paraId="5EB72573" w14:textId="644248F1">
            <w:pPr>
              <w:pStyle w:val="ListParagraph"/>
              <w:ind w:left="501"/>
            </w:pPr>
          </w:p>
        </w:tc>
        <w:tc>
          <w:tcPr>
            <w:tcW w:w="3767" w:type="dxa"/>
            <w:tcMar/>
          </w:tcPr>
          <w:p w:rsidR="000D449E" w:rsidRDefault="000D449E" w14:paraId="1FA87AE5" w14:textId="3C5FA163"/>
        </w:tc>
      </w:tr>
    </w:tbl>
    <w:p w:rsidR="00796C98" w:rsidP="00055320" w:rsidRDefault="00796C98" w14:paraId="2CC117F7" w14:textId="77777777">
      <w:pPr>
        <w:tabs>
          <w:tab w:val="left" w:pos="5970"/>
        </w:tabs>
      </w:pPr>
    </w:p>
    <w:p w:rsidRPr="00796C98" w:rsidR="00796C98" w:rsidP="00796C98" w:rsidRDefault="00796C98" w14:paraId="74B67E2E" w14:textId="77777777"/>
    <w:p w:rsidRPr="00796C98" w:rsidR="00796C98" w:rsidP="0486423C" w:rsidRDefault="00796C98" w14:paraId="7D27FE1E" w14:textId="77777777" w14:noSpellErr="1">
      <w:pPr>
        <w:pStyle w:val="Normal"/>
        <w:tabs>
          <w:tab w:val="left" w:leader="none" w:pos="3900"/>
        </w:tabs>
      </w:pPr>
    </w:p>
    <w:p w:rsidRPr="00796C98" w:rsidR="00796C98" w:rsidP="00796C98" w:rsidRDefault="00796C98" w14:paraId="6D740958" w14:textId="77777777"/>
    <w:p w:rsidRPr="00796C98" w:rsidR="00796C98" w:rsidP="00796C98" w:rsidRDefault="00796C98" w14:paraId="2917FA6B" w14:textId="77777777"/>
    <w:p w:rsidRPr="00796C98" w:rsidR="00796C98" w:rsidP="00796C98" w:rsidRDefault="00796C98" w14:paraId="3A136D40" w14:textId="77777777"/>
    <w:sectPr w:rsidRPr="00796C98" w:rsidR="00796C98" w:rsidSect="00055320">
      <w:head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  <w:footerReference w:type="default" r:id="R77a51dd3df8f4099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225E" w:rsidP="00055320" w:rsidRDefault="006C225E" w14:paraId="0F0BF41B" w14:textId="77777777">
      <w:pPr>
        <w:spacing w:after="0" w:line="240" w:lineRule="auto"/>
      </w:pPr>
      <w:r>
        <w:separator/>
      </w:r>
    </w:p>
  </w:endnote>
  <w:endnote w:type="continuationSeparator" w:id="0">
    <w:p w:rsidR="006C225E" w:rsidP="00055320" w:rsidRDefault="006C225E" w14:paraId="1DE2441D" w14:textId="77777777">
      <w:pPr>
        <w:spacing w:after="0" w:line="240" w:lineRule="auto"/>
      </w:pPr>
      <w:r>
        <w:continuationSeparator/>
      </w:r>
    </w:p>
  </w:endnote>
  <w:endnote w:type="continuationNotice" w:id="1">
    <w:p w:rsidR="006C225E" w:rsidRDefault="006C225E" w14:paraId="39A2451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0486423C" w:rsidTr="0486423C" w14:paraId="017C0431">
      <w:trPr>
        <w:trHeight w:val="300"/>
      </w:trPr>
      <w:tc>
        <w:tcPr>
          <w:tcW w:w="5130" w:type="dxa"/>
          <w:tcMar/>
        </w:tcPr>
        <w:p w:rsidR="0486423C" w:rsidP="0486423C" w:rsidRDefault="0486423C" w14:paraId="22E407EE" w14:textId="68565097">
          <w:pPr>
            <w:pStyle w:val="Header"/>
            <w:bidi w:val="0"/>
            <w:ind w:left="-115"/>
            <w:jc w:val="left"/>
          </w:pPr>
        </w:p>
      </w:tc>
      <w:tc>
        <w:tcPr>
          <w:tcW w:w="5130" w:type="dxa"/>
          <w:tcMar/>
        </w:tcPr>
        <w:p w:rsidR="0486423C" w:rsidP="0486423C" w:rsidRDefault="0486423C" w14:paraId="5B6109F1" w14:textId="3EE9505C">
          <w:pPr>
            <w:pStyle w:val="Header"/>
            <w:bidi w:val="0"/>
            <w:jc w:val="center"/>
          </w:pPr>
        </w:p>
      </w:tc>
      <w:tc>
        <w:tcPr>
          <w:tcW w:w="5130" w:type="dxa"/>
          <w:tcMar/>
        </w:tcPr>
        <w:p w:rsidR="0486423C" w:rsidP="0486423C" w:rsidRDefault="0486423C" w14:paraId="1ABA8007" w14:textId="6B9228AC">
          <w:pPr>
            <w:pStyle w:val="Header"/>
            <w:bidi w:val="0"/>
            <w:ind w:right="-115"/>
            <w:jc w:val="right"/>
          </w:pPr>
        </w:p>
      </w:tc>
    </w:tr>
  </w:tbl>
  <w:p w:rsidR="0486423C" w:rsidP="0486423C" w:rsidRDefault="0486423C" w14:paraId="095F24D7" w14:textId="72CB84E5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225E" w:rsidP="00055320" w:rsidRDefault="006C225E" w14:paraId="3A6CCFC9" w14:textId="77777777">
      <w:pPr>
        <w:spacing w:after="0" w:line="240" w:lineRule="auto"/>
      </w:pPr>
      <w:r>
        <w:separator/>
      </w:r>
    </w:p>
  </w:footnote>
  <w:footnote w:type="continuationSeparator" w:id="0">
    <w:p w:rsidR="006C225E" w:rsidP="00055320" w:rsidRDefault="006C225E" w14:paraId="7F378FF6" w14:textId="77777777">
      <w:pPr>
        <w:spacing w:after="0" w:line="240" w:lineRule="auto"/>
      </w:pPr>
      <w:r>
        <w:continuationSeparator/>
      </w:r>
    </w:p>
  </w:footnote>
  <w:footnote w:type="continuationNotice" w:id="1">
    <w:p w:rsidR="006C225E" w:rsidRDefault="006C225E" w14:paraId="7BE6FB4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55320" w:rsidR="00055320" w:rsidP="00055320" w:rsidRDefault="00055320" w14:paraId="4A6B81E4" w14:textId="57675464">
    <w:pPr>
      <w:rPr>
        <w:b w:val="1"/>
        <w:bCs w:val="1"/>
      </w:rPr>
    </w:pPr>
    <w:r w:rsidRPr="0E969D19" w:rsidR="0E969D19">
      <w:rPr>
        <w:b w:val="1"/>
        <w:bCs w:val="1"/>
      </w:rPr>
      <w:t>Beths Grammar School KS</w:t>
    </w:r>
    <w:r w:rsidRPr="0E969D19" w:rsidR="0E969D19">
      <w:rPr>
        <w:b w:val="1"/>
        <w:bCs w:val="1"/>
      </w:rPr>
      <w:t>4</w:t>
    </w:r>
    <w:r w:rsidRPr="0E969D19" w:rsidR="0E969D19">
      <w:rPr>
        <w:b w:val="1"/>
        <w:bCs w:val="1"/>
      </w:rPr>
      <w:t xml:space="preserve"> </w:t>
    </w:r>
    <w:r w:rsidRPr="0E969D19" w:rsidR="0E969D19">
      <w:rPr>
        <w:b w:val="1"/>
        <w:bCs w:val="1"/>
      </w:rPr>
      <w:t>Religious Studies</w:t>
    </w:r>
    <w:r w:rsidRPr="0E969D19" w:rsidR="0E969D19">
      <w:rPr>
        <w:b w:val="1"/>
        <w:bCs w:val="1"/>
      </w:rPr>
      <w:t xml:space="preserve"> Curriculum Map</w:t>
    </w:r>
    <w:r w:rsidRPr="0E969D19" w:rsidR="0E969D19">
      <w:rPr>
        <w:b w:val="1"/>
        <w:bCs w:val="1"/>
      </w:rPr>
      <w:t xml:space="preserve"> </w:t>
    </w:r>
  </w:p>
  <w:p w:rsidR="0E969D19" w:rsidP="0E969D19" w:rsidRDefault="0E969D19" w14:paraId="090BD532" w14:textId="5E59DB11">
    <w:pPr>
      <w:pStyle w:val="Normal"/>
      <w:rPr>
        <w:b w:val="1"/>
        <w:bCs w:val="1"/>
      </w:rPr>
    </w:pPr>
    <w:r w:rsidRPr="0E969D19" w:rsidR="0E969D19">
      <w:rPr>
        <w:b w:val="1"/>
        <w:bCs w:val="1"/>
      </w:rPr>
      <w:t>Exam Board- Eduqas Route A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v+A3FL9kFC6Gn" int2:id="YL1qmhbC">
      <int2:state int2:type="AugLoop_Text_Critique" int2:value="Rejected"/>
    </int2:textHash>
    <int2:textHash int2:hashCode="+53FXUBpuR9JvN" int2:id="1DLyJMr0">
      <int2:state int2:type="AugLoop_Text_Critique" int2:value="Rejected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2338"/>
    <w:multiLevelType w:val="hybridMultilevel"/>
    <w:tmpl w:val="AFD88C08"/>
    <w:lvl w:ilvl="0" w:tplc="1DB647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67BB6D"/>
    <w:multiLevelType w:val="hybridMultilevel"/>
    <w:tmpl w:val="DFF441F2"/>
    <w:lvl w:ilvl="0" w:tplc="68A290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1E1E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64BB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845C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466B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FA8D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4044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2E2D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DC57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9F6EA0"/>
    <w:multiLevelType w:val="hybridMultilevel"/>
    <w:tmpl w:val="70085606"/>
    <w:lvl w:ilvl="0" w:tplc="1DB647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0DDF62A"/>
    <w:multiLevelType w:val="hybridMultilevel"/>
    <w:tmpl w:val="0402184A"/>
    <w:lvl w:ilvl="0" w:tplc="1DB647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4C98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7EBB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467B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1E34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3A91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608F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247D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84B9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FC8D5E"/>
    <w:multiLevelType w:val="hybridMultilevel"/>
    <w:tmpl w:val="913ADF80"/>
    <w:lvl w:ilvl="0" w:tplc="B3E842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5DAA7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9C81D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60D5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4A9D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F8A0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CAAC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7461C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A659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CE426C"/>
    <w:multiLevelType w:val="hybridMultilevel"/>
    <w:tmpl w:val="C11E24AA"/>
    <w:lvl w:ilvl="0" w:tplc="095439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98F3862"/>
    <w:multiLevelType w:val="hybridMultilevel"/>
    <w:tmpl w:val="8B188142"/>
    <w:lvl w:ilvl="0" w:tplc="1DB647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AB5408C"/>
    <w:multiLevelType w:val="hybridMultilevel"/>
    <w:tmpl w:val="5538D310"/>
    <w:lvl w:ilvl="0" w:tplc="1DB647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C94B061"/>
    <w:multiLevelType w:val="hybridMultilevel"/>
    <w:tmpl w:val="41F24CAC"/>
    <w:lvl w:ilvl="0" w:tplc="BC00EF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D0A6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8EDB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D68D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E6DE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7085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7EC4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A7C5E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F8D9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EB06B0E"/>
    <w:multiLevelType w:val="hybridMultilevel"/>
    <w:tmpl w:val="8A9E45FC"/>
    <w:lvl w:ilvl="0" w:tplc="095439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F3D2ADE"/>
    <w:multiLevelType w:val="hybridMultilevel"/>
    <w:tmpl w:val="9C2AA6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98D407B"/>
    <w:multiLevelType w:val="hybridMultilevel"/>
    <w:tmpl w:val="F984C6B8"/>
    <w:lvl w:ilvl="0" w:tplc="1DB647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ACF4811"/>
    <w:multiLevelType w:val="hybridMultilevel"/>
    <w:tmpl w:val="EC7A8AE0"/>
    <w:lvl w:ilvl="0" w:tplc="6DDCE8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4D06EBA"/>
    <w:multiLevelType w:val="hybridMultilevel"/>
    <w:tmpl w:val="13A27CEE"/>
    <w:lvl w:ilvl="0" w:tplc="52F85E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F0667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D70A1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42A7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6C58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7EFE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64FE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64F8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60E3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8C0400A"/>
    <w:multiLevelType w:val="hybridMultilevel"/>
    <w:tmpl w:val="DE807EA6"/>
    <w:lvl w:ilvl="0" w:tplc="1DB647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D029AB"/>
    <w:multiLevelType w:val="hybridMultilevel"/>
    <w:tmpl w:val="61A8D152"/>
    <w:lvl w:ilvl="0" w:tplc="1DB647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C837018"/>
    <w:multiLevelType w:val="hybridMultilevel"/>
    <w:tmpl w:val="8098C7F8"/>
    <w:lvl w:ilvl="0" w:tplc="08090001">
      <w:start w:val="1"/>
      <w:numFmt w:val="bullet"/>
      <w:lvlText w:val=""/>
      <w:lvlJc w:val="left"/>
      <w:pPr>
        <w:ind w:left="50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3524441"/>
    <w:multiLevelType w:val="hybridMultilevel"/>
    <w:tmpl w:val="6E784DEA"/>
    <w:lvl w:ilvl="0" w:tplc="1DB647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8010ECE"/>
    <w:multiLevelType w:val="hybridMultilevel"/>
    <w:tmpl w:val="1DDE4814"/>
    <w:lvl w:ilvl="0" w:tplc="8CCAA3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CC89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DE603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7091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72BB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BE4F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42C7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0479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BAC38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9FC59A2"/>
    <w:multiLevelType w:val="hybridMultilevel"/>
    <w:tmpl w:val="D6C85EAC"/>
    <w:lvl w:ilvl="0" w:tplc="095439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AF178CC"/>
    <w:multiLevelType w:val="hybridMultilevel"/>
    <w:tmpl w:val="99640FDA"/>
    <w:lvl w:ilvl="0" w:tplc="6DDCE8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74C9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FDAF5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74B0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80A1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2430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E662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6E4B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2362C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E733F5D"/>
    <w:multiLevelType w:val="hybridMultilevel"/>
    <w:tmpl w:val="19C87A68"/>
    <w:lvl w:ilvl="0" w:tplc="1DB647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FC788C5"/>
    <w:multiLevelType w:val="hybridMultilevel"/>
    <w:tmpl w:val="93E2DDBA"/>
    <w:lvl w:ilvl="0" w:tplc="A5763E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58B9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08B0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20F1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208C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DE645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48C7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922EC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C4A9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55E023E"/>
    <w:multiLevelType w:val="hybridMultilevel"/>
    <w:tmpl w:val="68BC577C"/>
    <w:lvl w:ilvl="0" w:tplc="1DB647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B6727AD"/>
    <w:multiLevelType w:val="hybridMultilevel"/>
    <w:tmpl w:val="BE4CDAF0"/>
    <w:lvl w:ilvl="0" w:tplc="1DB647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C14111B"/>
    <w:multiLevelType w:val="hybridMultilevel"/>
    <w:tmpl w:val="EA020C64"/>
    <w:lvl w:ilvl="0" w:tplc="1DB647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D257B1B"/>
    <w:multiLevelType w:val="hybridMultilevel"/>
    <w:tmpl w:val="27C89F64"/>
    <w:lvl w:ilvl="0" w:tplc="095439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0BEF619"/>
    <w:multiLevelType w:val="hybridMultilevel"/>
    <w:tmpl w:val="91E6A58A"/>
    <w:lvl w:ilvl="0" w:tplc="0D2232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3302A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55004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1E5E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3625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E14A1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06BF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D0AFD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5830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37016B1"/>
    <w:multiLevelType w:val="hybridMultilevel"/>
    <w:tmpl w:val="07885308"/>
    <w:lvl w:ilvl="0" w:tplc="D69481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B0211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2CE3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F78E0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0A03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B8DF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44D8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0840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668F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6B65511"/>
    <w:multiLevelType w:val="hybridMultilevel"/>
    <w:tmpl w:val="5EE02552"/>
    <w:lvl w:ilvl="0" w:tplc="095439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D276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427C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8065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747E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1401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BFECB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300A0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567F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8936321"/>
    <w:multiLevelType w:val="hybridMultilevel"/>
    <w:tmpl w:val="71CE60DC"/>
    <w:lvl w:ilvl="0" w:tplc="1DB647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3991997">
    <w:abstractNumId w:val="27"/>
  </w:num>
  <w:num w:numId="2" w16cid:durableId="1940868145">
    <w:abstractNumId w:val="22"/>
  </w:num>
  <w:num w:numId="3" w16cid:durableId="973876415">
    <w:abstractNumId w:val="28"/>
  </w:num>
  <w:num w:numId="4" w16cid:durableId="1595741123">
    <w:abstractNumId w:val="8"/>
  </w:num>
  <w:num w:numId="5" w16cid:durableId="1808474193">
    <w:abstractNumId w:val="18"/>
  </w:num>
  <w:num w:numId="6" w16cid:durableId="373889520">
    <w:abstractNumId w:val="29"/>
  </w:num>
  <w:num w:numId="7" w16cid:durableId="1454245943">
    <w:abstractNumId w:val="1"/>
  </w:num>
  <w:num w:numId="8" w16cid:durableId="134759887">
    <w:abstractNumId w:val="13"/>
  </w:num>
  <w:num w:numId="9" w16cid:durableId="1642343699">
    <w:abstractNumId w:val="4"/>
  </w:num>
  <w:num w:numId="10" w16cid:durableId="531576276">
    <w:abstractNumId w:val="20"/>
  </w:num>
  <w:num w:numId="11" w16cid:durableId="1115096425">
    <w:abstractNumId w:val="3"/>
  </w:num>
  <w:num w:numId="12" w16cid:durableId="850334683">
    <w:abstractNumId w:val="16"/>
  </w:num>
  <w:num w:numId="13" w16cid:durableId="1560703418">
    <w:abstractNumId w:val="10"/>
  </w:num>
  <w:num w:numId="14" w16cid:durableId="199369055">
    <w:abstractNumId w:val="26"/>
  </w:num>
  <w:num w:numId="15" w16cid:durableId="583536824">
    <w:abstractNumId w:val="5"/>
  </w:num>
  <w:num w:numId="16" w16cid:durableId="939531426">
    <w:abstractNumId w:val="9"/>
  </w:num>
  <w:num w:numId="17" w16cid:durableId="1363364607">
    <w:abstractNumId w:val="19"/>
  </w:num>
  <w:num w:numId="18" w16cid:durableId="874003474">
    <w:abstractNumId w:val="12"/>
  </w:num>
  <w:num w:numId="19" w16cid:durableId="1924727920">
    <w:abstractNumId w:val="24"/>
  </w:num>
  <w:num w:numId="20" w16cid:durableId="811093784">
    <w:abstractNumId w:val="6"/>
  </w:num>
  <w:num w:numId="21" w16cid:durableId="1909539150">
    <w:abstractNumId w:val="2"/>
  </w:num>
  <w:num w:numId="22" w16cid:durableId="520171085">
    <w:abstractNumId w:val="30"/>
  </w:num>
  <w:num w:numId="23" w16cid:durableId="530925209">
    <w:abstractNumId w:val="7"/>
  </w:num>
  <w:num w:numId="24" w16cid:durableId="334384121">
    <w:abstractNumId w:val="21"/>
  </w:num>
  <w:num w:numId="25" w16cid:durableId="1269653456">
    <w:abstractNumId w:val="0"/>
  </w:num>
  <w:num w:numId="26" w16cid:durableId="1046223048">
    <w:abstractNumId w:val="17"/>
  </w:num>
  <w:num w:numId="27" w16cid:durableId="491720486">
    <w:abstractNumId w:val="14"/>
  </w:num>
  <w:num w:numId="28" w16cid:durableId="709888114">
    <w:abstractNumId w:val="11"/>
  </w:num>
  <w:num w:numId="29" w16cid:durableId="1302661622">
    <w:abstractNumId w:val="23"/>
  </w:num>
  <w:num w:numId="30" w16cid:durableId="216859552">
    <w:abstractNumId w:val="15"/>
  </w:num>
  <w:num w:numId="31" w16cid:durableId="1957713230">
    <w:abstractNumId w:val="2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20"/>
    <w:rsid w:val="00000531"/>
    <w:rsid w:val="0004018D"/>
    <w:rsid w:val="00046C16"/>
    <w:rsid w:val="00055320"/>
    <w:rsid w:val="000915AD"/>
    <w:rsid w:val="0009E32B"/>
    <w:rsid w:val="000D449E"/>
    <w:rsid w:val="00161DCB"/>
    <w:rsid w:val="00165148"/>
    <w:rsid w:val="001B05F1"/>
    <w:rsid w:val="002671C8"/>
    <w:rsid w:val="002A2FF9"/>
    <w:rsid w:val="002CD2AC"/>
    <w:rsid w:val="002F7F07"/>
    <w:rsid w:val="00316DE8"/>
    <w:rsid w:val="003903B6"/>
    <w:rsid w:val="003C406F"/>
    <w:rsid w:val="003C6388"/>
    <w:rsid w:val="00415CA0"/>
    <w:rsid w:val="004A797C"/>
    <w:rsid w:val="006C225E"/>
    <w:rsid w:val="006F288C"/>
    <w:rsid w:val="007122E6"/>
    <w:rsid w:val="00757011"/>
    <w:rsid w:val="00787905"/>
    <w:rsid w:val="00796C98"/>
    <w:rsid w:val="007A00F1"/>
    <w:rsid w:val="007A6CA6"/>
    <w:rsid w:val="007C63E2"/>
    <w:rsid w:val="00825C6B"/>
    <w:rsid w:val="008F3D91"/>
    <w:rsid w:val="00904AE7"/>
    <w:rsid w:val="00982F2B"/>
    <w:rsid w:val="00A13EE6"/>
    <w:rsid w:val="00A46BD3"/>
    <w:rsid w:val="00AB4BAE"/>
    <w:rsid w:val="00B0742E"/>
    <w:rsid w:val="00B14CDF"/>
    <w:rsid w:val="00B634F1"/>
    <w:rsid w:val="00BB6F70"/>
    <w:rsid w:val="00BD62DA"/>
    <w:rsid w:val="00BE42BC"/>
    <w:rsid w:val="00C20105"/>
    <w:rsid w:val="00C204FE"/>
    <w:rsid w:val="00CB109A"/>
    <w:rsid w:val="00CE08AB"/>
    <w:rsid w:val="00CF6094"/>
    <w:rsid w:val="00D94CA6"/>
    <w:rsid w:val="00DF2D1B"/>
    <w:rsid w:val="00E0559B"/>
    <w:rsid w:val="00E57298"/>
    <w:rsid w:val="00ED6AE1"/>
    <w:rsid w:val="00EE72B8"/>
    <w:rsid w:val="00F92C70"/>
    <w:rsid w:val="00FF4C25"/>
    <w:rsid w:val="0144A18F"/>
    <w:rsid w:val="0151AB70"/>
    <w:rsid w:val="015BE150"/>
    <w:rsid w:val="015DB160"/>
    <w:rsid w:val="0171C921"/>
    <w:rsid w:val="018750ED"/>
    <w:rsid w:val="01CD3E49"/>
    <w:rsid w:val="02478AEB"/>
    <w:rsid w:val="025F88EC"/>
    <w:rsid w:val="02748269"/>
    <w:rsid w:val="03032C63"/>
    <w:rsid w:val="03CE261F"/>
    <w:rsid w:val="03CFC26D"/>
    <w:rsid w:val="03EDB70A"/>
    <w:rsid w:val="04577097"/>
    <w:rsid w:val="046E47FC"/>
    <w:rsid w:val="0478A029"/>
    <w:rsid w:val="0486423C"/>
    <w:rsid w:val="048B90B3"/>
    <w:rsid w:val="049CD1ED"/>
    <w:rsid w:val="050CAEF0"/>
    <w:rsid w:val="053A8E8E"/>
    <w:rsid w:val="05D73AE9"/>
    <w:rsid w:val="05F1C00D"/>
    <w:rsid w:val="06005736"/>
    <w:rsid w:val="06602B4B"/>
    <w:rsid w:val="066DD3B5"/>
    <w:rsid w:val="072D6DB9"/>
    <w:rsid w:val="07599348"/>
    <w:rsid w:val="077ED1BD"/>
    <w:rsid w:val="0787481F"/>
    <w:rsid w:val="07A96A0B"/>
    <w:rsid w:val="0841A410"/>
    <w:rsid w:val="08753CB3"/>
    <w:rsid w:val="08A31E16"/>
    <w:rsid w:val="08AE056F"/>
    <w:rsid w:val="08C0F2B7"/>
    <w:rsid w:val="093C32B1"/>
    <w:rsid w:val="095F887B"/>
    <w:rsid w:val="098C4116"/>
    <w:rsid w:val="09A846BF"/>
    <w:rsid w:val="09C6A457"/>
    <w:rsid w:val="0A6B5987"/>
    <w:rsid w:val="0A71066E"/>
    <w:rsid w:val="0A85C1ED"/>
    <w:rsid w:val="0AFF6846"/>
    <w:rsid w:val="0B0D936B"/>
    <w:rsid w:val="0B8484D4"/>
    <w:rsid w:val="0B9AC8BA"/>
    <w:rsid w:val="0BA7AD8D"/>
    <w:rsid w:val="0BAD9F8B"/>
    <w:rsid w:val="0BE86D2E"/>
    <w:rsid w:val="0BF90D93"/>
    <w:rsid w:val="0C37C529"/>
    <w:rsid w:val="0C50E420"/>
    <w:rsid w:val="0C7BBBC5"/>
    <w:rsid w:val="0C9637DB"/>
    <w:rsid w:val="0CA963CC"/>
    <w:rsid w:val="0CBA693A"/>
    <w:rsid w:val="0CF0CC96"/>
    <w:rsid w:val="0D39BF9E"/>
    <w:rsid w:val="0D60717F"/>
    <w:rsid w:val="0D6A9997"/>
    <w:rsid w:val="0D91F0C7"/>
    <w:rsid w:val="0E6A4C29"/>
    <w:rsid w:val="0E969D19"/>
    <w:rsid w:val="0EB428AE"/>
    <w:rsid w:val="0EBB267C"/>
    <w:rsid w:val="0EEAA6DF"/>
    <w:rsid w:val="0F3ECAAA"/>
    <w:rsid w:val="0F3F0195"/>
    <w:rsid w:val="0F688C97"/>
    <w:rsid w:val="0FBD0C5C"/>
    <w:rsid w:val="1056D9AF"/>
    <w:rsid w:val="106444E7"/>
    <w:rsid w:val="10765F49"/>
    <w:rsid w:val="107EE9E4"/>
    <w:rsid w:val="1090FF82"/>
    <w:rsid w:val="10DEE6F6"/>
    <w:rsid w:val="116682B6"/>
    <w:rsid w:val="12371ADA"/>
    <w:rsid w:val="12556CF4"/>
    <w:rsid w:val="125DB782"/>
    <w:rsid w:val="12996B69"/>
    <w:rsid w:val="1318A550"/>
    <w:rsid w:val="137B0F59"/>
    <w:rsid w:val="13A4E249"/>
    <w:rsid w:val="13AAAD8F"/>
    <w:rsid w:val="1414A5AE"/>
    <w:rsid w:val="14344CD4"/>
    <w:rsid w:val="14862369"/>
    <w:rsid w:val="14B475B1"/>
    <w:rsid w:val="14C41C6D"/>
    <w:rsid w:val="14E3692A"/>
    <w:rsid w:val="1560251F"/>
    <w:rsid w:val="1593F216"/>
    <w:rsid w:val="15CDA267"/>
    <w:rsid w:val="15D6B392"/>
    <w:rsid w:val="15F0A4A9"/>
    <w:rsid w:val="160E2A6A"/>
    <w:rsid w:val="163A905B"/>
    <w:rsid w:val="164D4BBA"/>
    <w:rsid w:val="1658C38B"/>
    <w:rsid w:val="16644F31"/>
    <w:rsid w:val="166FB356"/>
    <w:rsid w:val="169CBA3D"/>
    <w:rsid w:val="16E830D1"/>
    <w:rsid w:val="1700C800"/>
    <w:rsid w:val="1704C90D"/>
    <w:rsid w:val="170753C5"/>
    <w:rsid w:val="170D2717"/>
    <w:rsid w:val="174FFC89"/>
    <w:rsid w:val="1752EEB5"/>
    <w:rsid w:val="179D7645"/>
    <w:rsid w:val="17DF89DE"/>
    <w:rsid w:val="17EE9771"/>
    <w:rsid w:val="1846979D"/>
    <w:rsid w:val="18DEA41A"/>
    <w:rsid w:val="19071566"/>
    <w:rsid w:val="19079DCF"/>
    <w:rsid w:val="190DC70A"/>
    <w:rsid w:val="192D46C7"/>
    <w:rsid w:val="1965BB94"/>
    <w:rsid w:val="1A3EF487"/>
    <w:rsid w:val="1AAF97E2"/>
    <w:rsid w:val="1AE9D257"/>
    <w:rsid w:val="1B765658"/>
    <w:rsid w:val="1BB275D1"/>
    <w:rsid w:val="1BE14B00"/>
    <w:rsid w:val="1C78578E"/>
    <w:rsid w:val="1C9511E0"/>
    <w:rsid w:val="1D146DFB"/>
    <w:rsid w:val="1D5D6CEC"/>
    <w:rsid w:val="1E5735C4"/>
    <w:rsid w:val="1E5CB8BD"/>
    <w:rsid w:val="1E8DD786"/>
    <w:rsid w:val="1E8ECB13"/>
    <w:rsid w:val="1E90EEA9"/>
    <w:rsid w:val="1E92F9F3"/>
    <w:rsid w:val="1EE755C1"/>
    <w:rsid w:val="1F93AABB"/>
    <w:rsid w:val="1FBF585E"/>
    <w:rsid w:val="20F3BEC5"/>
    <w:rsid w:val="21175AC8"/>
    <w:rsid w:val="2175638F"/>
    <w:rsid w:val="21CB596B"/>
    <w:rsid w:val="21FE06D1"/>
    <w:rsid w:val="22181DA1"/>
    <w:rsid w:val="22C88597"/>
    <w:rsid w:val="22E79867"/>
    <w:rsid w:val="22FED3A5"/>
    <w:rsid w:val="2302B4AB"/>
    <w:rsid w:val="231321A7"/>
    <w:rsid w:val="23623C36"/>
    <w:rsid w:val="2391EE73"/>
    <w:rsid w:val="2396E963"/>
    <w:rsid w:val="239E93D3"/>
    <w:rsid w:val="23F483BB"/>
    <w:rsid w:val="2428DDE3"/>
    <w:rsid w:val="24319691"/>
    <w:rsid w:val="24B6B3BF"/>
    <w:rsid w:val="2513CDF8"/>
    <w:rsid w:val="2599BB72"/>
    <w:rsid w:val="25CA6D38"/>
    <w:rsid w:val="25ECBBB9"/>
    <w:rsid w:val="260B82DD"/>
    <w:rsid w:val="267E3112"/>
    <w:rsid w:val="269AA84B"/>
    <w:rsid w:val="26F0F64F"/>
    <w:rsid w:val="26FB9906"/>
    <w:rsid w:val="27044F32"/>
    <w:rsid w:val="279B21C9"/>
    <w:rsid w:val="27BB254B"/>
    <w:rsid w:val="2848425B"/>
    <w:rsid w:val="287C7E0E"/>
    <w:rsid w:val="288F4367"/>
    <w:rsid w:val="28ECAD28"/>
    <w:rsid w:val="28F62BA7"/>
    <w:rsid w:val="293CD058"/>
    <w:rsid w:val="2949BE1E"/>
    <w:rsid w:val="29A96DCE"/>
    <w:rsid w:val="2ABD564C"/>
    <w:rsid w:val="2AF2105A"/>
    <w:rsid w:val="2B334F54"/>
    <w:rsid w:val="2B39DAFF"/>
    <w:rsid w:val="2B3DFDDA"/>
    <w:rsid w:val="2B944CB8"/>
    <w:rsid w:val="2C28411B"/>
    <w:rsid w:val="2C5D8FD1"/>
    <w:rsid w:val="2C640666"/>
    <w:rsid w:val="2CB25AEB"/>
    <w:rsid w:val="2CF30495"/>
    <w:rsid w:val="2D12AA31"/>
    <w:rsid w:val="2D12F0E3"/>
    <w:rsid w:val="2D570D66"/>
    <w:rsid w:val="2D733DB0"/>
    <w:rsid w:val="2DA13A80"/>
    <w:rsid w:val="2DAE05B7"/>
    <w:rsid w:val="2F06CAD0"/>
    <w:rsid w:val="2F477B98"/>
    <w:rsid w:val="2FBC1A92"/>
    <w:rsid w:val="2FCEDF70"/>
    <w:rsid w:val="2FD15102"/>
    <w:rsid w:val="2FDE31D5"/>
    <w:rsid w:val="2FFFC45E"/>
    <w:rsid w:val="2FFFE7A8"/>
    <w:rsid w:val="301EB13D"/>
    <w:rsid w:val="308946FC"/>
    <w:rsid w:val="308C1306"/>
    <w:rsid w:val="30A4FB0B"/>
    <w:rsid w:val="30CDEC7C"/>
    <w:rsid w:val="30E59529"/>
    <w:rsid w:val="31006668"/>
    <w:rsid w:val="3137A8DA"/>
    <w:rsid w:val="3177DCF8"/>
    <w:rsid w:val="318D11D7"/>
    <w:rsid w:val="31919AB7"/>
    <w:rsid w:val="31E47D25"/>
    <w:rsid w:val="32562783"/>
    <w:rsid w:val="328176DA"/>
    <w:rsid w:val="32B63880"/>
    <w:rsid w:val="32CA1B0D"/>
    <w:rsid w:val="33059C33"/>
    <w:rsid w:val="331E1B83"/>
    <w:rsid w:val="3391CB4D"/>
    <w:rsid w:val="33CEDD40"/>
    <w:rsid w:val="33D9C7D5"/>
    <w:rsid w:val="341D473B"/>
    <w:rsid w:val="341F877A"/>
    <w:rsid w:val="3495D209"/>
    <w:rsid w:val="34BD6CD0"/>
    <w:rsid w:val="34C23315"/>
    <w:rsid w:val="34C9242F"/>
    <w:rsid w:val="35031468"/>
    <w:rsid w:val="3530CC8E"/>
    <w:rsid w:val="3535F94C"/>
    <w:rsid w:val="3569B8DE"/>
    <w:rsid w:val="35726EC6"/>
    <w:rsid w:val="359F4D2F"/>
    <w:rsid w:val="359FEF3F"/>
    <w:rsid w:val="35F19B4D"/>
    <w:rsid w:val="3648C831"/>
    <w:rsid w:val="371D40BD"/>
    <w:rsid w:val="373BBFA0"/>
    <w:rsid w:val="376B1867"/>
    <w:rsid w:val="3774D215"/>
    <w:rsid w:val="37F50D92"/>
    <w:rsid w:val="37FD89F0"/>
    <w:rsid w:val="38007C1C"/>
    <w:rsid w:val="38798E10"/>
    <w:rsid w:val="39494EC0"/>
    <w:rsid w:val="39A8DF07"/>
    <w:rsid w:val="3A2C32CC"/>
    <w:rsid w:val="3A804C46"/>
    <w:rsid w:val="3A9DE225"/>
    <w:rsid w:val="3AAE6892"/>
    <w:rsid w:val="3AB0E408"/>
    <w:rsid w:val="3AB3BF8D"/>
    <w:rsid w:val="3AC9661A"/>
    <w:rsid w:val="3ACB35DB"/>
    <w:rsid w:val="3AEA8A55"/>
    <w:rsid w:val="3B29B895"/>
    <w:rsid w:val="3B3176C7"/>
    <w:rsid w:val="3B808F73"/>
    <w:rsid w:val="3BA5E2C5"/>
    <w:rsid w:val="3C3286E5"/>
    <w:rsid w:val="3C919585"/>
    <w:rsid w:val="3D17CE8E"/>
    <w:rsid w:val="3D1E5C52"/>
    <w:rsid w:val="3D22A23E"/>
    <w:rsid w:val="3D3666A5"/>
    <w:rsid w:val="3D5ACCF4"/>
    <w:rsid w:val="3D8364B8"/>
    <w:rsid w:val="3D91B3F5"/>
    <w:rsid w:val="3DCF6E1E"/>
    <w:rsid w:val="3E1EAA96"/>
    <w:rsid w:val="3E359AA0"/>
    <w:rsid w:val="3E577499"/>
    <w:rsid w:val="3E7222FD"/>
    <w:rsid w:val="3EF3809B"/>
    <w:rsid w:val="3F00D63A"/>
    <w:rsid w:val="3F17ABAF"/>
    <w:rsid w:val="3F401143"/>
    <w:rsid w:val="3F462F75"/>
    <w:rsid w:val="3F47F523"/>
    <w:rsid w:val="3F5836A2"/>
    <w:rsid w:val="400F756B"/>
    <w:rsid w:val="40685C43"/>
    <w:rsid w:val="40E1FFD6"/>
    <w:rsid w:val="40FE0A82"/>
    <w:rsid w:val="410839FD"/>
    <w:rsid w:val="413EC729"/>
    <w:rsid w:val="41578148"/>
    <w:rsid w:val="41CD7A50"/>
    <w:rsid w:val="41CDD543"/>
    <w:rsid w:val="428CD023"/>
    <w:rsid w:val="42D6D9B4"/>
    <w:rsid w:val="430B15D7"/>
    <w:rsid w:val="4317B23A"/>
    <w:rsid w:val="433973CF"/>
    <w:rsid w:val="435DAC9C"/>
    <w:rsid w:val="43F4F030"/>
    <w:rsid w:val="4419A098"/>
    <w:rsid w:val="441A42A8"/>
    <w:rsid w:val="445932D9"/>
    <w:rsid w:val="44A5A986"/>
    <w:rsid w:val="44DB7E20"/>
    <w:rsid w:val="44E13211"/>
    <w:rsid w:val="44EBBA51"/>
    <w:rsid w:val="45240D9A"/>
    <w:rsid w:val="452A1393"/>
    <w:rsid w:val="456C1D41"/>
    <w:rsid w:val="45760E0D"/>
    <w:rsid w:val="458D2657"/>
    <w:rsid w:val="45A3B121"/>
    <w:rsid w:val="460EC234"/>
    <w:rsid w:val="466A40D3"/>
    <w:rsid w:val="469F16B9"/>
    <w:rsid w:val="4739E58A"/>
    <w:rsid w:val="474514C5"/>
    <w:rsid w:val="475C9829"/>
    <w:rsid w:val="476E48AE"/>
    <w:rsid w:val="4775398C"/>
    <w:rsid w:val="47B8C4E1"/>
    <w:rsid w:val="47C560D1"/>
    <w:rsid w:val="47E4EE66"/>
    <w:rsid w:val="48131EE2"/>
    <w:rsid w:val="48765928"/>
    <w:rsid w:val="4877C807"/>
    <w:rsid w:val="487CE7A0"/>
    <w:rsid w:val="48A0844E"/>
    <w:rsid w:val="4940CD63"/>
    <w:rsid w:val="49563FDA"/>
    <w:rsid w:val="4A26FBD8"/>
    <w:rsid w:val="4A7B09D3"/>
    <w:rsid w:val="4A98ED83"/>
    <w:rsid w:val="4AD4863A"/>
    <w:rsid w:val="4AD8FCA8"/>
    <w:rsid w:val="4B319747"/>
    <w:rsid w:val="4C48AAAF"/>
    <w:rsid w:val="4C5310B6"/>
    <w:rsid w:val="4C5BE28C"/>
    <w:rsid w:val="4CAAD486"/>
    <w:rsid w:val="4CBC9C69"/>
    <w:rsid w:val="4CC6C9DC"/>
    <w:rsid w:val="4CCF24A3"/>
    <w:rsid w:val="4CFC1030"/>
    <w:rsid w:val="4D18D0C3"/>
    <w:rsid w:val="4D3B9E27"/>
    <w:rsid w:val="4D55177D"/>
    <w:rsid w:val="4E044ADD"/>
    <w:rsid w:val="4E2F90B6"/>
    <w:rsid w:val="4EDB7F21"/>
    <w:rsid w:val="4F5026A1"/>
    <w:rsid w:val="4F804B71"/>
    <w:rsid w:val="4FAE526E"/>
    <w:rsid w:val="4FB3BE8D"/>
    <w:rsid w:val="4FD784C2"/>
    <w:rsid w:val="501E674F"/>
    <w:rsid w:val="5025143E"/>
    <w:rsid w:val="50CCE636"/>
    <w:rsid w:val="50F7A28D"/>
    <w:rsid w:val="5157350D"/>
    <w:rsid w:val="516FD4A3"/>
    <w:rsid w:val="517DBCC7"/>
    <w:rsid w:val="51E61B31"/>
    <w:rsid w:val="51EB5D98"/>
    <w:rsid w:val="51EDAB4A"/>
    <w:rsid w:val="52169C60"/>
    <w:rsid w:val="52B98ADF"/>
    <w:rsid w:val="52F1EFB8"/>
    <w:rsid w:val="530273FF"/>
    <w:rsid w:val="53521046"/>
    <w:rsid w:val="53561CF3"/>
    <w:rsid w:val="53753E4E"/>
    <w:rsid w:val="5383491A"/>
    <w:rsid w:val="53A12BA3"/>
    <w:rsid w:val="53C1E302"/>
    <w:rsid w:val="544A97D5"/>
    <w:rsid w:val="544B1B66"/>
    <w:rsid w:val="5526D426"/>
    <w:rsid w:val="55410A33"/>
    <w:rsid w:val="559C7479"/>
    <w:rsid w:val="55BD8349"/>
    <w:rsid w:val="560C47ED"/>
    <w:rsid w:val="5653EF81"/>
    <w:rsid w:val="565A2A63"/>
    <w:rsid w:val="5676D2DC"/>
    <w:rsid w:val="56822D9B"/>
    <w:rsid w:val="5684BCD7"/>
    <w:rsid w:val="56BB511C"/>
    <w:rsid w:val="56F7F953"/>
    <w:rsid w:val="57958A79"/>
    <w:rsid w:val="58E966E3"/>
    <w:rsid w:val="594D458B"/>
    <w:rsid w:val="59A54281"/>
    <w:rsid w:val="59A980FB"/>
    <w:rsid w:val="59DE722B"/>
    <w:rsid w:val="59E26DD8"/>
    <w:rsid w:val="59E8C332"/>
    <w:rsid w:val="59F28A38"/>
    <w:rsid w:val="5A0731FD"/>
    <w:rsid w:val="5A381C86"/>
    <w:rsid w:val="5A4F0DC4"/>
    <w:rsid w:val="5A789A1F"/>
    <w:rsid w:val="5A918D03"/>
    <w:rsid w:val="5AC3ACB4"/>
    <w:rsid w:val="5B614CF4"/>
    <w:rsid w:val="5B7A428C"/>
    <w:rsid w:val="5C147153"/>
    <w:rsid w:val="5C2AF790"/>
    <w:rsid w:val="5CA41480"/>
    <w:rsid w:val="5CB10492"/>
    <w:rsid w:val="5CE38B72"/>
    <w:rsid w:val="5D7BC79F"/>
    <w:rsid w:val="5D9CC65A"/>
    <w:rsid w:val="5DAC9937"/>
    <w:rsid w:val="5DBCB314"/>
    <w:rsid w:val="5DBE04C1"/>
    <w:rsid w:val="5DF1C4D8"/>
    <w:rsid w:val="5E0AF172"/>
    <w:rsid w:val="5E135C61"/>
    <w:rsid w:val="5E5AE145"/>
    <w:rsid w:val="5E651202"/>
    <w:rsid w:val="5E8C91F1"/>
    <w:rsid w:val="5EB1413E"/>
    <w:rsid w:val="5ED53970"/>
    <w:rsid w:val="5F1FEC15"/>
    <w:rsid w:val="5F32A5BB"/>
    <w:rsid w:val="5F8D4D80"/>
    <w:rsid w:val="5F98A839"/>
    <w:rsid w:val="5F99A2E6"/>
    <w:rsid w:val="5FC94CA5"/>
    <w:rsid w:val="5FC9C512"/>
    <w:rsid w:val="5FF97134"/>
    <w:rsid w:val="5FF98268"/>
    <w:rsid w:val="602EA298"/>
    <w:rsid w:val="6037F0E4"/>
    <w:rsid w:val="6055A135"/>
    <w:rsid w:val="613E0C22"/>
    <w:rsid w:val="614AE9BB"/>
    <w:rsid w:val="617ECDC6"/>
    <w:rsid w:val="6183686B"/>
    <w:rsid w:val="6192E7C0"/>
    <w:rsid w:val="6194C38A"/>
    <w:rsid w:val="61BFBA26"/>
    <w:rsid w:val="61F6D595"/>
    <w:rsid w:val="624BC9C3"/>
    <w:rsid w:val="6250551E"/>
    <w:rsid w:val="62507064"/>
    <w:rsid w:val="62A1EF8A"/>
    <w:rsid w:val="62A5BBFD"/>
    <w:rsid w:val="62E67FFD"/>
    <w:rsid w:val="62ED4852"/>
    <w:rsid w:val="636BBE54"/>
    <w:rsid w:val="6370832D"/>
    <w:rsid w:val="63A9E32F"/>
    <w:rsid w:val="6472015C"/>
    <w:rsid w:val="648918B3"/>
    <w:rsid w:val="656A0B05"/>
    <w:rsid w:val="65828EC9"/>
    <w:rsid w:val="65C99126"/>
    <w:rsid w:val="6676F775"/>
    <w:rsid w:val="66AC05E0"/>
    <w:rsid w:val="66C440A9"/>
    <w:rsid w:val="6717ED51"/>
    <w:rsid w:val="67CA204E"/>
    <w:rsid w:val="6860B31A"/>
    <w:rsid w:val="686F2F62"/>
    <w:rsid w:val="68850EE6"/>
    <w:rsid w:val="69404AAD"/>
    <w:rsid w:val="696F5FDE"/>
    <w:rsid w:val="6981E2CE"/>
    <w:rsid w:val="69A3B217"/>
    <w:rsid w:val="69BC7A22"/>
    <w:rsid w:val="69E377C1"/>
    <w:rsid w:val="69FC837B"/>
    <w:rsid w:val="6A2FC6F4"/>
    <w:rsid w:val="6A5C66A7"/>
    <w:rsid w:val="6AA78B17"/>
    <w:rsid w:val="6ACF6D83"/>
    <w:rsid w:val="6B151340"/>
    <w:rsid w:val="6B1DB32F"/>
    <w:rsid w:val="6B37C9EA"/>
    <w:rsid w:val="6B68A283"/>
    <w:rsid w:val="6BA01590"/>
    <w:rsid w:val="6BB3BC78"/>
    <w:rsid w:val="6C19DA4E"/>
    <w:rsid w:val="6C4DBCEF"/>
    <w:rsid w:val="6CEBA7EC"/>
    <w:rsid w:val="6D0FAA18"/>
    <w:rsid w:val="6D386A00"/>
    <w:rsid w:val="6D4AD33F"/>
    <w:rsid w:val="6D55CDB9"/>
    <w:rsid w:val="6D87678E"/>
    <w:rsid w:val="6E6EC46C"/>
    <w:rsid w:val="6EE40E1B"/>
    <w:rsid w:val="6EE93F12"/>
    <w:rsid w:val="6F09D6D9"/>
    <w:rsid w:val="6F138ADB"/>
    <w:rsid w:val="6F9657AD"/>
    <w:rsid w:val="6F9C0C34"/>
    <w:rsid w:val="6FC8D1E1"/>
    <w:rsid w:val="7013C7C6"/>
    <w:rsid w:val="70201AAE"/>
    <w:rsid w:val="705BB413"/>
    <w:rsid w:val="708A408A"/>
    <w:rsid w:val="70AEEAEE"/>
    <w:rsid w:val="71343334"/>
    <w:rsid w:val="71447114"/>
    <w:rsid w:val="715CC0C5"/>
    <w:rsid w:val="71D469B8"/>
    <w:rsid w:val="7209D59F"/>
    <w:rsid w:val="724CC53D"/>
    <w:rsid w:val="72688A15"/>
    <w:rsid w:val="72F0CE99"/>
    <w:rsid w:val="730B59A2"/>
    <w:rsid w:val="730C27F3"/>
    <w:rsid w:val="738F97B0"/>
    <w:rsid w:val="73E9D868"/>
    <w:rsid w:val="73F7EC86"/>
    <w:rsid w:val="747570C1"/>
    <w:rsid w:val="74A72A03"/>
    <w:rsid w:val="7521570E"/>
    <w:rsid w:val="75289541"/>
    <w:rsid w:val="759B20CD"/>
    <w:rsid w:val="75B14AF8"/>
    <w:rsid w:val="75F2D21B"/>
    <w:rsid w:val="76100929"/>
    <w:rsid w:val="761038AF"/>
    <w:rsid w:val="7659A115"/>
    <w:rsid w:val="76AF0520"/>
    <w:rsid w:val="76E53448"/>
    <w:rsid w:val="777649AB"/>
    <w:rsid w:val="778000EE"/>
    <w:rsid w:val="780423BD"/>
    <w:rsid w:val="7818D071"/>
    <w:rsid w:val="784884C9"/>
    <w:rsid w:val="788104A9"/>
    <w:rsid w:val="78A77BF2"/>
    <w:rsid w:val="78D38380"/>
    <w:rsid w:val="7938DC23"/>
    <w:rsid w:val="79CAE6DD"/>
    <w:rsid w:val="79E9FB49"/>
    <w:rsid w:val="7A120535"/>
    <w:rsid w:val="7AAA4537"/>
    <w:rsid w:val="7AB1230B"/>
    <w:rsid w:val="7AED41DB"/>
    <w:rsid w:val="7B3DF286"/>
    <w:rsid w:val="7B8DF277"/>
    <w:rsid w:val="7BB0B7E5"/>
    <w:rsid w:val="7BBA10C0"/>
    <w:rsid w:val="7BC290B2"/>
    <w:rsid w:val="7BFFB225"/>
    <w:rsid w:val="7C4ED019"/>
    <w:rsid w:val="7C83E447"/>
    <w:rsid w:val="7C8D9310"/>
    <w:rsid w:val="7CA47AD8"/>
    <w:rsid w:val="7CD53E05"/>
    <w:rsid w:val="7D4DA854"/>
    <w:rsid w:val="7D6E2F74"/>
    <w:rsid w:val="7D6EFEEF"/>
    <w:rsid w:val="7DD14DA9"/>
    <w:rsid w:val="7E24408D"/>
    <w:rsid w:val="7E480E34"/>
    <w:rsid w:val="7ED0AEC4"/>
    <w:rsid w:val="7F072E03"/>
    <w:rsid w:val="7F5F5B0C"/>
    <w:rsid w:val="7F6690BC"/>
    <w:rsid w:val="7F7B3E00"/>
    <w:rsid w:val="7F8FB31A"/>
    <w:rsid w:val="7F98113C"/>
    <w:rsid w:val="7FA3F434"/>
    <w:rsid w:val="7FA8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D78A0"/>
  <w15:chartTrackingRefBased/>
  <w15:docId w15:val="{1408B0AF-7626-431B-BE6C-66B72261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5320"/>
    <w:rPr>
      <w:lang w:bidi="he-I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320"/>
    <w:pPr>
      <w:spacing w:after="0" w:line="240" w:lineRule="auto"/>
    </w:pPr>
    <w:rPr>
      <w:lang w:bidi="he-I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553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5320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5320"/>
    <w:rPr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A46B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6BD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46BD3"/>
    <w:rPr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BD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46BD3"/>
    <w:rPr>
      <w:b/>
      <w:bCs/>
      <w:sz w:val="20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20/10/relationships/intelligence" Target="intelligence2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footer" Target="footer.xml" Id="R77a51dd3df8f409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6cbca-d623-4ab2-9853-95948a287d12" xsi:nil="true"/>
    <lcf76f155ced4ddcb4097134ff3c332f xmlns="674e81a2-14a1-4ef6-96bb-2220e3ba24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8E328C-028D-4DB2-B9AE-B2B0FABEDD0B}">
  <ds:schemaRefs>
    <ds:schemaRef ds:uri="http://purl.org/dc/terms/"/>
    <ds:schemaRef ds:uri="1eab250f-7ffb-4b6d-9a54-0eecb9eb96a5"/>
    <ds:schemaRef ds:uri="http://purl.org/dc/dcmitype/"/>
    <ds:schemaRef ds:uri="http://schemas.openxmlformats.org/package/2006/metadata/core-properties"/>
    <ds:schemaRef ds:uri="dbb0b07f-d14f-43fe-a514-574c294c3040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0724E12-43E4-4383-8FC8-6A82CCF624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18B9C8-8A4F-4C68-8ABB-6CBA8E98EAC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R. McBeth</dc:creator>
  <cp:keywords/>
  <dc:description/>
  <cp:lastModifiedBy>Ms J. May</cp:lastModifiedBy>
  <cp:revision>11</cp:revision>
  <dcterms:created xsi:type="dcterms:W3CDTF">2024-06-05T12:27:00Z</dcterms:created>
  <dcterms:modified xsi:type="dcterms:W3CDTF">2024-06-14T10:36:06Z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  <property fmtid="{D5CDD505-2E9C-101B-9397-08002B2CF9AE}" pid="3" name="MediaServiceImageTags">
    <vt:lpwstr/>
  </property>
</Properties>
</file>