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1"/>
        <w:gridCol w:w="4317"/>
        <w:gridCol w:w="7057"/>
        <w:gridCol w:w="2869"/>
      </w:tblGrid>
      <w:tr w:rsidR="00894E6F" w:rsidRPr="000E2FAE" w14:paraId="02B67415" w14:textId="77777777" w:rsidTr="00772EE7">
        <w:trPr>
          <w:trHeight w:val="432"/>
        </w:trPr>
        <w:tc>
          <w:tcPr>
            <w:tcW w:w="1361" w:type="dxa"/>
            <w:vMerge w:val="restart"/>
            <w:shd w:val="clear" w:color="auto" w:fill="auto"/>
          </w:tcPr>
          <w:p w14:paraId="6E54AA67" w14:textId="77777777" w:rsidR="00055320" w:rsidRPr="000E2FAE" w:rsidRDefault="00055320" w:rsidP="00055320">
            <w:pPr>
              <w:rPr>
                <w:rFonts w:cstheme="minorHAnsi"/>
              </w:rPr>
            </w:pPr>
            <w:r w:rsidRPr="000E2FAE">
              <w:rPr>
                <w:rFonts w:cstheme="minorHAnsi"/>
              </w:rPr>
              <w:t xml:space="preserve">Term </w:t>
            </w:r>
          </w:p>
        </w:tc>
        <w:tc>
          <w:tcPr>
            <w:tcW w:w="4317" w:type="dxa"/>
            <w:shd w:val="clear" w:color="auto" w:fill="F2F2F2" w:themeFill="background1" w:themeFillShade="F2"/>
          </w:tcPr>
          <w:p w14:paraId="411A1BAB" w14:textId="77777777" w:rsidR="00055320" w:rsidRPr="000E2FAE" w:rsidRDefault="00055320" w:rsidP="00055320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0E2FAE">
              <w:rPr>
                <w:rFonts w:cstheme="minorHAnsi"/>
                <w:b/>
                <w:bCs/>
                <w:color w:val="FF0000"/>
              </w:rPr>
              <w:t>INTENT</w:t>
            </w:r>
          </w:p>
        </w:tc>
        <w:tc>
          <w:tcPr>
            <w:tcW w:w="7057" w:type="dxa"/>
            <w:shd w:val="clear" w:color="auto" w:fill="F2F2F2" w:themeFill="background1" w:themeFillShade="F2"/>
          </w:tcPr>
          <w:p w14:paraId="21A4387A" w14:textId="77777777" w:rsidR="00055320" w:rsidRPr="000E2FAE" w:rsidRDefault="00055320" w:rsidP="00055320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0E2FAE">
              <w:rPr>
                <w:rFonts w:cstheme="minorHAnsi"/>
                <w:b/>
                <w:bCs/>
                <w:color w:val="FF0000"/>
              </w:rPr>
              <w:t>IMPLEMENTATION</w:t>
            </w:r>
          </w:p>
        </w:tc>
        <w:tc>
          <w:tcPr>
            <w:tcW w:w="2869" w:type="dxa"/>
            <w:shd w:val="clear" w:color="auto" w:fill="F2F2F2" w:themeFill="background1" w:themeFillShade="F2"/>
          </w:tcPr>
          <w:p w14:paraId="3417737E" w14:textId="77777777" w:rsidR="00055320" w:rsidRPr="000E2FAE" w:rsidRDefault="00055320" w:rsidP="00055320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0E2FAE">
              <w:rPr>
                <w:rFonts w:cstheme="minorHAnsi"/>
                <w:b/>
                <w:bCs/>
                <w:color w:val="FF0000"/>
              </w:rPr>
              <w:t xml:space="preserve">IMPACT </w:t>
            </w:r>
          </w:p>
        </w:tc>
      </w:tr>
      <w:tr w:rsidR="00894E6F" w:rsidRPr="000E2FAE" w14:paraId="3026A24F" w14:textId="77777777" w:rsidTr="00772EE7">
        <w:trPr>
          <w:trHeight w:val="143"/>
        </w:trPr>
        <w:tc>
          <w:tcPr>
            <w:tcW w:w="1361" w:type="dxa"/>
            <w:vMerge/>
            <w:shd w:val="clear" w:color="auto" w:fill="auto"/>
          </w:tcPr>
          <w:p w14:paraId="2C8FEBCC" w14:textId="77777777" w:rsidR="00055320" w:rsidRPr="000E2FAE" w:rsidRDefault="00055320" w:rsidP="00055320">
            <w:pPr>
              <w:rPr>
                <w:rFonts w:cstheme="minorHAnsi"/>
              </w:rPr>
            </w:pPr>
          </w:p>
        </w:tc>
        <w:tc>
          <w:tcPr>
            <w:tcW w:w="4317" w:type="dxa"/>
            <w:shd w:val="clear" w:color="auto" w:fill="auto"/>
          </w:tcPr>
          <w:p w14:paraId="2855C45C" w14:textId="77777777" w:rsidR="00055320" w:rsidRPr="000E2FAE" w:rsidRDefault="00055320" w:rsidP="00055320">
            <w:pPr>
              <w:jc w:val="center"/>
              <w:rPr>
                <w:rFonts w:cstheme="minorHAnsi"/>
              </w:rPr>
            </w:pPr>
            <w:r w:rsidRPr="000E2FAE">
              <w:rPr>
                <w:rFonts w:cstheme="minorHAnsi"/>
              </w:rPr>
              <w:t>Substantive Knowledge</w:t>
            </w:r>
          </w:p>
          <w:p w14:paraId="7D5AC054" w14:textId="77777777" w:rsidR="00055320" w:rsidRPr="000E2FAE" w:rsidRDefault="00055320" w:rsidP="00055320">
            <w:pPr>
              <w:jc w:val="center"/>
              <w:rPr>
                <w:rFonts w:cstheme="minorHAnsi"/>
              </w:rPr>
            </w:pPr>
            <w:r w:rsidRPr="000E2FAE">
              <w:rPr>
                <w:rFonts w:cstheme="minorHAnsi"/>
              </w:rPr>
              <w:t>This is the specific, factual content for the topic, which should be connected into a careful sequence of learning.</w:t>
            </w:r>
          </w:p>
        </w:tc>
        <w:tc>
          <w:tcPr>
            <w:tcW w:w="7057" w:type="dxa"/>
            <w:shd w:val="clear" w:color="auto" w:fill="auto"/>
          </w:tcPr>
          <w:p w14:paraId="1D915E96" w14:textId="77777777" w:rsidR="00055320" w:rsidRPr="000E2FAE" w:rsidRDefault="00055320" w:rsidP="00055320">
            <w:pPr>
              <w:jc w:val="center"/>
              <w:rPr>
                <w:rFonts w:cstheme="minorHAnsi"/>
              </w:rPr>
            </w:pPr>
            <w:r w:rsidRPr="000E2FAE">
              <w:rPr>
                <w:rFonts w:cstheme="minorHAnsi"/>
              </w:rPr>
              <w:t>Disciplinary Knowledge (Skills)</w:t>
            </w:r>
          </w:p>
          <w:p w14:paraId="6CE674EF" w14:textId="77777777" w:rsidR="00055320" w:rsidRPr="000E2FAE" w:rsidRDefault="00055320" w:rsidP="00055320">
            <w:pPr>
              <w:jc w:val="center"/>
              <w:rPr>
                <w:rFonts w:cstheme="minorHAnsi"/>
              </w:rPr>
            </w:pPr>
            <w:r w:rsidRPr="000E2FAE">
              <w:rPr>
                <w:rFonts w:cstheme="minorHAnsi"/>
              </w:rPr>
              <w:t>This is the action taken within a particular topic in order to gain substantive knowledge.</w:t>
            </w:r>
          </w:p>
        </w:tc>
        <w:tc>
          <w:tcPr>
            <w:tcW w:w="2869" w:type="dxa"/>
          </w:tcPr>
          <w:p w14:paraId="6020E9DC" w14:textId="77777777" w:rsidR="00055320" w:rsidRPr="000E2FAE" w:rsidRDefault="00055320" w:rsidP="00055320">
            <w:pPr>
              <w:jc w:val="center"/>
              <w:rPr>
                <w:rFonts w:cstheme="minorHAnsi"/>
              </w:rPr>
            </w:pPr>
            <w:r w:rsidRPr="000E2FAE">
              <w:rPr>
                <w:rFonts w:cstheme="minorHAnsi"/>
              </w:rPr>
              <w:t>Assessment opportunities</w:t>
            </w:r>
          </w:p>
          <w:p w14:paraId="69B892A2" w14:textId="77777777" w:rsidR="00055320" w:rsidRPr="000E2FAE" w:rsidRDefault="00055320" w:rsidP="00055320">
            <w:pPr>
              <w:jc w:val="center"/>
              <w:rPr>
                <w:rFonts w:cstheme="minorHAnsi"/>
              </w:rPr>
            </w:pPr>
            <w:r w:rsidRPr="000E2FAE">
              <w:rPr>
                <w:rFonts w:cstheme="minorHAnsi"/>
              </w:rPr>
              <w:t>What assessments will be used to measure student progress?</w:t>
            </w:r>
          </w:p>
          <w:p w14:paraId="68DE3866" w14:textId="77777777" w:rsidR="00055320" w:rsidRPr="000E2FAE" w:rsidRDefault="00055320" w:rsidP="00055320">
            <w:pPr>
              <w:jc w:val="center"/>
              <w:rPr>
                <w:rFonts w:cstheme="minorHAnsi"/>
              </w:rPr>
            </w:pPr>
            <w:r w:rsidRPr="000E2FAE">
              <w:rPr>
                <w:rFonts w:cstheme="minorHAnsi"/>
              </w:rPr>
              <w:t>Evidence of how well students have learned the intended content.</w:t>
            </w:r>
          </w:p>
        </w:tc>
      </w:tr>
      <w:tr w:rsidR="00AB6C12" w:rsidRPr="000E2FAE" w14:paraId="68F5DA54" w14:textId="77777777" w:rsidTr="00772EE7">
        <w:trPr>
          <w:trHeight w:val="4209"/>
        </w:trPr>
        <w:tc>
          <w:tcPr>
            <w:tcW w:w="1361" w:type="dxa"/>
            <w:shd w:val="clear" w:color="auto" w:fill="FFF2CC" w:themeFill="accent4" w:themeFillTint="33"/>
          </w:tcPr>
          <w:p w14:paraId="552D70D6" w14:textId="49BF4290" w:rsidR="00AB6C12" w:rsidRPr="000E2FAE" w:rsidRDefault="00AB6C12" w:rsidP="00AB6C12">
            <w:pPr>
              <w:rPr>
                <w:rFonts w:cstheme="minorHAnsi"/>
              </w:rPr>
            </w:pPr>
            <w:r w:rsidRPr="000E2FAE">
              <w:rPr>
                <w:rFonts w:cstheme="minorHAnsi"/>
              </w:rPr>
              <w:t>Autumn Term</w:t>
            </w:r>
            <w:r>
              <w:rPr>
                <w:rFonts w:cstheme="minorHAnsi"/>
              </w:rPr>
              <w:t xml:space="preserve"> -</w:t>
            </w:r>
          </w:p>
          <w:p w14:paraId="4B4EAE2A" w14:textId="6D18C275" w:rsidR="00AB6C12" w:rsidRPr="000E2FAE" w:rsidRDefault="00AB6C12" w:rsidP="00AB6C12">
            <w:pPr>
              <w:rPr>
                <w:rFonts w:cstheme="minorHAnsi"/>
              </w:rPr>
            </w:pPr>
            <w:r w:rsidRPr="000E2FAE">
              <w:rPr>
                <w:rFonts w:cstheme="minorHAnsi"/>
              </w:rPr>
              <w:t>Y</w:t>
            </w:r>
            <w:r>
              <w:rPr>
                <w:rFonts w:cstheme="minorHAnsi"/>
              </w:rPr>
              <w:t xml:space="preserve">ear </w:t>
            </w:r>
            <w:r w:rsidRPr="000E2FAE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</w:p>
          <w:p w14:paraId="247C54BB" w14:textId="4CE42AEE" w:rsidR="00AB6C12" w:rsidRPr="000E2FAE" w:rsidRDefault="00AB6C12" w:rsidP="00AB6C12">
            <w:pPr>
              <w:rPr>
                <w:rFonts w:cstheme="minorHAnsi"/>
              </w:rPr>
            </w:pPr>
          </w:p>
        </w:tc>
        <w:tc>
          <w:tcPr>
            <w:tcW w:w="4317" w:type="dxa"/>
            <w:shd w:val="clear" w:color="auto" w:fill="auto"/>
          </w:tcPr>
          <w:p w14:paraId="6B9B817A" w14:textId="5CC01DC7" w:rsidR="00AB6C12" w:rsidRDefault="00AB6C12" w:rsidP="00AB6C12">
            <w:r>
              <w:t>Assess previous music theory knowledge and understanding.</w:t>
            </w:r>
          </w:p>
          <w:p w14:paraId="47B10AEB" w14:textId="77777777" w:rsidR="00C3589A" w:rsidRDefault="00C3589A" w:rsidP="00AB6C12"/>
          <w:p w14:paraId="1AE424D1" w14:textId="12B32D72" w:rsidR="00AB6C12" w:rsidRPr="00C3589A" w:rsidRDefault="00C3589A" w:rsidP="00AB6C12">
            <w:pPr>
              <w:rPr>
                <w:b/>
                <w:bCs/>
              </w:rPr>
            </w:pPr>
            <w:r w:rsidRPr="00C3589A">
              <w:rPr>
                <w:b/>
                <w:bCs/>
              </w:rPr>
              <w:t>Appraising Music</w:t>
            </w:r>
          </w:p>
          <w:p w14:paraId="6F54DEFF" w14:textId="4029D8D2" w:rsidR="00AB6C12" w:rsidRDefault="00AB6C12" w:rsidP="00AB6C12">
            <w:r>
              <w:t>Define the history of music through the Western Classical Tradition (WCT).</w:t>
            </w:r>
          </w:p>
          <w:p w14:paraId="7D1A151A" w14:textId="77777777" w:rsidR="00AB6C12" w:rsidRDefault="00AB6C12" w:rsidP="00AB6C12"/>
          <w:p w14:paraId="1EDC1976" w14:textId="1B54AB00" w:rsidR="00AB6C12" w:rsidRDefault="00C3589A" w:rsidP="00AB6C12">
            <w:r>
              <w:t>Area of Study (</w:t>
            </w:r>
            <w:r w:rsidR="00AB6C12" w:rsidRPr="00A377CC">
              <w:t>AoS</w:t>
            </w:r>
            <w:r>
              <w:t>)</w:t>
            </w:r>
            <w:r w:rsidR="00AB6C12" w:rsidRPr="00A377CC">
              <w:t xml:space="preserve"> A – </w:t>
            </w:r>
            <w:r w:rsidR="00AB6C12">
              <w:t xml:space="preserve">Identify the </w:t>
            </w:r>
            <w:r w:rsidR="00AB6C12" w:rsidRPr="00A377CC">
              <w:t xml:space="preserve">Mannheim </w:t>
            </w:r>
            <w:r w:rsidR="00AB6C12">
              <w:t xml:space="preserve">School and the composer Stamitz.  </w:t>
            </w:r>
          </w:p>
          <w:p w14:paraId="4F618F67" w14:textId="2691DB63" w:rsidR="00AB6C12" w:rsidRDefault="00AB6C12" w:rsidP="00AB6C12">
            <w:r>
              <w:t>Define the early classical era by moving chronologically through Stamitz to Haydn covering composers such as Filtz, J.C. Bach, Mozart and early Haydn.</w:t>
            </w:r>
          </w:p>
          <w:p w14:paraId="6A48EEF3" w14:textId="77777777" w:rsidR="00AB6C12" w:rsidRDefault="00AB6C12" w:rsidP="00AB6C12"/>
          <w:p w14:paraId="2AB42F4D" w14:textId="588DD276" w:rsidR="00AB6C12" w:rsidRDefault="00AB6C12" w:rsidP="00AB6C12">
            <w:r>
              <w:t>Discuss key genres withing the early classical era, such as style galant, Empfindsamer Stil and Strum und drang.</w:t>
            </w:r>
          </w:p>
          <w:p w14:paraId="4828BEC5" w14:textId="77777777" w:rsidR="00A10E79" w:rsidRDefault="00A10E79" w:rsidP="00AB6C12"/>
          <w:p w14:paraId="69909BDE" w14:textId="70DC229C" w:rsidR="00AB6C12" w:rsidRDefault="00A10E79" w:rsidP="00AB6C12">
            <w:r>
              <w:t>Complete first long response answers looking back at the Early Classical Era.</w:t>
            </w:r>
          </w:p>
          <w:p w14:paraId="569A19C9" w14:textId="77777777" w:rsidR="00A10E79" w:rsidRDefault="00A10E79" w:rsidP="00AB6C12"/>
          <w:p w14:paraId="3D40EAC2" w14:textId="7D4DDFB5" w:rsidR="00C3589A" w:rsidRDefault="00C3589A" w:rsidP="00AB6C12">
            <w:r>
              <w:lastRenderedPageBreak/>
              <w:t>If times allows, start looking at the Haydn 104.</w:t>
            </w:r>
          </w:p>
          <w:p w14:paraId="2F7073F4" w14:textId="77777777" w:rsidR="00C3589A" w:rsidRDefault="00C3589A" w:rsidP="00AB6C12"/>
          <w:p w14:paraId="401B05DC" w14:textId="77777777" w:rsidR="00C3589A" w:rsidRDefault="00C3589A" w:rsidP="00AB6C12">
            <w:r>
              <w:t>Note that we will either teach AoS B or C.  Students will not need to do both AoS but each year we will assess which AoS will be best for the cohort.</w:t>
            </w:r>
          </w:p>
          <w:p w14:paraId="477B4A04" w14:textId="77777777" w:rsidR="00C3589A" w:rsidRDefault="00C3589A" w:rsidP="00AB6C12"/>
          <w:p w14:paraId="276B29F4" w14:textId="77777777" w:rsidR="00C3589A" w:rsidRDefault="00C3589A" w:rsidP="00C3589A">
            <w:r>
              <w:t xml:space="preserve">AoS B: Teach Pop and Funk (including disco) </w:t>
            </w:r>
          </w:p>
          <w:p w14:paraId="553541D7" w14:textId="77777777" w:rsidR="00C3589A" w:rsidRDefault="00C3589A" w:rsidP="00C3589A">
            <w:r>
              <w:t>or</w:t>
            </w:r>
          </w:p>
          <w:p w14:paraId="62FD2D7C" w14:textId="772BCAE4" w:rsidR="00C3589A" w:rsidRDefault="00C3589A" w:rsidP="00C3589A">
            <w:r>
              <w:t>AoS C: Work through Rodgers and start Bernstein.</w:t>
            </w:r>
          </w:p>
          <w:p w14:paraId="6CC73A28" w14:textId="77777777" w:rsidR="00AB6C12" w:rsidRPr="00425F07" w:rsidRDefault="00AB6C12" w:rsidP="00AB6C12"/>
          <w:p w14:paraId="5E83C09B" w14:textId="77777777" w:rsidR="00C3589A" w:rsidRPr="00C3589A" w:rsidRDefault="00AB6C12" w:rsidP="00AB6C12">
            <w:pPr>
              <w:rPr>
                <w:b/>
                <w:bCs/>
              </w:rPr>
            </w:pPr>
            <w:r w:rsidRPr="00C3589A">
              <w:rPr>
                <w:b/>
                <w:bCs/>
              </w:rPr>
              <w:t>Composition</w:t>
            </w:r>
          </w:p>
          <w:p w14:paraId="320F0545" w14:textId="68F9860E" w:rsidR="00AB6C12" w:rsidRDefault="00AB6C12" w:rsidP="00AB6C12">
            <w:r>
              <w:t xml:space="preserve">Complete </w:t>
            </w:r>
            <w:r w:rsidR="00C3589A">
              <w:t xml:space="preserve">composition </w:t>
            </w:r>
            <w:r>
              <w:t xml:space="preserve">tasks 0- </w:t>
            </w:r>
            <w:r w:rsidR="00A10E79">
              <w:t>4</w:t>
            </w:r>
            <w:r>
              <w:t xml:space="preserve">, If time available start task </w:t>
            </w:r>
            <w:r w:rsidR="00A10E79">
              <w:t>5</w:t>
            </w:r>
            <w:r>
              <w:t>.</w:t>
            </w:r>
          </w:p>
          <w:p w14:paraId="47ACDB63" w14:textId="6A70D597" w:rsidR="00A10E79" w:rsidRDefault="00A10E79" w:rsidP="00AB6C12">
            <w:r>
              <w:t>Task 0: Setting up a document</w:t>
            </w:r>
          </w:p>
          <w:p w14:paraId="0BE70950" w14:textId="3BB76C9F" w:rsidR="00A10E79" w:rsidRDefault="00A10E79" w:rsidP="00AB6C12">
            <w:r>
              <w:t>Task 1: 8 bar sentence</w:t>
            </w:r>
          </w:p>
          <w:p w14:paraId="253B416C" w14:textId="4E70E5C2" w:rsidR="00A10E79" w:rsidRDefault="00A10E79" w:rsidP="00AB6C12">
            <w:r>
              <w:t>Task 2: 8 bar period phrase</w:t>
            </w:r>
          </w:p>
          <w:p w14:paraId="7D2D3CCD" w14:textId="14DBEC84" w:rsidR="00A10E79" w:rsidRDefault="00A10E79" w:rsidP="00AB6C12">
            <w:r>
              <w:t>Task 3: Rounded Binary</w:t>
            </w:r>
          </w:p>
          <w:p w14:paraId="18A7390F" w14:textId="06283118" w:rsidR="00A10E79" w:rsidRPr="00425F07" w:rsidRDefault="00A10E79" w:rsidP="00AB6C12">
            <w:r>
              <w:t>Task 4: Arrangement</w:t>
            </w:r>
          </w:p>
          <w:p w14:paraId="054A01E9" w14:textId="77777777" w:rsidR="00AB6C12" w:rsidRPr="00425F07" w:rsidRDefault="00AB6C12" w:rsidP="00AB6C12"/>
          <w:p w14:paraId="0337F2F5" w14:textId="18E65641" w:rsidR="00AB6C12" w:rsidRDefault="00AB6C12" w:rsidP="00AB6C12">
            <w:pPr>
              <w:rPr>
                <w:b/>
                <w:bCs/>
              </w:rPr>
            </w:pPr>
            <w:r w:rsidRPr="00C3589A">
              <w:rPr>
                <w:b/>
                <w:bCs/>
              </w:rPr>
              <w:t>Performance</w:t>
            </w:r>
          </w:p>
          <w:p w14:paraId="0D6B7EFA" w14:textId="2E9933DF" w:rsidR="00C3589A" w:rsidRDefault="00C3589A" w:rsidP="00AB6C12">
            <w:r>
              <w:t xml:space="preserve">Students will complete a series of group performances during this term. </w:t>
            </w:r>
          </w:p>
          <w:p w14:paraId="1432BC55" w14:textId="3554D9FF" w:rsidR="00C3589A" w:rsidRPr="00C3589A" w:rsidRDefault="00C3589A" w:rsidP="00AB6C12">
            <w:r>
              <w:t>Students will complete one solo performance.</w:t>
            </w:r>
          </w:p>
          <w:p w14:paraId="14705408" w14:textId="77777777" w:rsidR="00AB6C12" w:rsidRPr="00425F07" w:rsidRDefault="00AB6C12" w:rsidP="00AB6C12"/>
          <w:p w14:paraId="32001F1B" w14:textId="77777777" w:rsidR="00AB6C12" w:rsidRPr="00425F07" w:rsidRDefault="00AB6C12" w:rsidP="00AB6C12"/>
          <w:p w14:paraId="21FF5FCC" w14:textId="3EB08634" w:rsidR="00AB6C12" w:rsidRPr="000E2FAE" w:rsidRDefault="00AB6C12" w:rsidP="00AB6C12">
            <w:pPr>
              <w:pStyle w:val="Heading3"/>
              <w:shd w:val="clear" w:color="auto" w:fill="FFFFFF"/>
              <w:spacing w:line="259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57" w:type="dxa"/>
            <w:shd w:val="clear" w:color="auto" w:fill="auto"/>
          </w:tcPr>
          <w:p w14:paraId="7235EF52" w14:textId="77777777" w:rsidR="00AB6C12" w:rsidRPr="000E2FAE" w:rsidRDefault="00AB6C12" w:rsidP="00AB6C1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 w:rsidRPr="000E2FAE">
              <w:rPr>
                <w:rFonts w:eastAsia="Times New Roman" w:cstheme="minorHAnsi"/>
                <w:color w:val="333333"/>
                <w:lang w:eastAsia="en-GB" w:bidi="ar-SA"/>
              </w:rPr>
              <w:lastRenderedPageBreak/>
              <w:t>Students should be able to:</w:t>
            </w:r>
          </w:p>
          <w:p w14:paraId="1A2B14FA" w14:textId="3CB91D3E" w:rsidR="00AB6C12" w:rsidRPr="000E2FAE" w:rsidRDefault="00AB6C12" w:rsidP="00AB6C1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>Identify the key elements of analysis of music; including melody, harmony, form and structure, tonality, texture, metre, tempo, dynamics, musical styles/genres and rhythm.</w:t>
            </w:r>
          </w:p>
          <w:p w14:paraId="01D07BCA" w14:textId="724533CD" w:rsidR="00AB6C12" w:rsidRPr="000E2FAE" w:rsidRDefault="00AB6C12" w:rsidP="00AB6C1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>Identify key features of the Romantic, Baroque, Classical, Romantic and 20</w:t>
            </w:r>
            <w:r w:rsidRPr="009B3C4E">
              <w:rPr>
                <w:rFonts w:eastAsia="Times New Roman" w:cstheme="minorHAnsi"/>
                <w:color w:val="333333"/>
                <w:vertAlign w:val="superscript"/>
                <w:lang w:eastAsia="en-GB" w:bidi="ar-SA"/>
              </w:rPr>
              <w:t>th</w:t>
            </w:r>
            <w:r>
              <w:rPr>
                <w:rFonts w:eastAsia="Times New Roman" w:cstheme="minorHAnsi"/>
                <w:color w:val="333333"/>
                <w:lang w:eastAsia="en-GB" w:bidi="ar-SA"/>
              </w:rPr>
              <w:t xml:space="preserve"> Century Music.</w:t>
            </w:r>
          </w:p>
          <w:p w14:paraId="075C1A3C" w14:textId="77777777" w:rsidR="00AB6C12" w:rsidRDefault="00AB6C12" w:rsidP="00AB6C1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>Identify key elements of music from listening examples</w:t>
            </w:r>
          </w:p>
          <w:p w14:paraId="566DA9DA" w14:textId="42FAF4F1" w:rsidR="00AB6C12" w:rsidRDefault="00AB6C12" w:rsidP="00AB6C1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>Read basic rhythmic notation</w:t>
            </w:r>
          </w:p>
          <w:p w14:paraId="1E672977" w14:textId="5103D27E" w:rsidR="00AB6C12" w:rsidRDefault="00AB6C12" w:rsidP="00AB6C1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>Read basic pitched notation</w:t>
            </w:r>
          </w:p>
          <w:p w14:paraId="277B56FF" w14:textId="4F4DCC85" w:rsidR="00AB6C12" w:rsidRDefault="00AB6C12" w:rsidP="00AB6C1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>Associate terminology with the correct element of music.</w:t>
            </w:r>
          </w:p>
          <w:p w14:paraId="3E4AE273" w14:textId="7D6EC8E3" w:rsidR="00AB6C12" w:rsidRDefault="00AB6C12" w:rsidP="00AB6C1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>Build on performance skills</w:t>
            </w:r>
          </w:p>
          <w:p w14:paraId="72B276A9" w14:textId="79027F8B" w:rsidR="00AB6C12" w:rsidRDefault="00AB6C12" w:rsidP="00AB6C1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>Work on developing an understanding of performing in a group.</w:t>
            </w:r>
          </w:p>
          <w:p w14:paraId="18FE300E" w14:textId="7BB3F18B" w:rsidR="00AB6C12" w:rsidRDefault="00AB6C12" w:rsidP="00AB6C1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>Develop communication skills within their group performances.</w:t>
            </w:r>
          </w:p>
          <w:p w14:paraId="6DA7D99F" w14:textId="32FED1ED" w:rsidR="00AB6C12" w:rsidRDefault="00AB6C12" w:rsidP="00AB6C1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>Identify music theory within compositions.</w:t>
            </w:r>
          </w:p>
          <w:p w14:paraId="4243329E" w14:textId="5B0D5FBC" w:rsidR="00AB6C12" w:rsidRDefault="00AB6C12" w:rsidP="00AB6C1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>Analyse music for composition purposes</w:t>
            </w:r>
          </w:p>
          <w:p w14:paraId="7DB039A0" w14:textId="3157C16A" w:rsidR="00AB6C12" w:rsidRDefault="00AB6C12" w:rsidP="00686B3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 xml:space="preserve">Identify </w:t>
            </w:r>
            <w:r w:rsidR="00686B36">
              <w:rPr>
                <w:rFonts w:eastAsia="Times New Roman" w:cstheme="minorHAnsi"/>
                <w:color w:val="333333"/>
                <w:lang w:eastAsia="en-GB" w:bidi="ar-SA"/>
              </w:rPr>
              <w:t xml:space="preserve">the features of a 8 bar period phrase versus a 8 bar sentence phrase.  </w:t>
            </w:r>
          </w:p>
          <w:p w14:paraId="6F8978BE" w14:textId="73809472" w:rsidR="00686B36" w:rsidRDefault="00686B36" w:rsidP="00686B3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>Develop compositional skills to include a rounded binary piece.</w:t>
            </w:r>
          </w:p>
          <w:p w14:paraId="4EBB8A90" w14:textId="2E2D48A3" w:rsidR="00AB6C12" w:rsidRDefault="00AB6C12" w:rsidP="00AB6C1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>Create harmony to a melody.</w:t>
            </w:r>
          </w:p>
          <w:p w14:paraId="5ED6580B" w14:textId="08286BF0" w:rsidR="00AB6C12" w:rsidRDefault="00AB6C12" w:rsidP="00AB6C1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>Develop ideas from a basic theme.</w:t>
            </w:r>
          </w:p>
          <w:p w14:paraId="1D4EA205" w14:textId="41853604" w:rsidR="00AB6C12" w:rsidRDefault="00AB6C12" w:rsidP="00AB6C1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>Develop harmonies.</w:t>
            </w:r>
          </w:p>
          <w:p w14:paraId="733D8D2D" w14:textId="2433B1E4" w:rsidR="00686B36" w:rsidRDefault="00686B36" w:rsidP="00AB6C1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lastRenderedPageBreak/>
              <w:t>Understand the roles that instruments play in a string group or orchestra.</w:t>
            </w:r>
          </w:p>
          <w:p w14:paraId="17D7242C" w14:textId="7E0FCF32" w:rsidR="00686B36" w:rsidRDefault="00686B36" w:rsidP="00AB6C1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 xml:space="preserve">Understand the key features of style galante, Empfindsamer Stil and Strum und Drang and be able to differentiate between the two of them. </w:t>
            </w:r>
          </w:p>
          <w:p w14:paraId="148137BB" w14:textId="1A5807E1" w:rsidR="00686B36" w:rsidRDefault="00686B36" w:rsidP="00AB6C1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>Define the initial characteristics of the symphony in the Early Classical period.</w:t>
            </w:r>
          </w:p>
          <w:p w14:paraId="4655940C" w14:textId="5AC36620" w:rsidR="00686B36" w:rsidRDefault="00686B36" w:rsidP="00AB6C1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>Understand the role of patronage within the beginning of the early classical period.</w:t>
            </w:r>
          </w:p>
          <w:p w14:paraId="306DDA81" w14:textId="45B5063E" w:rsidR="00686B36" w:rsidRDefault="00686B36" w:rsidP="00AB6C1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>Understand the key features of Pop, Funk and Disco or the musical features of Richard Rodgers and Berstein.</w:t>
            </w:r>
          </w:p>
          <w:p w14:paraId="13A94702" w14:textId="77777777" w:rsidR="00686B36" w:rsidRDefault="00686B36" w:rsidP="00686B36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theme="minorHAnsi"/>
                <w:color w:val="333333"/>
                <w:lang w:eastAsia="en-GB" w:bidi="ar-SA"/>
              </w:rPr>
            </w:pPr>
          </w:p>
          <w:p w14:paraId="316C701A" w14:textId="26822DB7" w:rsidR="00AB6C12" w:rsidRPr="000E2FAE" w:rsidRDefault="00AB6C12" w:rsidP="00AB6C1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theme="minorHAnsi"/>
                <w:lang w:eastAsia="en-GB" w:bidi="ar-SA"/>
              </w:rPr>
            </w:pPr>
          </w:p>
        </w:tc>
        <w:tc>
          <w:tcPr>
            <w:tcW w:w="2869" w:type="dxa"/>
          </w:tcPr>
          <w:p w14:paraId="7B04155F" w14:textId="77777777" w:rsidR="009A3EED" w:rsidRDefault="009A3EED" w:rsidP="009A3EED">
            <w:r>
              <w:lastRenderedPageBreak/>
              <w:t>Theory tests</w:t>
            </w:r>
          </w:p>
          <w:p w14:paraId="389502B4" w14:textId="77777777" w:rsidR="009A3EED" w:rsidRDefault="009A3EED" w:rsidP="009A3EED"/>
          <w:p w14:paraId="66B4D28C" w14:textId="5FED062A" w:rsidR="009A3EED" w:rsidRDefault="009A3EED" w:rsidP="009A3EED">
            <w:r>
              <w:t>Research task</w:t>
            </w:r>
            <w:r>
              <w:t xml:space="preserve"> on Stamitz and Mannheim.</w:t>
            </w:r>
          </w:p>
          <w:p w14:paraId="41FE3A92" w14:textId="77777777" w:rsidR="009A3EED" w:rsidRDefault="009A3EED" w:rsidP="009A3EED"/>
          <w:p w14:paraId="5119DA97" w14:textId="5E73F6CB" w:rsidR="009A3EED" w:rsidRDefault="009A3EED" w:rsidP="009A3EED">
            <w:r>
              <w:t>Complete</w:t>
            </w:r>
            <w:r>
              <w:t xml:space="preserve"> Compositions tasks 0-4.</w:t>
            </w:r>
          </w:p>
          <w:p w14:paraId="58BE591A" w14:textId="77777777" w:rsidR="009A3EED" w:rsidRDefault="009A3EED" w:rsidP="009A3EED"/>
          <w:p w14:paraId="196D0DEB" w14:textId="77777777" w:rsidR="009A3EED" w:rsidRDefault="009A3EED" w:rsidP="009A3EED">
            <w:r>
              <w:t xml:space="preserve">Listening assessment on dictation and aural skills. </w:t>
            </w:r>
          </w:p>
          <w:p w14:paraId="07BBB130" w14:textId="77777777" w:rsidR="009A3EED" w:rsidRDefault="009A3EED" w:rsidP="009A3EED"/>
          <w:p w14:paraId="4689367C" w14:textId="77777777" w:rsidR="009A3EED" w:rsidRDefault="009A3EED" w:rsidP="009A3EED">
            <w:r>
              <w:t xml:space="preserve">Group performance of their composition. </w:t>
            </w:r>
          </w:p>
          <w:p w14:paraId="5E24C91C" w14:textId="18735214" w:rsidR="009A3EED" w:rsidRDefault="009A3EED" w:rsidP="009A3EED"/>
          <w:p w14:paraId="49E5451B" w14:textId="77777777" w:rsidR="009A3EED" w:rsidRDefault="009A3EED" w:rsidP="009A3EED"/>
          <w:p w14:paraId="36419F84" w14:textId="77777777" w:rsidR="009A3EED" w:rsidRDefault="009A3EED" w:rsidP="009A3EED">
            <w:r>
              <w:t>Formative questions – find and locate (score reading)</w:t>
            </w:r>
          </w:p>
          <w:p w14:paraId="14A28E5F" w14:textId="77777777" w:rsidR="009A3EED" w:rsidRDefault="009A3EED" w:rsidP="009A3EED"/>
          <w:p w14:paraId="0E915955" w14:textId="77777777" w:rsidR="009A3EED" w:rsidRDefault="009A3EED" w:rsidP="009A3EED">
            <w:r>
              <w:t>Research task – Haydn’s life and works</w:t>
            </w:r>
          </w:p>
          <w:p w14:paraId="791CC534" w14:textId="77777777" w:rsidR="009A3EED" w:rsidRDefault="009A3EED" w:rsidP="009A3EED"/>
          <w:p w14:paraId="5FC645FD" w14:textId="5EC0CE7A" w:rsidR="009A3EED" w:rsidRDefault="009A3EED" w:rsidP="009A3EED"/>
          <w:p w14:paraId="5477DC8A" w14:textId="77777777" w:rsidR="009A3EED" w:rsidRDefault="009A3EED" w:rsidP="009A3EED"/>
          <w:p w14:paraId="15548DFA" w14:textId="77777777" w:rsidR="009A3EED" w:rsidRDefault="009A3EED" w:rsidP="009A3EED">
            <w:r>
              <w:t xml:space="preserve">Assess students’ solo performance capabilities.  </w:t>
            </w:r>
          </w:p>
          <w:p w14:paraId="67D75C40" w14:textId="77777777" w:rsidR="009A3EED" w:rsidRDefault="009A3EED" w:rsidP="009A3EED"/>
          <w:p w14:paraId="4BFAF870" w14:textId="1E2AE136" w:rsidR="009A3EED" w:rsidRDefault="009A3EED" w:rsidP="009A3EED">
            <w:r>
              <w:t xml:space="preserve">Exam style questioning for the AoS </w:t>
            </w:r>
            <w:r>
              <w:t>B/C</w:t>
            </w:r>
            <w:r>
              <w:t xml:space="preserve"> topics covered. </w:t>
            </w:r>
          </w:p>
          <w:p w14:paraId="7619BDD2" w14:textId="77777777" w:rsidR="009A3EED" w:rsidRDefault="009A3EED" w:rsidP="009A3EED"/>
          <w:p w14:paraId="1E81CEA4" w14:textId="6E0EA71C" w:rsidR="009A3EED" w:rsidRDefault="009A3EED" w:rsidP="009A3EED">
            <w:r>
              <w:t>Analytical writing on wider listening</w:t>
            </w:r>
            <w:r>
              <w:t>.</w:t>
            </w:r>
          </w:p>
          <w:p w14:paraId="7DCDB51B" w14:textId="77777777" w:rsidR="009A3EED" w:rsidRDefault="009A3EED" w:rsidP="009A3EED"/>
          <w:p w14:paraId="598BF2FE" w14:textId="563675D8" w:rsidR="00AB6C12" w:rsidRPr="000E2FAE" w:rsidRDefault="009A3EED" w:rsidP="00AB6C1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Long answer response based upon Mannheim. </w:t>
            </w:r>
          </w:p>
        </w:tc>
      </w:tr>
      <w:tr w:rsidR="00AB6C12" w:rsidRPr="000E2FAE" w14:paraId="1BEE0139" w14:textId="77777777" w:rsidTr="00CA1176">
        <w:trPr>
          <w:trHeight w:val="8449"/>
        </w:trPr>
        <w:tc>
          <w:tcPr>
            <w:tcW w:w="1361" w:type="dxa"/>
            <w:shd w:val="clear" w:color="auto" w:fill="FFE599" w:themeFill="accent4" w:themeFillTint="66"/>
          </w:tcPr>
          <w:p w14:paraId="68DA9C06" w14:textId="274297BB" w:rsidR="00AB6C12" w:rsidRPr="000E2FAE" w:rsidRDefault="00AB6C12" w:rsidP="00AB6C12">
            <w:pPr>
              <w:rPr>
                <w:rFonts w:cstheme="minorHAnsi"/>
              </w:rPr>
            </w:pPr>
            <w:r w:rsidRPr="000E2FAE">
              <w:rPr>
                <w:rFonts w:cstheme="minorHAnsi"/>
              </w:rPr>
              <w:lastRenderedPageBreak/>
              <w:t>Spring Term</w:t>
            </w:r>
            <w:r>
              <w:rPr>
                <w:rFonts w:cstheme="minorHAnsi"/>
              </w:rPr>
              <w:t xml:space="preserve"> – Year 12</w:t>
            </w:r>
          </w:p>
          <w:p w14:paraId="02D123E3" w14:textId="684FC45A" w:rsidR="00AB6C12" w:rsidRPr="000E2FAE" w:rsidRDefault="00AB6C12" w:rsidP="00AB6C12">
            <w:pPr>
              <w:rPr>
                <w:rFonts w:cstheme="minorHAnsi"/>
              </w:rPr>
            </w:pPr>
          </w:p>
        </w:tc>
        <w:tc>
          <w:tcPr>
            <w:tcW w:w="4317" w:type="dxa"/>
            <w:shd w:val="clear" w:color="auto" w:fill="auto"/>
          </w:tcPr>
          <w:p w14:paraId="017CF146" w14:textId="1AFBE7E1" w:rsidR="00AB6C12" w:rsidRDefault="00AB6C12" w:rsidP="00AB6C12">
            <w:pPr>
              <w:pStyle w:val="Heading1"/>
              <w:shd w:val="clear" w:color="auto" w:fill="FFFFFF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  <w:t>Appraising Music</w:t>
            </w:r>
          </w:p>
          <w:p w14:paraId="2BFEBCDF" w14:textId="77777777" w:rsidR="00C3589A" w:rsidRPr="00C3589A" w:rsidRDefault="00C3589A" w:rsidP="00C3589A">
            <w:pPr>
              <w:pStyle w:val="Heading1"/>
              <w:shd w:val="clear" w:color="auto" w:fill="FFFFFF"/>
              <w:rPr>
                <w:rFonts w:asciiTheme="minorHAnsi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C3589A">
              <w:rPr>
                <w:rFonts w:asciiTheme="minorHAnsi" w:hAnsiTheme="minorHAnsi" w:cstheme="minorHAnsi"/>
                <w:color w:val="auto"/>
                <w:sz w:val="22"/>
                <w:szCs w:val="22"/>
                <w:lang w:bidi="ar-SA"/>
              </w:rPr>
              <w:t>AoS A: Haydn 104 – finish movement 1 start movement 2</w:t>
            </w:r>
          </w:p>
          <w:p w14:paraId="376C1DAE" w14:textId="306A6177" w:rsidR="00C3589A" w:rsidRPr="00C3589A" w:rsidRDefault="00C3589A" w:rsidP="00C3589A">
            <w:pPr>
              <w:pStyle w:val="Heading1"/>
              <w:shd w:val="clear" w:color="auto" w:fill="FFFFFF"/>
              <w:rPr>
                <w:rFonts w:asciiTheme="minorHAnsi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C3589A">
              <w:rPr>
                <w:rFonts w:asciiTheme="minorHAnsi" w:hAnsiTheme="minorHAnsi" w:cstheme="minorHAnsi"/>
                <w:color w:val="auto"/>
                <w:sz w:val="22"/>
                <w:szCs w:val="22"/>
                <w:lang w:bidi="ar-SA"/>
              </w:rPr>
              <w:t>AoS B: Teach Rock (including progressive rock, heavy metal, Folk-rock and punk rock)</w:t>
            </w:r>
            <w:r w:rsidR="00A10E79">
              <w:rPr>
                <w:rFonts w:asciiTheme="minorHAnsi" w:hAnsiTheme="minorHAnsi" w:cstheme="minorHAnsi"/>
                <w:color w:val="auto"/>
                <w:sz w:val="22"/>
                <w:szCs w:val="22"/>
                <w:lang w:bidi="ar-SA"/>
              </w:rPr>
              <w:t xml:space="preserve">, soul </w:t>
            </w:r>
            <w:r w:rsidRPr="00C3589A">
              <w:rPr>
                <w:rFonts w:asciiTheme="minorHAnsi" w:hAnsiTheme="minorHAnsi" w:cstheme="minorHAnsi"/>
                <w:color w:val="auto"/>
                <w:sz w:val="22"/>
                <w:szCs w:val="22"/>
                <w:lang w:bidi="ar-SA"/>
              </w:rPr>
              <w:t>and folk music.</w:t>
            </w:r>
          </w:p>
          <w:p w14:paraId="49BB7440" w14:textId="77777777" w:rsidR="00C3589A" w:rsidRPr="00C3589A" w:rsidRDefault="00C3589A" w:rsidP="00C3589A">
            <w:pPr>
              <w:pStyle w:val="Heading1"/>
              <w:shd w:val="clear" w:color="auto" w:fill="FFFFFF"/>
              <w:rPr>
                <w:rFonts w:asciiTheme="minorHAnsi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C3589A">
              <w:rPr>
                <w:rFonts w:asciiTheme="minorHAnsi" w:hAnsiTheme="minorHAnsi" w:cstheme="minorHAnsi"/>
                <w:color w:val="auto"/>
                <w:sz w:val="22"/>
                <w:szCs w:val="22"/>
                <w:lang w:bidi="ar-SA"/>
              </w:rPr>
              <w:t>or</w:t>
            </w:r>
          </w:p>
          <w:p w14:paraId="3DC684CC" w14:textId="260F8E32" w:rsidR="00AB6C12" w:rsidRDefault="00C3589A" w:rsidP="00C3589A">
            <w:pPr>
              <w:pStyle w:val="Heading1"/>
              <w:shd w:val="clear" w:color="auto" w:fill="FFFFFF"/>
              <w:rPr>
                <w:rFonts w:asciiTheme="minorHAnsi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C3589A">
              <w:rPr>
                <w:rFonts w:asciiTheme="minorHAnsi" w:hAnsiTheme="minorHAnsi" w:cstheme="minorHAnsi"/>
                <w:color w:val="auto"/>
                <w:sz w:val="22"/>
                <w:szCs w:val="22"/>
                <w:lang w:bidi="ar-SA"/>
              </w:rPr>
              <w:t>AoS C: Work through Bernstein and start Sondheim</w:t>
            </w:r>
            <w:r w:rsidR="00A10E79">
              <w:rPr>
                <w:rFonts w:asciiTheme="minorHAnsi" w:hAnsiTheme="minorHAnsi" w:cstheme="minorHAnsi"/>
                <w:color w:val="auto"/>
                <w:sz w:val="22"/>
                <w:szCs w:val="22"/>
                <w:lang w:bidi="ar-SA"/>
              </w:rPr>
              <w:t>.  Review through all composers studied to date.</w:t>
            </w:r>
          </w:p>
          <w:p w14:paraId="43B90EA0" w14:textId="77777777" w:rsidR="00A10E79" w:rsidRDefault="00A10E79" w:rsidP="00A10E79">
            <w:pPr>
              <w:rPr>
                <w:lang w:bidi="ar-SA"/>
              </w:rPr>
            </w:pPr>
          </w:p>
          <w:p w14:paraId="7F295948" w14:textId="77777777" w:rsidR="00A10E79" w:rsidRDefault="00A10E79" w:rsidP="00A10E79">
            <w:r>
              <w:t>AoS E: Complete an overview of 20th C Music.</w:t>
            </w:r>
          </w:p>
          <w:p w14:paraId="3DBEF700" w14:textId="77777777" w:rsidR="00A10E79" w:rsidRDefault="00A10E79" w:rsidP="00A10E79">
            <w:r>
              <w:t>Wider listening around Impressionism.</w:t>
            </w:r>
          </w:p>
          <w:p w14:paraId="47AED4D9" w14:textId="77777777" w:rsidR="00A10E79" w:rsidRDefault="00A10E79" w:rsidP="00A10E79"/>
          <w:p w14:paraId="162DDB3B" w14:textId="4F1A86B6" w:rsidR="00A10E79" w:rsidRDefault="00A10E79" w:rsidP="00A10E79">
            <w:r>
              <w:t>In depth analysis of Debussy set work.</w:t>
            </w:r>
          </w:p>
          <w:p w14:paraId="403B312E" w14:textId="77777777" w:rsidR="00A10E79" w:rsidRDefault="00A10E79" w:rsidP="00A10E79"/>
          <w:p w14:paraId="659230BD" w14:textId="192875C8" w:rsidR="00A10E79" w:rsidRPr="00A10E79" w:rsidRDefault="00A10E79" w:rsidP="00A10E79">
            <w:r>
              <w:t>Wider listening on Expressionism.</w:t>
            </w:r>
          </w:p>
          <w:p w14:paraId="433708EF" w14:textId="17444A9E" w:rsidR="00A10E79" w:rsidRPr="00A10E79" w:rsidRDefault="00A10E79" w:rsidP="00AB6C12">
            <w:pPr>
              <w:pStyle w:val="Heading1"/>
              <w:shd w:val="clear" w:color="auto" w:fill="FFFFFF"/>
              <w:rPr>
                <w:rFonts w:asciiTheme="minorHAnsi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10E79">
              <w:rPr>
                <w:rFonts w:asciiTheme="minorHAnsi" w:hAnsiTheme="minorHAnsi" w:cstheme="minorHAnsi"/>
                <w:color w:val="auto"/>
                <w:sz w:val="22"/>
                <w:szCs w:val="22"/>
                <w:lang w:bidi="ar-SA"/>
              </w:rPr>
              <w:t>Complete music dictation tasks</w:t>
            </w:r>
          </w:p>
          <w:p w14:paraId="00B0B1C1" w14:textId="5E2B6E65" w:rsidR="00AB6C12" w:rsidRPr="00114F1E" w:rsidRDefault="00AB6C12" w:rsidP="00AB6C12">
            <w:pPr>
              <w:pStyle w:val="Heading1"/>
              <w:shd w:val="clear" w:color="auto" w:fill="FFFFFF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14F1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  <w:t xml:space="preserve">Performance: </w:t>
            </w:r>
          </w:p>
          <w:p w14:paraId="03E16798" w14:textId="7F0BAA90" w:rsidR="00AB6C12" w:rsidRPr="00114F1E" w:rsidRDefault="00A10E79" w:rsidP="00AB6C12">
            <w:pPr>
              <w:pStyle w:val="Heading1"/>
              <w:shd w:val="clear" w:color="auto" w:fill="FFFFFF"/>
              <w:rPr>
                <w:rFonts w:asciiTheme="minorHAnsi" w:hAnsiTheme="minorHAnsi" w:cstheme="minorHAnsi"/>
                <w:color w:val="auto"/>
                <w:sz w:val="22"/>
                <w:szCs w:val="22"/>
                <w:lang w:bidi="ar-SA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bidi="ar-SA"/>
              </w:rPr>
              <w:t>Independent work on s</w:t>
            </w:r>
            <w:r w:rsidR="00AB6C12" w:rsidRPr="00114F1E">
              <w:rPr>
                <w:rFonts w:asciiTheme="minorHAnsi" w:hAnsiTheme="minorHAnsi" w:cstheme="minorHAnsi"/>
                <w:color w:val="auto"/>
                <w:sz w:val="22"/>
                <w:szCs w:val="22"/>
                <w:lang w:bidi="ar-SA"/>
              </w:rPr>
              <w:t>olo performance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bidi="ar-SA"/>
              </w:rPr>
              <w:t>.</w:t>
            </w:r>
          </w:p>
          <w:p w14:paraId="5CE71897" w14:textId="77777777" w:rsidR="00AB6C12" w:rsidRDefault="00AB6C12" w:rsidP="00AB6C12">
            <w:pPr>
              <w:pStyle w:val="Heading1"/>
              <w:shd w:val="clear" w:color="auto" w:fill="FFFFFF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14F1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  <w:t xml:space="preserve">Composition: </w:t>
            </w:r>
          </w:p>
          <w:p w14:paraId="6B346E25" w14:textId="3E824BD2" w:rsidR="00A10E79" w:rsidRDefault="00A10E79" w:rsidP="00A10E79">
            <w:r>
              <w:t>students will complete tasks 4 and 5.  They will start task 6.</w:t>
            </w:r>
          </w:p>
          <w:p w14:paraId="3D7D839A" w14:textId="08212F5A" w:rsidR="00A10E79" w:rsidRDefault="00A10E79" w:rsidP="00A10E79">
            <w:r>
              <w:t>Task 4: Arrangement</w:t>
            </w:r>
          </w:p>
          <w:p w14:paraId="48A30A3A" w14:textId="3BE1EBBF" w:rsidR="00A10E79" w:rsidRDefault="00A10E79" w:rsidP="00A10E79">
            <w:r>
              <w:lastRenderedPageBreak/>
              <w:t>Task 5: Minuet</w:t>
            </w:r>
          </w:p>
          <w:p w14:paraId="4672A9EE" w14:textId="63D3DA45" w:rsidR="00A10E79" w:rsidRPr="00A10E79" w:rsidRDefault="00A10E79" w:rsidP="00A10E79">
            <w:pPr>
              <w:rPr>
                <w:lang w:bidi="ar-SA"/>
              </w:rPr>
            </w:pPr>
            <w:r>
              <w:t>Task 6: Sonata Form</w:t>
            </w:r>
          </w:p>
          <w:p w14:paraId="23ACAD3F" w14:textId="38F6494C" w:rsidR="00AB6C12" w:rsidRPr="00F21145" w:rsidRDefault="00AB6C12" w:rsidP="00AB6C12">
            <w:pPr>
              <w:pStyle w:val="Heading1"/>
              <w:shd w:val="clear" w:color="auto" w:fill="FFFFFF"/>
              <w:rPr>
                <w:rFonts w:cstheme="minorHAnsi"/>
              </w:rPr>
            </w:pPr>
            <w:r w:rsidRPr="00114F1E">
              <w:rPr>
                <w:rFonts w:asciiTheme="minorHAnsi" w:hAnsiTheme="minorHAnsi" w:cstheme="minorHAnsi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7057" w:type="dxa"/>
            <w:shd w:val="clear" w:color="auto" w:fill="auto"/>
          </w:tcPr>
          <w:p w14:paraId="03708474" w14:textId="0E960CFE" w:rsidR="00686B36" w:rsidRPr="00686B36" w:rsidRDefault="00AB6C12" w:rsidP="00686B36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333333"/>
                <w:shd w:val="clear" w:color="auto" w:fill="FFFFFF"/>
              </w:rPr>
            </w:pPr>
            <w:r w:rsidRPr="00F072AA">
              <w:rPr>
                <w:rFonts w:cstheme="minorHAnsi"/>
                <w:color w:val="333333"/>
                <w:shd w:val="clear" w:color="auto" w:fill="FFFFFF"/>
              </w:rPr>
              <w:lastRenderedPageBreak/>
              <w:t>Students should be able to:</w:t>
            </w:r>
          </w:p>
          <w:p w14:paraId="33FE5D02" w14:textId="77777777" w:rsidR="00686B36" w:rsidRDefault="00AB6C12" w:rsidP="00AB6C12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Identify the key elements of Rock Music, such as structure, instrumentation, key features (</w:t>
            </w:r>
            <w:r w:rsidR="00686B36">
              <w:rPr>
                <w:rFonts w:eastAsia="Times New Roman" w:cstheme="minorHAnsi"/>
                <w:color w:val="333333"/>
                <w:lang w:eastAsia="en-GB"/>
              </w:rPr>
              <w:t>e</w:t>
            </w:r>
            <w:r>
              <w:rPr>
                <w:rFonts w:eastAsia="Times New Roman" w:cstheme="minorHAnsi"/>
                <w:color w:val="333333"/>
                <w:lang w:eastAsia="en-GB"/>
              </w:rPr>
              <w:t>g. power chords, distortion, slap bass, etc.) and the use of technology</w:t>
            </w:r>
            <w:r w:rsidR="00686B36">
              <w:rPr>
                <w:rFonts w:eastAsia="Times New Roman" w:cstheme="minorHAnsi"/>
                <w:color w:val="333333"/>
                <w:lang w:eastAsia="en-GB"/>
              </w:rPr>
              <w:t>, or explore the musicals written by Bernstein and Sondheim.</w:t>
            </w:r>
          </w:p>
          <w:p w14:paraId="297DA027" w14:textId="1D2F7457" w:rsidR="00AB6C12" w:rsidRPr="00686B36" w:rsidRDefault="00686B36" w:rsidP="00686B36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Describe a melody</w:t>
            </w:r>
            <w:r w:rsidRPr="00686B36">
              <w:rPr>
                <w:rFonts w:eastAsia="Times New Roman" w:cstheme="minorHAnsi"/>
                <w:color w:val="333333"/>
                <w:lang w:eastAsia="en-GB"/>
              </w:rPr>
              <w:t xml:space="preserve">  </w:t>
            </w:r>
          </w:p>
          <w:p w14:paraId="79859941" w14:textId="76B287EF" w:rsidR="00AB6C12" w:rsidRDefault="00AB6C12" w:rsidP="00AB6C12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>Demonstrate knowledge and understanding of the key elements of music and terminology used to describe them.</w:t>
            </w:r>
          </w:p>
          <w:p w14:paraId="3450451A" w14:textId="2C17D599" w:rsidR="00AB6C12" w:rsidRDefault="00AB6C12" w:rsidP="00AB6C12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 xml:space="preserve">Analyse and break down all of the key elements of analysis for </w:t>
            </w:r>
            <w:r w:rsidR="00686B36">
              <w:rPr>
                <w:rFonts w:eastAsia="Times New Roman" w:cstheme="minorHAnsi"/>
                <w:color w:val="333333"/>
                <w:lang w:eastAsia="en-GB" w:bidi="ar-SA"/>
              </w:rPr>
              <w:t>Haydn Symphony 104.</w:t>
            </w:r>
          </w:p>
          <w:p w14:paraId="6F99BB42" w14:textId="1BA7C72C" w:rsidR="00AB6C12" w:rsidRDefault="00AB6C12" w:rsidP="00AB6C12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 xml:space="preserve">Demonstrate exam technique for writing long answer responses.  </w:t>
            </w:r>
          </w:p>
          <w:p w14:paraId="5B829DEC" w14:textId="223EB7C7" w:rsidR="00F91AAB" w:rsidRDefault="00F91AAB" w:rsidP="00AB6C12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 xml:space="preserve">Identify the key composers from AoS C through aural analysis or the key genres of AoS B. </w:t>
            </w:r>
          </w:p>
          <w:p w14:paraId="03B32BBB" w14:textId="581D77AE" w:rsidR="00F91AAB" w:rsidRDefault="00F91AAB" w:rsidP="00AB6C12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>Identify the key genres of 20</w:t>
            </w:r>
            <w:r w:rsidRPr="00F91AAB">
              <w:rPr>
                <w:rFonts w:eastAsia="Times New Roman" w:cstheme="minorHAnsi"/>
                <w:color w:val="333333"/>
                <w:vertAlign w:val="superscript"/>
                <w:lang w:eastAsia="en-GB" w:bidi="ar-SA"/>
              </w:rPr>
              <w:t>th</w:t>
            </w:r>
            <w:r>
              <w:rPr>
                <w:rFonts w:eastAsia="Times New Roman" w:cstheme="minorHAnsi"/>
                <w:color w:val="333333"/>
                <w:lang w:eastAsia="en-GB" w:bidi="ar-SA"/>
              </w:rPr>
              <w:t xml:space="preserve"> C Music</w:t>
            </w:r>
            <w:r w:rsidR="00A1637E">
              <w:rPr>
                <w:rFonts w:eastAsia="Times New Roman" w:cstheme="minorHAnsi"/>
                <w:color w:val="333333"/>
                <w:lang w:eastAsia="en-GB" w:bidi="ar-SA"/>
              </w:rPr>
              <w:t>, identifying the key genres.</w:t>
            </w:r>
          </w:p>
          <w:p w14:paraId="470CB3D8" w14:textId="312BEA39" w:rsidR="00F91AAB" w:rsidRDefault="00F91AAB" w:rsidP="00AB6C12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>Identify the key characteristic of Impressionism, such as static harmony, extended chords, tone colours, etc.</w:t>
            </w:r>
          </w:p>
          <w:p w14:paraId="34BEFAF2" w14:textId="6629325B" w:rsidR="00F91AAB" w:rsidRDefault="00F91AAB" w:rsidP="00AB6C12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 xml:space="preserve">State and locate key features of the Debussy set work. </w:t>
            </w:r>
          </w:p>
          <w:p w14:paraId="52CE7C53" w14:textId="55268287" w:rsidR="00F91AAB" w:rsidRDefault="00F91AAB" w:rsidP="00AB6C12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 xml:space="preserve">Complete basic dictation tasks. </w:t>
            </w:r>
          </w:p>
          <w:p w14:paraId="29E4BD4C" w14:textId="6B8AF23B" w:rsidR="00F91AAB" w:rsidRDefault="00F91AAB" w:rsidP="00AB6C12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 xml:space="preserve">Identify key features of expressionism, such as tone row, retrograde, </w:t>
            </w:r>
            <w:r w:rsidR="00A1637E">
              <w:rPr>
                <w:rFonts w:eastAsia="Times New Roman" w:cstheme="minorHAnsi"/>
                <w:color w:val="333333"/>
                <w:lang w:eastAsia="en-GB" w:bidi="ar-SA"/>
              </w:rPr>
              <w:t>Klangfarbenmelodie</w:t>
            </w:r>
            <w:r>
              <w:rPr>
                <w:rFonts w:eastAsia="Times New Roman" w:cstheme="minorHAnsi"/>
                <w:color w:val="333333"/>
                <w:lang w:eastAsia="en-GB" w:bidi="ar-SA"/>
              </w:rPr>
              <w:t>, etc.</w:t>
            </w:r>
          </w:p>
          <w:p w14:paraId="67BD7ED2" w14:textId="059FDF57" w:rsidR="00A1637E" w:rsidRDefault="00A1637E" w:rsidP="00AB6C12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 xml:space="preserve">State and locate key features of both movement 1 and 2 of the Haydn set work. </w:t>
            </w:r>
          </w:p>
          <w:p w14:paraId="165371D1" w14:textId="577295B6" w:rsidR="00A1637E" w:rsidRDefault="00A1637E" w:rsidP="00AB6C12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>Identify all analysis elements in regard to the Haydn set work, including, texture, structure, instrumentation/sonority, rhythm, metre, harmony, melody and tempo</w:t>
            </w:r>
          </w:p>
          <w:p w14:paraId="536B07B0" w14:textId="33FFEF17" w:rsidR="007C23AF" w:rsidRDefault="007C23AF" w:rsidP="00AB6C12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>Understand the basics of using a circle of fifths in a composition.</w:t>
            </w:r>
          </w:p>
          <w:p w14:paraId="4AE8AC02" w14:textId="4A0D92A9" w:rsidR="00AB6C12" w:rsidRPr="00E41CA7" w:rsidRDefault="00AB6C12" w:rsidP="00F91AAB">
            <w:pPr>
              <w:rPr>
                <w:rFonts w:eastAsia="Times New Roman" w:cstheme="minorHAnsi"/>
                <w:color w:val="333333"/>
                <w:lang w:eastAsia="en-GB" w:bidi="ar-SA"/>
              </w:rPr>
            </w:pPr>
          </w:p>
        </w:tc>
        <w:tc>
          <w:tcPr>
            <w:tcW w:w="2869" w:type="dxa"/>
          </w:tcPr>
          <w:p w14:paraId="5AAF303F" w14:textId="32654031" w:rsidR="009A3EED" w:rsidRDefault="009A3EED" w:rsidP="009A3EED">
            <w:r>
              <w:t>State and locate (score reading)</w:t>
            </w:r>
            <w:r>
              <w:t xml:space="preserve"> questions.</w:t>
            </w:r>
          </w:p>
          <w:p w14:paraId="0DDAC85E" w14:textId="77777777" w:rsidR="009A3EED" w:rsidRDefault="009A3EED" w:rsidP="009A3EED"/>
          <w:p w14:paraId="1D456BB5" w14:textId="77777777" w:rsidR="009A3EED" w:rsidRDefault="009A3EED" w:rsidP="009A3EED">
            <w:r>
              <w:t>Practice exam essay writing for movement 1</w:t>
            </w:r>
          </w:p>
          <w:p w14:paraId="0B41C304" w14:textId="77777777" w:rsidR="009A3EED" w:rsidRDefault="009A3EED" w:rsidP="009A3EED"/>
          <w:p w14:paraId="74E33622" w14:textId="77777777" w:rsidR="009A3EED" w:rsidRDefault="009A3EED" w:rsidP="009A3EED">
            <w:r>
              <w:t>Complete question 11 style exam questions.</w:t>
            </w:r>
          </w:p>
          <w:p w14:paraId="4BA0B3B5" w14:textId="77777777" w:rsidR="009A3EED" w:rsidRDefault="009A3EED" w:rsidP="009A3EED"/>
          <w:p w14:paraId="6F1AFC3F" w14:textId="0EFE8D5A" w:rsidR="009A3EED" w:rsidRDefault="009A3EED" w:rsidP="009A3EED">
            <w:r>
              <w:t xml:space="preserve">Exam style questioning for the AoS </w:t>
            </w:r>
            <w:r>
              <w:t>B/C</w:t>
            </w:r>
            <w:r>
              <w:t xml:space="preserve"> topics covered. </w:t>
            </w:r>
          </w:p>
          <w:p w14:paraId="794BE063" w14:textId="77777777" w:rsidR="009A3EED" w:rsidRDefault="009A3EED" w:rsidP="009A3EED"/>
          <w:p w14:paraId="6EEC3E8E" w14:textId="77777777" w:rsidR="009A3EED" w:rsidRDefault="009A3EED" w:rsidP="009A3EED">
            <w:r>
              <w:t>Analytical writing on wider listening.</w:t>
            </w:r>
          </w:p>
          <w:p w14:paraId="7828D2E1" w14:textId="77777777" w:rsidR="009A3EED" w:rsidRDefault="009A3EED" w:rsidP="009A3EED"/>
          <w:p w14:paraId="512F0756" w14:textId="38D44EE9" w:rsidR="009A3EED" w:rsidRDefault="009A3EED" w:rsidP="009A3EED">
            <w:r>
              <w:t>Composition task</w:t>
            </w:r>
            <w:r>
              <w:t xml:space="preserve">s </w:t>
            </w:r>
            <w:r>
              <w:t>5</w:t>
            </w:r>
            <w:r>
              <w:t xml:space="preserve"> and 6.</w:t>
            </w:r>
          </w:p>
          <w:p w14:paraId="1E2417E3" w14:textId="77777777" w:rsidR="009A3EED" w:rsidRDefault="009A3EED" w:rsidP="009A3EED"/>
          <w:p w14:paraId="20AC421E" w14:textId="77777777" w:rsidR="009A3EED" w:rsidRDefault="009A3EED" w:rsidP="009A3EED">
            <w:r>
              <w:t>Essay practice questions</w:t>
            </w:r>
          </w:p>
          <w:p w14:paraId="27AE48E1" w14:textId="77777777" w:rsidR="009A3EED" w:rsidRDefault="009A3EED" w:rsidP="009A3EED"/>
          <w:p w14:paraId="687E7844" w14:textId="77777777" w:rsidR="009A3EED" w:rsidRDefault="009A3EED" w:rsidP="009A3EED">
            <w:r>
              <w:t>Presentations on 20</w:t>
            </w:r>
            <w:r w:rsidRPr="00697538">
              <w:rPr>
                <w:vertAlign w:val="superscript"/>
              </w:rPr>
              <w:t>th</w:t>
            </w:r>
            <w:r>
              <w:t xml:space="preserve"> C Music</w:t>
            </w:r>
          </w:p>
          <w:p w14:paraId="0EB8F43D" w14:textId="77777777" w:rsidR="009A3EED" w:rsidRDefault="009A3EED" w:rsidP="009A3EED"/>
          <w:p w14:paraId="642EAE90" w14:textId="77777777" w:rsidR="009A3EED" w:rsidRDefault="009A3EED" w:rsidP="009A3EED">
            <w:r>
              <w:t>Exam style questioning for the AoS E.</w:t>
            </w:r>
          </w:p>
          <w:p w14:paraId="6DEBA772" w14:textId="77777777" w:rsidR="009A3EED" w:rsidRDefault="009A3EED" w:rsidP="009A3EED"/>
          <w:p w14:paraId="0483B827" w14:textId="77777777" w:rsidR="009A3EED" w:rsidRDefault="009A3EED" w:rsidP="009A3EED">
            <w:r>
              <w:t>Analytical writing on wider listening.</w:t>
            </w:r>
          </w:p>
          <w:p w14:paraId="4C3C6DD5" w14:textId="77777777" w:rsidR="009A3EED" w:rsidRDefault="009A3EED" w:rsidP="009A3EED"/>
          <w:p w14:paraId="62BF08F0" w14:textId="77777777" w:rsidR="009A3EED" w:rsidRDefault="009A3EED" w:rsidP="009A3EED"/>
          <w:p w14:paraId="43CC292F" w14:textId="77777777" w:rsidR="009A3EED" w:rsidRDefault="009A3EED" w:rsidP="009A3EED"/>
          <w:p w14:paraId="7134CECA" w14:textId="77777777" w:rsidR="009A3EED" w:rsidRDefault="009A3EED" w:rsidP="009A3EED"/>
          <w:p w14:paraId="760CC22A" w14:textId="77777777" w:rsidR="009A3EED" w:rsidRDefault="009A3EED" w:rsidP="009A3EED"/>
          <w:p w14:paraId="27C32EB7" w14:textId="77777777" w:rsidR="009A3EED" w:rsidRDefault="009A3EED" w:rsidP="009A3EED"/>
          <w:p w14:paraId="15A44F5A" w14:textId="77777777" w:rsidR="009A3EED" w:rsidRDefault="009A3EED" w:rsidP="009A3EED"/>
          <w:p w14:paraId="17281CD6" w14:textId="77777777" w:rsidR="009A3EED" w:rsidRDefault="009A3EED" w:rsidP="009A3EED"/>
          <w:p w14:paraId="5016D3A0" w14:textId="77777777" w:rsidR="009A3EED" w:rsidRDefault="009A3EED" w:rsidP="009A3EED"/>
          <w:p w14:paraId="18C7D9B2" w14:textId="77777777" w:rsidR="009A3EED" w:rsidRDefault="009A3EED" w:rsidP="009A3EED"/>
          <w:p w14:paraId="3B33CFEB" w14:textId="77777777" w:rsidR="009A3EED" w:rsidRDefault="009A3EED" w:rsidP="009A3EED"/>
          <w:p w14:paraId="4DDC6A7C" w14:textId="52E2D25E" w:rsidR="00AB6C12" w:rsidRPr="0094485D" w:rsidRDefault="00AB6C12" w:rsidP="009A3EED">
            <w:pPr>
              <w:rPr>
                <w:rFonts w:cstheme="minorHAnsi"/>
              </w:rPr>
            </w:pPr>
          </w:p>
        </w:tc>
      </w:tr>
      <w:tr w:rsidR="00AB6C12" w:rsidRPr="000E2FAE" w14:paraId="061E8F19" w14:textId="77777777" w:rsidTr="00807F16">
        <w:trPr>
          <w:trHeight w:val="8449"/>
        </w:trPr>
        <w:tc>
          <w:tcPr>
            <w:tcW w:w="1361" w:type="dxa"/>
            <w:shd w:val="clear" w:color="auto" w:fill="FFD966" w:themeFill="accent4" w:themeFillTint="99"/>
          </w:tcPr>
          <w:p w14:paraId="4F59AE4B" w14:textId="2F59F5AE" w:rsidR="00AB6C12" w:rsidRPr="000E2FAE" w:rsidRDefault="00AB6C12" w:rsidP="00AB6C1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Summer Term – Year 12</w:t>
            </w:r>
          </w:p>
        </w:tc>
        <w:tc>
          <w:tcPr>
            <w:tcW w:w="4317" w:type="dxa"/>
            <w:shd w:val="clear" w:color="auto" w:fill="auto"/>
          </w:tcPr>
          <w:p w14:paraId="167FFB32" w14:textId="77777777" w:rsidR="00AB6C12" w:rsidRDefault="00AB6C12" w:rsidP="00AB6C12">
            <w:pPr>
              <w:pStyle w:val="Heading1"/>
              <w:shd w:val="clear" w:color="auto" w:fill="FFFFFF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  <w:t>Appraising Music</w:t>
            </w:r>
          </w:p>
          <w:p w14:paraId="5DF7D26D" w14:textId="382E54B8" w:rsidR="00A10E79" w:rsidRDefault="00A10E79" w:rsidP="00A10E79">
            <w:r w:rsidRPr="00926412">
              <w:t>AoS A: finish Haydn 104</w:t>
            </w:r>
          </w:p>
          <w:p w14:paraId="73878F29" w14:textId="39BE7FD1" w:rsidR="0042507E" w:rsidRPr="00926412" w:rsidRDefault="0042507E" w:rsidP="00A10E79">
            <w:r>
              <w:t>Start looking at Late classical/Early Romantic Beethoven.</w:t>
            </w:r>
          </w:p>
          <w:p w14:paraId="075098E9" w14:textId="77777777" w:rsidR="00A10E79" w:rsidRDefault="00A10E79" w:rsidP="00A10E79"/>
          <w:p w14:paraId="38C7E005" w14:textId="57452C6B" w:rsidR="00A10E79" w:rsidRDefault="00A10E79" w:rsidP="00A10E79">
            <w:r w:rsidRPr="008C21C7">
              <w:t xml:space="preserve">AoS E: </w:t>
            </w:r>
            <w:r>
              <w:t>Finish Debussy and winder listening around Impressionism</w:t>
            </w:r>
            <w:r w:rsidR="00DB6111">
              <w:t>.</w:t>
            </w:r>
          </w:p>
          <w:p w14:paraId="33C14FE4" w14:textId="70FF3BA0" w:rsidR="00A10E79" w:rsidRDefault="00DB6111" w:rsidP="00DB6111">
            <w:r>
              <w:t>Complete wider</w:t>
            </w:r>
            <w:r w:rsidR="00A10E79">
              <w:t xml:space="preserve"> listening around maximalism</w:t>
            </w:r>
            <w:r>
              <w:t xml:space="preserve"> and expressionism.</w:t>
            </w:r>
          </w:p>
          <w:p w14:paraId="6F534F28" w14:textId="77777777" w:rsidR="00AB6C12" w:rsidRDefault="00AB6C12" w:rsidP="00AB6C12">
            <w:pPr>
              <w:rPr>
                <w:lang w:bidi="ar-SA"/>
              </w:rPr>
            </w:pPr>
          </w:p>
          <w:p w14:paraId="1E0F0494" w14:textId="327508D4" w:rsidR="00AB6C12" w:rsidRPr="0040053D" w:rsidRDefault="00AB6C12" w:rsidP="00AB6C12">
            <w:pPr>
              <w:rPr>
                <w:lang w:bidi="ar-SA"/>
              </w:rPr>
            </w:pPr>
            <w:r>
              <w:rPr>
                <w:lang w:bidi="ar-SA"/>
              </w:rPr>
              <w:t>Complete dictation tasks</w:t>
            </w:r>
          </w:p>
          <w:p w14:paraId="4059EB39" w14:textId="77777777" w:rsidR="00AB6C12" w:rsidRPr="00114F1E" w:rsidRDefault="00AB6C12" w:rsidP="00AB6C12">
            <w:pPr>
              <w:pStyle w:val="Heading1"/>
              <w:shd w:val="clear" w:color="auto" w:fill="FFFFFF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14F1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  <w:t xml:space="preserve">Performance: </w:t>
            </w:r>
          </w:p>
          <w:p w14:paraId="0948A213" w14:textId="77777777" w:rsidR="00DB6111" w:rsidRDefault="00DB6111" w:rsidP="00DB6111">
            <w:pPr>
              <w:pStyle w:val="Heading1"/>
              <w:shd w:val="clear" w:color="auto" w:fill="FFFFFF"/>
              <w:rPr>
                <w:rFonts w:asciiTheme="minorHAnsi" w:hAnsiTheme="minorHAnsi" w:cstheme="minorHAnsi"/>
                <w:color w:val="auto"/>
                <w:sz w:val="22"/>
                <w:szCs w:val="22"/>
                <w:lang w:bidi="ar-SA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bidi="ar-SA"/>
              </w:rPr>
              <w:t>Independent work on s</w:t>
            </w:r>
            <w:r w:rsidRPr="00114F1E">
              <w:rPr>
                <w:rFonts w:asciiTheme="minorHAnsi" w:hAnsiTheme="minorHAnsi" w:cstheme="minorHAnsi"/>
                <w:color w:val="auto"/>
                <w:sz w:val="22"/>
                <w:szCs w:val="22"/>
                <w:lang w:bidi="ar-SA"/>
              </w:rPr>
              <w:t>olo performance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bidi="ar-SA"/>
              </w:rPr>
              <w:t>.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bidi="ar-SA"/>
              </w:rPr>
              <w:t xml:space="preserve">  </w:t>
            </w:r>
          </w:p>
          <w:p w14:paraId="3E8477FF" w14:textId="0BFD2387" w:rsidR="00DB6111" w:rsidRDefault="00DB6111" w:rsidP="00DB6111">
            <w:pPr>
              <w:pStyle w:val="Heading1"/>
              <w:shd w:val="clear" w:color="auto" w:fill="FFFFFF"/>
              <w:rPr>
                <w:rFonts w:asciiTheme="minorHAnsi" w:hAnsiTheme="minorHAnsi" w:cstheme="minorHAnsi"/>
                <w:color w:val="auto"/>
                <w:sz w:val="22"/>
                <w:szCs w:val="22"/>
                <w:lang w:bidi="ar-SA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bidi="ar-SA"/>
              </w:rPr>
              <w:t xml:space="preserve">Talk through full recital.  </w:t>
            </w:r>
          </w:p>
          <w:p w14:paraId="08A5AC55" w14:textId="46D3CE47" w:rsidR="00DB6111" w:rsidRPr="00DB6111" w:rsidRDefault="00DB6111" w:rsidP="00DB6111">
            <w:pPr>
              <w:rPr>
                <w:lang w:bidi="ar-SA"/>
              </w:rPr>
            </w:pPr>
            <w:r>
              <w:rPr>
                <w:lang w:bidi="ar-SA"/>
              </w:rPr>
              <w:t>Perform first recital piece in the summer concerts.</w:t>
            </w:r>
          </w:p>
          <w:p w14:paraId="7AFC440E" w14:textId="77777777" w:rsidR="00DB6111" w:rsidRDefault="00DB6111" w:rsidP="00DB6111">
            <w:pPr>
              <w:pStyle w:val="Heading1"/>
              <w:shd w:val="clear" w:color="auto" w:fill="FFFFFF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14F1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  <w:t xml:space="preserve">Composition: </w:t>
            </w:r>
          </w:p>
          <w:p w14:paraId="3ACBC5CC" w14:textId="523F6E94" w:rsidR="00DB6111" w:rsidRDefault="00DB6111" w:rsidP="00DB6111">
            <w:r>
              <w:t>S</w:t>
            </w:r>
            <w:r>
              <w:t xml:space="preserve">tudents will complete tasks </w:t>
            </w:r>
            <w:r>
              <w:t>6</w:t>
            </w:r>
            <w:r>
              <w:t xml:space="preserve"> and </w:t>
            </w:r>
            <w:r>
              <w:t>7</w:t>
            </w:r>
            <w:r>
              <w:t xml:space="preserve">.  They will </w:t>
            </w:r>
            <w:r>
              <w:t>be given task 8 for summer homework.</w:t>
            </w:r>
          </w:p>
          <w:p w14:paraId="04FF23AA" w14:textId="77777777" w:rsidR="00DB6111" w:rsidRDefault="00DB6111" w:rsidP="00DB6111">
            <w:r>
              <w:t>Task 6: Sonata Form</w:t>
            </w:r>
          </w:p>
          <w:p w14:paraId="2586027D" w14:textId="68D5814E" w:rsidR="00DB6111" w:rsidRDefault="00DB6111" w:rsidP="00DB6111">
            <w:r>
              <w:t>Task 7: Rondo</w:t>
            </w:r>
          </w:p>
          <w:p w14:paraId="478F6D0D" w14:textId="393A3D80" w:rsidR="00DB6111" w:rsidRPr="00A10E79" w:rsidRDefault="00DB6111" w:rsidP="00DB6111">
            <w:pPr>
              <w:rPr>
                <w:lang w:bidi="ar-SA"/>
              </w:rPr>
            </w:pPr>
            <w:r>
              <w:t>Task 8: Octatonic Scale</w:t>
            </w:r>
          </w:p>
          <w:p w14:paraId="3E8059AC" w14:textId="28F08FBA" w:rsidR="00AB6C12" w:rsidRPr="000E2FAE" w:rsidRDefault="00AB6C12" w:rsidP="00AB6C12">
            <w:pPr>
              <w:pStyle w:val="Heading2"/>
              <w:shd w:val="clear" w:color="auto" w:fill="FFFFFF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57" w:type="dxa"/>
            <w:shd w:val="clear" w:color="auto" w:fill="auto"/>
          </w:tcPr>
          <w:p w14:paraId="2B061281" w14:textId="77777777" w:rsidR="00AB6C12" w:rsidRPr="009154CE" w:rsidRDefault="00AB6C12" w:rsidP="00AB6C12">
            <w:pPr>
              <w:rPr>
                <w:rFonts w:eastAsia="Times New Roman" w:cstheme="minorHAnsi"/>
                <w:lang w:eastAsia="en-GB" w:bidi="ar-SA"/>
              </w:rPr>
            </w:pPr>
            <w:r w:rsidRPr="009154CE">
              <w:rPr>
                <w:rFonts w:eastAsia="Times New Roman" w:cstheme="minorHAnsi"/>
                <w:shd w:val="clear" w:color="auto" w:fill="FFFFFF"/>
                <w:lang w:eastAsia="en-GB" w:bidi="ar-SA"/>
              </w:rPr>
              <w:t>Students should be able to:</w:t>
            </w:r>
          </w:p>
          <w:p w14:paraId="30B35BD5" w14:textId="1DD4E9E6" w:rsidR="00AB6C12" w:rsidRDefault="00AB6C12" w:rsidP="00AB6C12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 xml:space="preserve">Identify the key elements of music for </w:t>
            </w:r>
            <w:r w:rsidR="007C23AF">
              <w:rPr>
                <w:rFonts w:eastAsia="Times New Roman" w:cstheme="minorHAnsi"/>
                <w:color w:val="333333"/>
                <w:lang w:eastAsia="en-GB"/>
              </w:rPr>
              <w:t xml:space="preserve">our set work Haydn 104.  </w:t>
            </w:r>
            <w:r>
              <w:rPr>
                <w:rFonts w:eastAsia="Times New Roman" w:cstheme="minorHAnsi"/>
                <w:color w:val="333333"/>
                <w:lang w:eastAsia="en-GB"/>
              </w:rPr>
              <w:t xml:space="preserve"> </w:t>
            </w:r>
          </w:p>
          <w:p w14:paraId="6BD6C621" w14:textId="13BA4F6C" w:rsidR="00AB6C12" w:rsidRDefault="00AB6C12" w:rsidP="00AB6C12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>Demonstrate knowledge and understanding of the key elements of music and terminology used to describe them</w:t>
            </w:r>
            <w:r w:rsidR="007C23AF">
              <w:rPr>
                <w:rFonts w:eastAsia="Times New Roman" w:cstheme="minorHAnsi"/>
                <w:color w:val="333333"/>
                <w:lang w:eastAsia="en-GB" w:bidi="ar-SA"/>
              </w:rPr>
              <w:t xml:space="preserve"> in unknown listening.</w:t>
            </w:r>
          </w:p>
          <w:p w14:paraId="297BD255" w14:textId="25919270" w:rsidR="00AB6C12" w:rsidRDefault="00AB6C12" w:rsidP="00AB6C12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 xml:space="preserve">Analyse and break down all of the key elements of analysis for </w:t>
            </w:r>
            <w:r w:rsidR="007C23AF">
              <w:rPr>
                <w:rFonts w:eastAsia="Times New Roman" w:cstheme="minorHAnsi"/>
                <w:color w:val="333333"/>
                <w:lang w:eastAsia="en-GB" w:bidi="ar-SA"/>
              </w:rPr>
              <w:t>Debussy set work</w:t>
            </w:r>
            <w:r>
              <w:rPr>
                <w:rFonts w:eastAsia="Times New Roman" w:cstheme="minorHAnsi"/>
                <w:color w:val="333333"/>
                <w:lang w:eastAsia="en-GB" w:bidi="ar-SA"/>
              </w:rPr>
              <w:t>.</w:t>
            </w:r>
          </w:p>
          <w:p w14:paraId="0E40C18D" w14:textId="77777777" w:rsidR="00AB6C12" w:rsidRDefault="00AB6C12" w:rsidP="00AB6C12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 xml:space="preserve">Demonstrate exam technique for writing long answer responses.  </w:t>
            </w:r>
          </w:p>
          <w:p w14:paraId="7B88C2D3" w14:textId="28BDB7A1" w:rsidR="00AB6C12" w:rsidRPr="0040053D" w:rsidRDefault="007C23AF" w:rsidP="00AB6C12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>Perform their first piece from their recital at the Summer concert.</w:t>
            </w:r>
          </w:p>
          <w:p w14:paraId="48A70AD8" w14:textId="3259AFC2" w:rsidR="00AB6C12" w:rsidRDefault="00AB6C12" w:rsidP="00AB6C12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 xml:space="preserve">Identify key compositional techniques that help create a successful composition for the </w:t>
            </w:r>
            <w:r w:rsidR="007C23AF">
              <w:rPr>
                <w:rFonts w:eastAsia="Times New Roman" w:cstheme="minorHAnsi"/>
                <w:color w:val="333333"/>
                <w:lang w:eastAsia="en-GB" w:bidi="ar-SA"/>
              </w:rPr>
              <w:t>A Level</w:t>
            </w:r>
            <w:r>
              <w:rPr>
                <w:rFonts w:eastAsia="Times New Roman" w:cstheme="minorHAnsi"/>
                <w:color w:val="333333"/>
                <w:lang w:eastAsia="en-GB" w:bidi="ar-SA"/>
              </w:rPr>
              <w:t>.</w:t>
            </w:r>
          </w:p>
          <w:p w14:paraId="154680E2" w14:textId="77777777" w:rsidR="00AB6C12" w:rsidRPr="007C23AF" w:rsidRDefault="00AB6C12" w:rsidP="00AB6C12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333333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>D</w:t>
            </w:r>
            <w:r w:rsidRPr="00F21145">
              <w:rPr>
                <w:rFonts w:eastAsia="Times New Roman" w:cstheme="minorHAnsi"/>
                <w:color w:val="333333"/>
                <w:lang w:eastAsia="en-GB" w:bidi="ar-SA"/>
              </w:rPr>
              <w:t xml:space="preserve">evelop a larger </w:t>
            </w:r>
            <w:r>
              <w:rPr>
                <w:rFonts w:eastAsia="Times New Roman" w:cstheme="minorHAnsi"/>
                <w:color w:val="333333"/>
                <w:lang w:eastAsia="en-GB" w:bidi="ar-SA"/>
              </w:rPr>
              <w:t>composition</w:t>
            </w:r>
            <w:r w:rsidRPr="00F21145">
              <w:rPr>
                <w:rFonts w:eastAsia="Times New Roman" w:cstheme="minorHAnsi"/>
                <w:color w:val="333333"/>
                <w:lang w:eastAsia="en-GB" w:bidi="ar-SA"/>
              </w:rPr>
              <w:t xml:space="preserve"> keeping in mind all concepts learnt this year.</w:t>
            </w:r>
          </w:p>
          <w:p w14:paraId="01B43235" w14:textId="7332C99D" w:rsidR="007C23AF" w:rsidRDefault="007C23AF" w:rsidP="00AB6C12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>Map the key elements of how the symphony changed from 1750-1800 citing specific examples of music.</w:t>
            </w:r>
          </w:p>
          <w:p w14:paraId="17B895BD" w14:textId="77777777" w:rsidR="00AB6C12" w:rsidRDefault="007C23AF" w:rsidP="007C23AF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>Complete question 11 examples with some confidence.</w:t>
            </w:r>
          </w:p>
          <w:p w14:paraId="7C98006C" w14:textId="77777777" w:rsidR="007C23AF" w:rsidRDefault="007C23AF" w:rsidP="007C23AF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>Develop more mature ideas within their compositions.</w:t>
            </w:r>
          </w:p>
          <w:p w14:paraId="3EFE949B" w14:textId="77777777" w:rsidR="007C23AF" w:rsidRDefault="007C23AF" w:rsidP="007C23AF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>Complete a mock exam with some confidence.</w:t>
            </w:r>
          </w:p>
          <w:p w14:paraId="29C8B1BE" w14:textId="20628169" w:rsidR="007C23AF" w:rsidRDefault="007C23AF" w:rsidP="007C23AF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 xml:space="preserve">Identify features of maximalism, ex. dissonant, rhythmic, </w:t>
            </w:r>
            <w:r w:rsidR="002A39AA">
              <w:rPr>
                <w:rFonts w:cstheme="minorHAnsi"/>
                <w:color w:val="333333"/>
              </w:rPr>
              <w:t xml:space="preserve">chromatic, etc. </w:t>
            </w:r>
            <w:r>
              <w:rPr>
                <w:rFonts w:cstheme="minorHAnsi"/>
                <w:color w:val="333333"/>
              </w:rPr>
              <w:t xml:space="preserve"> </w:t>
            </w:r>
          </w:p>
          <w:p w14:paraId="5CFD00F0" w14:textId="441DAE77" w:rsidR="002A39AA" w:rsidRPr="007C23AF" w:rsidRDefault="002A39AA" w:rsidP="007C23AF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 xml:space="preserve">Identify features of expressionism, ex. </w:t>
            </w:r>
            <w:r>
              <w:rPr>
                <w:rFonts w:eastAsia="Times New Roman" w:cstheme="minorHAnsi"/>
                <w:color w:val="333333"/>
                <w:lang w:eastAsia="en-GB" w:bidi="ar-SA"/>
              </w:rPr>
              <w:t xml:space="preserve"> </w:t>
            </w:r>
            <w:r>
              <w:rPr>
                <w:rFonts w:eastAsia="Times New Roman" w:cstheme="minorHAnsi"/>
                <w:color w:val="333333"/>
                <w:lang w:eastAsia="en-GB" w:bidi="ar-SA"/>
              </w:rPr>
              <w:t>tone row, retrograde, Klangfarbenmelodie, etc.</w:t>
            </w:r>
          </w:p>
        </w:tc>
        <w:tc>
          <w:tcPr>
            <w:tcW w:w="2869" w:type="dxa"/>
          </w:tcPr>
          <w:p w14:paraId="432D42BA" w14:textId="77777777" w:rsidR="000E0079" w:rsidRPr="000E0079" w:rsidRDefault="000E0079" w:rsidP="000E0079">
            <w:pPr>
              <w:pStyle w:val="NoSpacing"/>
              <w:rPr>
                <w:rFonts w:cstheme="minorHAnsi"/>
              </w:rPr>
            </w:pPr>
            <w:r w:rsidRPr="000E0079">
              <w:rPr>
                <w:rFonts w:cstheme="minorHAnsi"/>
              </w:rPr>
              <w:t>Practice questions</w:t>
            </w:r>
          </w:p>
          <w:p w14:paraId="3A65B43C" w14:textId="77777777" w:rsidR="000E0079" w:rsidRPr="000E0079" w:rsidRDefault="000E0079" w:rsidP="000E0079">
            <w:pPr>
              <w:pStyle w:val="NoSpacing"/>
              <w:rPr>
                <w:rFonts w:cstheme="minorHAnsi"/>
              </w:rPr>
            </w:pPr>
          </w:p>
          <w:p w14:paraId="5E2636E1" w14:textId="0BCCE04B" w:rsidR="000E0079" w:rsidRPr="000E0079" w:rsidRDefault="000E0079" w:rsidP="000E0079">
            <w:pPr>
              <w:pStyle w:val="NoSpacing"/>
              <w:rPr>
                <w:rFonts w:cstheme="minorHAnsi"/>
              </w:rPr>
            </w:pPr>
            <w:r w:rsidRPr="000E0079">
              <w:rPr>
                <w:rFonts w:cstheme="minorHAnsi"/>
              </w:rPr>
              <w:t>Exam style questioning for the AoS C</w:t>
            </w:r>
            <w:r>
              <w:rPr>
                <w:rFonts w:cstheme="minorHAnsi"/>
              </w:rPr>
              <w:t>//B/E</w:t>
            </w:r>
            <w:r w:rsidRPr="000E0079">
              <w:rPr>
                <w:rFonts w:cstheme="minorHAnsi"/>
              </w:rPr>
              <w:t>.</w:t>
            </w:r>
          </w:p>
          <w:p w14:paraId="7B14477A" w14:textId="77777777" w:rsidR="000E0079" w:rsidRPr="000E0079" w:rsidRDefault="000E0079" w:rsidP="000E0079">
            <w:pPr>
              <w:pStyle w:val="NoSpacing"/>
              <w:rPr>
                <w:rFonts w:cstheme="minorHAnsi"/>
              </w:rPr>
            </w:pPr>
          </w:p>
          <w:p w14:paraId="5407092E" w14:textId="7760242F" w:rsidR="000E0079" w:rsidRPr="000E0079" w:rsidRDefault="000E0079" w:rsidP="000E0079">
            <w:pPr>
              <w:pStyle w:val="NoSpacing"/>
              <w:rPr>
                <w:rFonts w:cstheme="minorHAnsi"/>
              </w:rPr>
            </w:pPr>
            <w:r w:rsidRPr="000E0079">
              <w:rPr>
                <w:rFonts w:cstheme="minorHAnsi"/>
              </w:rPr>
              <w:t>Submit composition task</w:t>
            </w:r>
            <w:r>
              <w:rPr>
                <w:rFonts w:cstheme="minorHAnsi"/>
              </w:rPr>
              <w:t xml:space="preserve"> 6 and</w:t>
            </w:r>
            <w:r w:rsidRPr="000E0079">
              <w:rPr>
                <w:rFonts w:cstheme="minorHAnsi"/>
              </w:rPr>
              <w:t xml:space="preserve"> 7. </w:t>
            </w:r>
          </w:p>
          <w:p w14:paraId="2CF81F46" w14:textId="77777777" w:rsidR="000E0079" w:rsidRPr="000E0079" w:rsidRDefault="000E0079" w:rsidP="000E0079">
            <w:pPr>
              <w:pStyle w:val="NoSpacing"/>
              <w:rPr>
                <w:rFonts w:cstheme="minorHAnsi"/>
              </w:rPr>
            </w:pPr>
          </w:p>
          <w:p w14:paraId="5EEE1648" w14:textId="35A73854" w:rsidR="000E0079" w:rsidRPr="000E0079" w:rsidRDefault="000E0079" w:rsidP="000E007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Solo Performance</w:t>
            </w:r>
            <w:r w:rsidRPr="000E0079">
              <w:rPr>
                <w:rFonts w:cstheme="minorHAnsi"/>
              </w:rPr>
              <w:t>.</w:t>
            </w:r>
          </w:p>
          <w:p w14:paraId="330AED0E" w14:textId="77777777" w:rsidR="000E0079" w:rsidRPr="000E0079" w:rsidRDefault="000E0079" w:rsidP="000E0079">
            <w:pPr>
              <w:pStyle w:val="NoSpacing"/>
              <w:rPr>
                <w:rFonts w:cstheme="minorHAnsi"/>
              </w:rPr>
            </w:pPr>
          </w:p>
          <w:p w14:paraId="188AA0CC" w14:textId="77777777" w:rsidR="00AB6C12" w:rsidRPr="000E0079" w:rsidRDefault="000E0079" w:rsidP="000E0079">
            <w:pPr>
              <w:pStyle w:val="NoSpacing"/>
              <w:rPr>
                <w:rFonts w:cstheme="minorHAnsi"/>
              </w:rPr>
            </w:pPr>
            <w:r w:rsidRPr="000E0079">
              <w:rPr>
                <w:rFonts w:cstheme="minorHAnsi"/>
              </w:rPr>
              <w:t>Mock exam this term- tbd by SLT</w:t>
            </w:r>
          </w:p>
          <w:p w14:paraId="253FA445" w14:textId="77777777" w:rsidR="000E0079" w:rsidRPr="000E0079" w:rsidRDefault="000E0079" w:rsidP="000E0079">
            <w:pPr>
              <w:pStyle w:val="NoSpacing"/>
              <w:rPr>
                <w:rFonts w:cstheme="minorHAnsi"/>
              </w:rPr>
            </w:pPr>
          </w:p>
          <w:p w14:paraId="158DAC1B" w14:textId="77777777" w:rsidR="000E0079" w:rsidRPr="000E0079" w:rsidRDefault="000E0079" w:rsidP="000E0079">
            <w:pPr>
              <w:pStyle w:val="NoSpacing"/>
              <w:rPr>
                <w:rFonts w:cstheme="minorHAnsi"/>
              </w:rPr>
            </w:pPr>
            <w:r w:rsidRPr="000E0079">
              <w:rPr>
                <w:rFonts w:cstheme="minorHAnsi"/>
              </w:rPr>
              <w:t>PPT presentation for peer assessment/revision purposes.</w:t>
            </w:r>
          </w:p>
          <w:p w14:paraId="771054C2" w14:textId="77777777" w:rsidR="000E0079" w:rsidRPr="000E0079" w:rsidRDefault="000E0079" w:rsidP="000E0079">
            <w:pPr>
              <w:pStyle w:val="NoSpacing"/>
              <w:rPr>
                <w:rFonts w:cstheme="minorHAnsi"/>
              </w:rPr>
            </w:pPr>
          </w:p>
          <w:p w14:paraId="025AB0B6" w14:textId="44F97405" w:rsidR="000E0079" w:rsidRPr="000E0079" w:rsidRDefault="000E0079" w:rsidP="000E0079">
            <w:pPr>
              <w:pStyle w:val="NoSpacing"/>
              <w:rPr>
                <w:rFonts w:cstheme="minorHAnsi"/>
              </w:rPr>
            </w:pPr>
            <w:r w:rsidRPr="000E0079">
              <w:rPr>
                <w:rFonts w:cstheme="minorHAnsi"/>
              </w:rPr>
              <w:t>S</w:t>
            </w:r>
            <w:r>
              <w:rPr>
                <w:rFonts w:cstheme="minorHAnsi"/>
              </w:rPr>
              <w:t>e</w:t>
            </w:r>
            <w:r w:rsidRPr="000E0079">
              <w:rPr>
                <w:rFonts w:cstheme="minorHAnsi"/>
              </w:rPr>
              <w:t>t composition task 8</w:t>
            </w:r>
            <w:r>
              <w:rPr>
                <w:rFonts w:cstheme="minorHAnsi"/>
              </w:rPr>
              <w:t xml:space="preserve"> as summer work alongside with a wider AoS A Listening task</w:t>
            </w:r>
            <w:r w:rsidRPr="000E0079">
              <w:rPr>
                <w:rFonts w:cstheme="minorHAnsi"/>
              </w:rPr>
              <w:t xml:space="preserve">. </w:t>
            </w:r>
          </w:p>
          <w:p w14:paraId="7119CEC7" w14:textId="4534EF9A" w:rsidR="000E0079" w:rsidRDefault="000E0079" w:rsidP="000E00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14:paraId="22D0BF77" w14:textId="3BF67DAA" w:rsidR="00087528" w:rsidRDefault="00087528" w:rsidP="00D362E6">
      <w:pPr>
        <w:rPr>
          <w:rFonts w:cstheme="minorHAnsi"/>
        </w:rPr>
      </w:pPr>
    </w:p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3"/>
        <w:gridCol w:w="4453"/>
        <w:gridCol w:w="7739"/>
        <w:gridCol w:w="142"/>
        <w:gridCol w:w="1877"/>
      </w:tblGrid>
      <w:tr w:rsidR="000E0079" w:rsidRPr="000E2FAE" w14:paraId="64A228A0" w14:textId="77777777" w:rsidTr="00FB212E">
        <w:trPr>
          <w:trHeight w:val="1089"/>
        </w:trPr>
        <w:tc>
          <w:tcPr>
            <w:tcW w:w="1393" w:type="dxa"/>
            <w:shd w:val="clear" w:color="auto" w:fill="FFF2CC" w:themeFill="accent4" w:themeFillTint="33"/>
          </w:tcPr>
          <w:p w14:paraId="4052231F" w14:textId="65124B19" w:rsidR="000E0079" w:rsidRPr="000E2FAE" w:rsidRDefault="000E0079" w:rsidP="000E0079">
            <w:pPr>
              <w:rPr>
                <w:rFonts w:cstheme="minorHAnsi"/>
              </w:rPr>
            </w:pPr>
            <w:r w:rsidRPr="000E2FAE">
              <w:rPr>
                <w:rFonts w:cstheme="minorHAnsi"/>
              </w:rPr>
              <w:lastRenderedPageBreak/>
              <w:t>Autumn Term</w:t>
            </w:r>
            <w:r>
              <w:rPr>
                <w:rFonts w:cstheme="minorHAnsi"/>
              </w:rPr>
              <w:t xml:space="preserve"> -</w:t>
            </w:r>
          </w:p>
          <w:p w14:paraId="2A1A447D" w14:textId="2219D7F1" w:rsidR="000E0079" w:rsidRPr="000E2FAE" w:rsidRDefault="000E0079" w:rsidP="000E0079">
            <w:pPr>
              <w:rPr>
                <w:rFonts w:cstheme="minorHAnsi"/>
              </w:rPr>
            </w:pPr>
            <w:r w:rsidRPr="000E2FAE">
              <w:rPr>
                <w:rFonts w:cstheme="minorHAnsi"/>
              </w:rPr>
              <w:t>Y</w:t>
            </w:r>
            <w:r>
              <w:rPr>
                <w:rFonts w:cstheme="minorHAnsi"/>
              </w:rPr>
              <w:t xml:space="preserve">ear </w:t>
            </w:r>
            <w:r w:rsidRPr="000E2FAE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</w:p>
          <w:p w14:paraId="4CC23C49" w14:textId="6917580B" w:rsidR="000E0079" w:rsidRPr="000E2FAE" w:rsidRDefault="000E0079" w:rsidP="000E0079">
            <w:pPr>
              <w:rPr>
                <w:rFonts w:cstheme="minorHAnsi"/>
              </w:rPr>
            </w:pPr>
          </w:p>
          <w:p w14:paraId="528FA44B" w14:textId="77777777" w:rsidR="000E0079" w:rsidRPr="000E2FAE" w:rsidRDefault="000E0079" w:rsidP="000E0079">
            <w:pPr>
              <w:rPr>
                <w:rFonts w:cstheme="minorHAnsi"/>
              </w:rPr>
            </w:pPr>
          </w:p>
        </w:tc>
        <w:tc>
          <w:tcPr>
            <w:tcW w:w="4453" w:type="dxa"/>
            <w:shd w:val="clear" w:color="auto" w:fill="auto"/>
          </w:tcPr>
          <w:p w14:paraId="37B45F69" w14:textId="77777777" w:rsidR="000E0079" w:rsidRDefault="000E0079" w:rsidP="000E0079">
            <w:pPr>
              <w:pStyle w:val="Heading1"/>
              <w:shd w:val="clear" w:color="auto" w:fill="FFFFFF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  <w:t>Appraising Music</w:t>
            </w:r>
          </w:p>
          <w:p w14:paraId="69747F58" w14:textId="694EBC24" w:rsidR="000E0079" w:rsidRDefault="000E0079" w:rsidP="000E0079">
            <w:r>
              <w:t xml:space="preserve">AoS A: Review Stamitz </w:t>
            </w:r>
            <w:r>
              <w:t>through to</w:t>
            </w:r>
            <w:r>
              <w:t xml:space="preserve"> Beethoven</w:t>
            </w:r>
            <w:r>
              <w:t xml:space="preserve"> with a focus on</w:t>
            </w:r>
            <w:r>
              <w:t xml:space="preserve"> Haydn 104</w:t>
            </w:r>
            <w:r>
              <w:t>.</w:t>
            </w:r>
          </w:p>
          <w:p w14:paraId="35463BCB" w14:textId="77777777" w:rsidR="000E0079" w:rsidRDefault="000E0079" w:rsidP="000E0079"/>
          <w:p w14:paraId="6270B901" w14:textId="7DD69C23" w:rsidR="000E0079" w:rsidRDefault="000E0079" w:rsidP="000E0079">
            <w:r w:rsidRPr="00942549">
              <w:t>Finish Beethoven</w:t>
            </w:r>
            <w:r>
              <w:t xml:space="preserve"> and Mendelssohn</w:t>
            </w:r>
            <w:r>
              <w:t xml:space="preserve"> before moving onto the Early Romantic era.  During that time you should cover Schubert, Berlioz, Schumann and Liszt.</w:t>
            </w:r>
          </w:p>
          <w:p w14:paraId="5E6CEDD0" w14:textId="77777777" w:rsidR="000E0079" w:rsidRPr="00942549" w:rsidRDefault="000E0079" w:rsidP="000E0079"/>
          <w:p w14:paraId="52B7BEA2" w14:textId="77777777" w:rsidR="000E0079" w:rsidRDefault="000E0079" w:rsidP="000E0079">
            <w:r>
              <w:t>AoS E: Wider listening for Neo-Classical.</w:t>
            </w:r>
          </w:p>
          <w:p w14:paraId="6E1924BD" w14:textId="77777777" w:rsidR="000E0079" w:rsidRDefault="000E0079" w:rsidP="000E0079"/>
          <w:p w14:paraId="55A36956" w14:textId="77777777" w:rsidR="000E0079" w:rsidRDefault="000E0079" w:rsidP="000E0079">
            <w:r>
              <w:t>In depth analysis for Poulenc Set Work.</w:t>
            </w:r>
          </w:p>
          <w:p w14:paraId="46F09F4B" w14:textId="72FC8581" w:rsidR="000E0079" w:rsidRPr="00942549" w:rsidRDefault="000E0079" w:rsidP="000E0079">
            <w:r>
              <w:t>Review through all of AoS E.</w:t>
            </w:r>
          </w:p>
          <w:p w14:paraId="1BE9113E" w14:textId="77777777" w:rsidR="000E0079" w:rsidRDefault="000E0079" w:rsidP="000E0079">
            <w:pPr>
              <w:rPr>
                <w:lang w:bidi="ar-SA"/>
              </w:rPr>
            </w:pPr>
          </w:p>
          <w:p w14:paraId="5747454C" w14:textId="77777777" w:rsidR="000E0079" w:rsidRPr="0040053D" w:rsidRDefault="000E0079" w:rsidP="000E0079">
            <w:pPr>
              <w:rPr>
                <w:lang w:bidi="ar-SA"/>
              </w:rPr>
            </w:pPr>
            <w:r>
              <w:rPr>
                <w:lang w:bidi="ar-SA"/>
              </w:rPr>
              <w:t>Complete dictation tasks</w:t>
            </w:r>
          </w:p>
          <w:p w14:paraId="643A6347" w14:textId="77777777" w:rsidR="000E0079" w:rsidRPr="00114F1E" w:rsidRDefault="000E0079" w:rsidP="000E0079">
            <w:pPr>
              <w:pStyle w:val="Heading1"/>
              <w:shd w:val="clear" w:color="auto" w:fill="FFFFFF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14F1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  <w:t xml:space="preserve">Performance: </w:t>
            </w:r>
          </w:p>
          <w:p w14:paraId="2EFF7F7F" w14:textId="03826327" w:rsidR="000E0079" w:rsidRDefault="000E0079" w:rsidP="000E0079">
            <w:pPr>
              <w:pStyle w:val="Heading1"/>
              <w:shd w:val="clear" w:color="auto" w:fill="FFFFFF"/>
              <w:rPr>
                <w:rFonts w:asciiTheme="minorHAnsi" w:hAnsiTheme="minorHAnsi" w:cstheme="minorHAnsi"/>
                <w:color w:val="auto"/>
                <w:sz w:val="22"/>
                <w:szCs w:val="22"/>
                <w:lang w:bidi="ar-SA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bidi="ar-SA"/>
              </w:rPr>
              <w:t>Double check performance plans for the recital – check length and genres.</w:t>
            </w:r>
          </w:p>
          <w:p w14:paraId="29EC9BFC" w14:textId="77777777" w:rsidR="000E0079" w:rsidRPr="0040053D" w:rsidRDefault="000E0079" w:rsidP="000E0079">
            <w:pPr>
              <w:rPr>
                <w:lang w:bidi="ar-SA"/>
              </w:rPr>
            </w:pPr>
          </w:p>
          <w:p w14:paraId="5CACDCCF" w14:textId="0AB1122E" w:rsidR="000E0079" w:rsidRPr="0040053D" w:rsidRDefault="000E0079" w:rsidP="000E0079">
            <w:pPr>
              <w:rPr>
                <w:lang w:bidi="ar-SA"/>
              </w:rPr>
            </w:pPr>
            <w:r>
              <w:rPr>
                <w:lang w:bidi="ar-SA"/>
              </w:rPr>
              <w:t>Perform their second performance piece for the winter concerts.</w:t>
            </w:r>
          </w:p>
          <w:p w14:paraId="1ACB09C6" w14:textId="77777777" w:rsidR="000E0079" w:rsidRPr="00114F1E" w:rsidRDefault="000E0079" w:rsidP="000E0079">
            <w:pPr>
              <w:pStyle w:val="Heading1"/>
              <w:shd w:val="clear" w:color="auto" w:fill="FFFFFF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114F1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  <w:t xml:space="preserve">Composition: </w:t>
            </w:r>
          </w:p>
          <w:p w14:paraId="6135327F" w14:textId="17964A99" w:rsidR="000E0079" w:rsidRDefault="000E0079" w:rsidP="000E0079">
            <w:pPr>
              <w:pStyle w:val="Heading1"/>
              <w:shd w:val="clear" w:color="auto" w:fill="FFFFFF"/>
              <w:rPr>
                <w:rFonts w:asciiTheme="minorHAnsi" w:hAnsiTheme="minorHAnsi" w:cstheme="minorHAnsi"/>
                <w:color w:val="auto"/>
                <w:sz w:val="22"/>
                <w:szCs w:val="22"/>
                <w:lang w:bidi="ar-SA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bidi="ar-SA"/>
              </w:rPr>
              <w:t>Complete composition task 9 or 10.</w:t>
            </w:r>
          </w:p>
          <w:p w14:paraId="73CA429D" w14:textId="3B9A2339" w:rsidR="000E0079" w:rsidRDefault="000E0079" w:rsidP="000E0079">
            <w:pPr>
              <w:rPr>
                <w:lang w:bidi="ar-SA"/>
              </w:rPr>
            </w:pPr>
            <w:r>
              <w:rPr>
                <w:lang w:bidi="ar-SA"/>
              </w:rPr>
              <w:t>Task 9: Whole Ton</w:t>
            </w:r>
            <w:r w:rsidR="00B0770A">
              <w:rPr>
                <w:lang w:bidi="ar-SA"/>
              </w:rPr>
              <w:t>e</w:t>
            </w:r>
            <w:r>
              <w:rPr>
                <w:lang w:bidi="ar-SA"/>
              </w:rPr>
              <w:t xml:space="preserve"> and pentatonic</w:t>
            </w:r>
          </w:p>
          <w:p w14:paraId="596BB899" w14:textId="7AADEDD3" w:rsidR="000E0079" w:rsidRPr="0042507E" w:rsidRDefault="000E0079" w:rsidP="000E0079">
            <w:pPr>
              <w:rPr>
                <w:lang w:bidi="ar-SA"/>
              </w:rPr>
            </w:pPr>
            <w:r>
              <w:rPr>
                <w:lang w:bidi="ar-SA"/>
              </w:rPr>
              <w:t>Task 10: 32 Bar Song form</w:t>
            </w:r>
          </w:p>
          <w:p w14:paraId="6C08802A" w14:textId="77777777" w:rsidR="000E0079" w:rsidRPr="00F072AA" w:rsidRDefault="000E0079" w:rsidP="000E0079">
            <w:pPr>
              <w:rPr>
                <w:lang w:bidi="ar-SA"/>
              </w:rPr>
            </w:pPr>
          </w:p>
          <w:p w14:paraId="1D29B18A" w14:textId="77777777" w:rsidR="000E0079" w:rsidRDefault="000E0079" w:rsidP="000E0079">
            <w:pPr>
              <w:rPr>
                <w:lang w:bidi="ar-SA"/>
              </w:rPr>
            </w:pPr>
            <w:r>
              <w:rPr>
                <w:lang w:bidi="ar-SA"/>
              </w:rPr>
              <w:lastRenderedPageBreak/>
              <w:t>Students will also start to keep a logbook of the work that they are doing within their composition.</w:t>
            </w:r>
          </w:p>
          <w:p w14:paraId="287BB194" w14:textId="77777777" w:rsidR="000E0079" w:rsidRDefault="000E0079" w:rsidP="000E0079">
            <w:pPr>
              <w:rPr>
                <w:lang w:bidi="ar-SA"/>
              </w:rPr>
            </w:pPr>
          </w:p>
          <w:p w14:paraId="1029EDF8" w14:textId="2F9ED0C1" w:rsidR="000E0079" w:rsidRPr="00FB212E" w:rsidRDefault="000E0079" w:rsidP="000E0079">
            <w:pPr>
              <w:rPr>
                <w:lang w:bidi="ar-SA"/>
              </w:rPr>
            </w:pPr>
            <w:r>
              <w:rPr>
                <w:lang w:bidi="ar-SA"/>
              </w:rPr>
              <w:t xml:space="preserve">Students will start their first compositions which will be due before Christmas.  For those who are on a composition higher path, students will need to have started their second composition.  </w:t>
            </w:r>
          </w:p>
        </w:tc>
        <w:tc>
          <w:tcPr>
            <w:tcW w:w="7881" w:type="dxa"/>
            <w:gridSpan w:val="2"/>
            <w:shd w:val="clear" w:color="auto" w:fill="auto"/>
          </w:tcPr>
          <w:p w14:paraId="187F9BA3" w14:textId="77777777" w:rsidR="000E0079" w:rsidRPr="009154CE" w:rsidRDefault="000E0079" w:rsidP="000E0079">
            <w:pPr>
              <w:rPr>
                <w:rFonts w:eastAsia="Times New Roman" w:cstheme="minorHAnsi"/>
                <w:lang w:eastAsia="en-GB" w:bidi="ar-SA"/>
              </w:rPr>
            </w:pPr>
            <w:r w:rsidRPr="009154CE">
              <w:rPr>
                <w:rFonts w:eastAsia="Times New Roman" w:cstheme="minorHAnsi"/>
                <w:shd w:val="clear" w:color="auto" w:fill="FFFFFF"/>
                <w:lang w:eastAsia="en-GB" w:bidi="ar-SA"/>
              </w:rPr>
              <w:lastRenderedPageBreak/>
              <w:t>Students should be able to:</w:t>
            </w:r>
          </w:p>
          <w:p w14:paraId="6F9763A4" w14:textId="18C16FF0" w:rsidR="000E0079" w:rsidRDefault="000E0079" w:rsidP="000E0079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 xml:space="preserve">Identify key </w:t>
            </w:r>
            <w:r w:rsidR="00B0770A">
              <w:rPr>
                <w:rFonts w:eastAsia="Times New Roman" w:cstheme="minorHAnsi"/>
                <w:color w:val="333333"/>
                <w:lang w:eastAsia="en-GB" w:bidi="ar-SA"/>
              </w:rPr>
              <w:t xml:space="preserve">features </w:t>
            </w:r>
            <w:r>
              <w:rPr>
                <w:rFonts w:eastAsia="Times New Roman" w:cstheme="minorHAnsi"/>
                <w:color w:val="333333"/>
                <w:lang w:eastAsia="en-GB" w:bidi="ar-SA"/>
              </w:rPr>
              <w:t>of music for all genres studied last year.</w:t>
            </w:r>
          </w:p>
          <w:p w14:paraId="72826E0A" w14:textId="58647E1E" w:rsidR="000E0079" w:rsidRDefault="000E0079" w:rsidP="000E0079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 xml:space="preserve">Identify the key elements of music for </w:t>
            </w:r>
            <w:r w:rsidR="002A39AA">
              <w:rPr>
                <w:rFonts w:eastAsia="Times New Roman" w:cstheme="minorHAnsi"/>
                <w:color w:val="333333"/>
                <w:lang w:eastAsia="en-GB"/>
              </w:rPr>
              <w:t xml:space="preserve">all set works covered to date, including the Haydn 104 and Debussy Nuages. </w:t>
            </w:r>
            <w:r>
              <w:rPr>
                <w:rFonts w:eastAsia="Times New Roman" w:cstheme="minorHAnsi"/>
                <w:color w:val="333333"/>
                <w:lang w:eastAsia="en-GB"/>
              </w:rPr>
              <w:t xml:space="preserve"> </w:t>
            </w:r>
          </w:p>
          <w:p w14:paraId="10C46DD2" w14:textId="3AA74AEA" w:rsidR="000E0079" w:rsidRDefault="000E0079" w:rsidP="000E0079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>Demonstrate knowledge and understanding of the key elements of music and terminology used to describe them.</w:t>
            </w:r>
          </w:p>
          <w:p w14:paraId="5AB5D240" w14:textId="32559624" w:rsidR="000E0079" w:rsidRDefault="000E0079" w:rsidP="000E0079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 w:rsidRPr="00B0770A">
              <w:rPr>
                <w:rFonts w:eastAsia="Times New Roman" w:cstheme="minorHAnsi"/>
                <w:color w:val="333333"/>
                <w:lang w:eastAsia="en-GB" w:bidi="ar-SA"/>
              </w:rPr>
              <w:t xml:space="preserve">Analyse </w:t>
            </w:r>
            <w:r w:rsidR="00B0770A" w:rsidRPr="00B0770A">
              <w:rPr>
                <w:rFonts w:eastAsia="Times New Roman" w:cstheme="minorHAnsi"/>
                <w:color w:val="333333"/>
                <w:lang w:eastAsia="en-GB" w:bidi="ar-SA"/>
              </w:rPr>
              <w:t>our neo-classica</w:t>
            </w:r>
            <w:r w:rsidR="00B0770A">
              <w:rPr>
                <w:rFonts w:eastAsia="Times New Roman" w:cstheme="minorHAnsi"/>
                <w:color w:val="333333"/>
                <w:lang w:eastAsia="en-GB" w:bidi="ar-SA"/>
              </w:rPr>
              <w:t>l set work by Poulenc.</w:t>
            </w:r>
          </w:p>
          <w:p w14:paraId="44C4773E" w14:textId="1E4C3C9D" w:rsidR="00B0770A" w:rsidRPr="00B0770A" w:rsidRDefault="00B0770A" w:rsidP="000E0079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 xml:space="preserve">Identify the key features of neo-classical music, such as structure, instrumentation, texture and harmony. </w:t>
            </w:r>
          </w:p>
          <w:p w14:paraId="0C4FCD9A" w14:textId="77777777" w:rsidR="000E0079" w:rsidRDefault="000E0079" w:rsidP="000E0079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 xml:space="preserve">Demonstrate exam technique for writing long answer responses.  </w:t>
            </w:r>
          </w:p>
          <w:p w14:paraId="6C8F3315" w14:textId="31A9643D" w:rsidR="000E0079" w:rsidRPr="0040053D" w:rsidRDefault="00B0770A" w:rsidP="000E0079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>Confidently play their performance recital.</w:t>
            </w:r>
          </w:p>
          <w:p w14:paraId="4CA797ED" w14:textId="76F54D0F" w:rsidR="000E0079" w:rsidRDefault="000E0079" w:rsidP="000E0079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 xml:space="preserve">Identify key compositional techniques that help create a successful composition for the </w:t>
            </w:r>
            <w:r w:rsidR="00B0770A">
              <w:rPr>
                <w:rFonts w:eastAsia="Times New Roman" w:cstheme="minorHAnsi"/>
                <w:color w:val="333333"/>
                <w:lang w:eastAsia="en-GB" w:bidi="ar-SA"/>
              </w:rPr>
              <w:t>A Level</w:t>
            </w:r>
            <w:r>
              <w:rPr>
                <w:rFonts w:eastAsia="Times New Roman" w:cstheme="minorHAnsi"/>
                <w:color w:val="333333"/>
                <w:lang w:eastAsia="en-GB" w:bidi="ar-SA"/>
              </w:rPr>
              <w:t>.</w:t>
            </w:r>
          </w:p>
          <w:p w14:paraId="547C3D22" w14:textId="56D2ABDB" w:rsidR="000E0079" w:rsidRPr="00FB212E" w:rsidRDefault="000E0079" w:rsidP="000E0079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333333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>Finish</w:t>
            </w:r>
            <w:r w:rsidRPr="00F21145">
              <w:rPr>
                <w:rFonts w:eastAsia="Times New Roman" w:cstheme="minorHAnsi"/>
                <w:color w:val="333333"/>
                <w:lang w:eastAsia="en-GB" w:bidi="ar-SA"/>
              </w:rPr>
              <w:t xml:space="preserve"> a larger </w:t>
            </w:r>
            <w:r>
              <w:rPr>
                <w:rFonts w:eastAsia="Times New Roman" w:cstheme="minorHAnsi"/>
                <w:color w:val="333333"/>
                <w:lang w:eastAsia="en-GB" w:bidi="ar-SA"/>
              </w:rPr>
              <w:t>composition</w:t>
            </w:r>
            <w:r w:rsidRPr="00F21145">
              <w:rPr>
                <w:rFonts w:eastAsia="Times New Roman" w:cstheme="minorHAnsi"/>
                <w:color w:val="333333"/>
                <w:lang w:eastAsia="en-GB" w:bidi="ar-SA"/>
              </w:rPr>
              <w:t xml:space="preserve"> keeping in mind all concepts learnt</w:t>
            </w:r>
            <w:r w:rsidR="00B0770A">
              <w:rPr>
                <w:rFonts w:eastAsia="Times New Roman" w:cstheme="minorHAnsi"/>
                <w:color w:val="333333"/>
                <w:lang w:eastAsia="en-GB" w:bidi="ar-SA"/>
              </w:rPr>
              <w:t xml:space="preserve"> for the exam</w:t>
            </w:r>
            <w:r w:rsidRPr="00F21145">
              <w:rPr>
                <w:rFonts w:eastAsia="Times New Roman" w:cstheme="minorHAnsi"/>
                <w:color w:val="333333"/>
                <w:lang w:eastAsia="en-GB" w:bidi="ar-SA"/>
              </w:rPr>
              <w:t>.</w:t>
            </w:r>
          </w:p>
          <w:p w14:paraId="0D644118" w14:textId="645C3FEF" w:rsidR="000E0079" w:rsidRDefault="00B0770A" w:rsidP="000E0079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 xml:space="preserve">Complete dictation tasks with some confidence. </w:t>
            </w:r>
          </w:p>
          <w:p w14:paraId="0324FB74" w14:textId="77777777" w:rsidR="00B0770A" w:rsidRDefault="000E0079" w:rsidP="000E0079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>Identify key features that will be needed for their brief</w:t>
            </w:r>
            <w:r w:rsidR="00B0770A">
              <w:rPr>
                <w:rFonts w:cstheme="minorHAnsi"/>
                <w:color w:val="333333"/>
              </w:rPr>
              <w:t>/free</w:t>
            </w:r>
            <w:r>
              <w:rPr>
                <w:rFonts w:cstheme="minorHAnsi"/>
                <w:color w:val="333333"/>
              </w:rPr>
              <w:t xml:space="preserve"> compositions.</w:t>
            </w:r>
          </w:p>
          <w:p w14:paraId="4A6DFDDB" w14:textId="77777777" w:rsidR="000E0079" w:rsidRDefault="00B0770A" w:rsidP="000E0079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>Write about their compositional process.</w:t>
            </w:r>
            <w:r w:rsidR="000E0079">
              <w:rPr>
                <w:rFonts w:cstheme="minorHAnsi"/>
                <w:color w:val="333333"/>
              </w:rPr>
              <w:t xml:space="preserve"> </w:t>
            </w:r>
          </w:p>
          <w:p w14:paraId="467792E7" w14:textId="004491C5" w:rsidR="00B0770A" w:rsidRPr="00FB212E" w:rsidRDefault="00B0770A" w:rsidP="000E0079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>Submit their first composition for the exam course.</w:t>
            </w:r>
          </w:p>
        </w:tc>
        <w:tc>
          <w:tcPr>
            <w:tcW w:w="1877" w:type="dxa"/>
          </w:tcPr>
          <w:p w14:paraId="6097FAEB" w14:textId="77777777" w:rsidR="000E0079" w:rsidRDefault="000E0079" w:rsidP="000E0079">
            <w:r>
              <w:t>Formative questions – find and locate (score reading)</w:t>
            </w:r>
          </w:p>
          <w:p w14:paraId="4181F2CC" w14:textId="77777777" w:rsidR="000E0079" w:rsidRDefault="000E0079" w:rsidP="000E0079"/>
          <w:p w14:paraId="314C4564" w14:textId="77777777" w:rsidR="000E0079" w:rsidRDefault="000E0079" w:rsidP="000E0079">
            <w:r>
              <w:t>Research task – Mendelssohn’s life and works</w:t>
            </w:r>
          </w:p>
          <w:p w14:paraId="560ED987" w14:textId="77777777" w:rsidR="000E0079" w:rsidRDefault="000E0079" w:rsidP="000E0079"/>
          <w:p w14:paraId="625CE24D" w14:textId="13D52C37" w:rsidR="000E0079" w:rsidRDefault="000E0079" w:rsidP="000E0079">
            <w:r>
              <w:t>Submit composition task 8.</w:t>
            </w:r>
          </w:p>
          <w:p w14:paraId="79579E95" w14:textId="77777777" w:rsidR="000E0079" w:rsidRDefault="000E0079" w:rsidP="000E0079"/>
          <w:p w14:paraId="12BC05D5" w14:textId="77777777" w:rsidR="000E0079" w:rsidRDefault="000E0079" w:rsidP="000E0079">
            <w:r>
              <w:t>Composition task 9 or 10, depending on progress last year.</w:t>
            </w:r>
          </w:p>
          <w:p w14:paraId="52388489" w14:textId="77777777" w:rsidR="000E0079" w:rsidRDefault="000E0079" w:rsidP="000E0079"/>
          <w:p w14:paraId="5D415289" w14:textId="77777777" w:rsidR="000E0079" w:rsidRDefault="000E0079" w:rsidP="000E0079"/>
          <w:p w14:paraId="2E0838A6" w14:textId="77777777" w:rsidR="000E0079" w:rsidRDefault="000E0079" w:rsidP="000E0079">
            <w:r>
              <w:t xml:space="preserve">Exam style questioning for the AoS E topics covered. </w:t>
            </w:r>
          </w:p>
          <w:p w14:paraId="0C71FAD8" w14:textId="77777777" w:rsidR="000E0079" w:rsidRDefault="000E0079" w:rsidP="000E0079"/>
          <w:p w14:paraId="0BB0EF56" w14:textId="77777777" w:rsidR="000E0079" w:rsidRDefault="000E0079" w:rsidP="000E0079">
            <w:r>
              <w:t>Analytical writing on wider listening.</w:t>
            </w:r>
          </w:p>
          <w:p w14:paraId="615E0F43" w14:textId="77777777" w:rsidR="000E0079" w:rsidRDefault="000E0079" w:rsidP="000E0079">
            <w:pPr>
              <w:rPr>
                <w:rFonts w:cstheme="minorHAnsi"/>
              </w:rPr>
            </w:pPr>
          </w:p>
          <w:p w14:paraId="5483DCE0" w14:textId="77777777" w:rsidR="000E0079" w:rsidRDefault="000E0079" w:rsidP="000E0079">
            <w:pPr>
              <w:rPr>
                <w:rFonts w:cstheme="minorHAnsi"/>
              </w:rPr>
            </w:pPr>
          </w:p>
          <w:p w14:paraId="6E34A55A" w14:textId="77777777" w:rsidR="000E0079" w:rsidRDefault="000E0079" w:rsidP="000E0079">
            <w:pPr>
              <w:rPr>
                <w:rFonts w:cstheme="minorHAnsi"/>
              </w:rPr>
            </w:pPr>
          </w:p>
          <w:p w14:paraId="01B3AA8A" w14:textId="2A2924F6" w:rsidR="000E0079" w:rsidRPr="00FE53E0" w:rsidRDefault="000E0079" w:rsidP="000E0079">
            <w:pPr>
              <w:rPr>
                <w:rFonts w:cstheme="minorHAnsi"/>
              </w:rPr>
            </w:pPr>
          </w:p>
        </w:tc>
      </w:tr>
      <w:tr w:rsidR="000E0079" w:rsidRPr="00221DD5" w14:paraId="47E05BCB" w14:textId="77777777" w:rsidTr="00561546">
        <w:trPr>
          <w:trHeight w:val="8449"/>
        </w:trPr>
        <w:tc>
          <w:tcPr>
            <w:tcW w:w="1393" w:type="dxa"/>
            <w:shd w:val="clear" w:color="auto" w:fill="FFE599" w:themeFill="accent4" w:themeFillTint="66"/>
          </w:tcPr>
          <w:p w14:paraId="0D7DF19C" w14:textId="7D86FDB4" w:rsidR="000E0079" w:rsidRDefault="000E0079" w:rsidP="000E0079">
            <w:pPr>
              <w:rPr>
                <w:rFonts w:cstheme="minorHAnsi"/>
              </w:rPr>
            </w:pPr>
            <w:r w:rsidRPr="000E2FAE">
              <w:rPr>
                <w:rFonts w:cstheme="minorHAnsi"/>
              </w:rPr>
              <w:lastRenderedPageBreak/>
              <w:t>Spring Term</w:t>
            </w:r>
            <w:r>
              <w:rPr>
                <w:rFonts w:cstheme="minorHAnsi"/>
              </w:rPr>
              <w:t xml:space="preserve"> – Year 13</w:t>
            </w:r>
          </w:p>
          <w:p w14:paraId="361FC784" w14:textId="77777777" w:rsidR="000E0079" w:rsidRDefault="000E0079" w:rsidP="000E0079">
            <w:pPr>
              <w:rPr>
                <w:rFonts w:cstheme="minorHAnsi"/>
              </w:rPr>
            </w:pPr>
          </w:p>
          <w:p w14:paraId="5F24BAD2" w14:textId="58A6B256" w:rsidR="000E0079" w:rsidRPr="000E2FAE" w:rsidRDefault="000E0079" w:rsidP="000E0079">
            <w:pPr>
              <w:rPr>
                <w:rFonts w:cstheme="minorHAnsi"/>
              </w:rPr>
            </w:pPr>
          </w:p>
        </w:tc>
        <w:tc>
          <w:tcPr>
            <w:tcW w:w="4453" w:type="dxa"/>
            <w:shd w:val="clear" w:color="auto" w:fill="auto"/>
          </w:tcPr>
          <w:p w14:paraId="4A500939" w14:textId="77777777" w:rsidR="000E0079" w:rsidRPr="006C4336" w:rsidRDefault="000E0079" w:rsidP="000E0079">
            <w:pPr>
              <w:pStyle w:val="Heading1"/>
              <w:shd w:val="clear" w:color="auto" w:fill="FFFFFF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6C433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  <w:t>Appraising Music</w:t>
            </w:r>
          </w:p>
          <w:p w14:paraId="29BD93D0" w14:textId="0B44B326" w:rsidR="000E0079" w:rsidRPr="0064157F" w:rsidRDefault="000E0079" w:rsidP="000E0079">
            <w:r w:rsidRPr="0064157F">
              <w:t xml:space="preserve">Complete </w:t>
            </w:r>
            <w:r>
              <w:t xml:space="preserve">Smentana, </w:t>
            </w:r>
            <w:r w:rsidRPr="0064157F">
              <w:t>Bruckner, Brahms</w:t>
            </w:r>
            <w:r>
              <w:t xml:space="preserve">, </w:t>
            </w:r>
            <w:r>
              <w:t>Mahler</w:t>
            </w:r>
            <w:r>
              <w:t>, Tchaikovsky, Dvorak and Strauss.</w:t>
            </w:r>
            <w:r w:rsidRPr="0064157F">
              <w:t xml:space="preserve"> </w:t>
            </w:r>
          </w:p>
          <w:p w14:paraId="68DC6881" w14:textId="77777777" w:rsidR="000E0079" w:rsidRPr="0064157F" w:rsidRDefault="000E0079" w:rsidP="000E0079"/>
          <w:p w14:paraId="6AA203D0" w14:textId="2AC911D5" w:rsidR="000E0079" w:rsidRPr="00926412" w:rsidRDefault="000E0079" w:rsidP="000E0079">
            <w:r w:rsidRPr="00926412">
              <w:t xml:space="preserve">AoS C: </w:t>
            </w:r>
            <w:r>
              <w:t>Review through all composers.</w:t>
            </w:r>
          </w:p>
          <w:p w14:paraId="6479326E" w14:textId="77777777" w:rsidR="000E0079" w:rsidRPr="00926412" w:rsidRDefault="000E0079" w:rsidP="000E0079"/>
          <w:p w14:paraId="18908712" w14:textId="5B3F003D" w:rsidR="000E0079" w:rsidRPr="0064157F" w:rsidRDefault="000E0079" w:rsidP="000E0079">
            <w:r w:rsidRPr="0064157F">
              <w:t>AoS E: Review though a</w:t>
            </w:r>
            <w:r>
              <w:t>ll genres and set works.</w:t>
            </w:r>
          </w:p>
          <w:p w14:paraId="76676359" w14:textId="77777777" w:rsidR="000E0079" w:rsidRDefault="000E0079" w:rsidP="000E0079">
            <w:pPr>
              <w:rPr>
                <w:lang w:bidi="ar-SA"/>
              </w:rPr>
            </w:pPr>
          </w:p>
          <w:p w14:paraId="56027709" w14:textId="41AB70B3" w:rsidR="000E0079" w:rsidRDefault="000E0079" w:rsidP="000E0079">
            <w:pPr>
              <w:rPr>
                <w:lang w:bidi="ar-SA"/>
              </w:rPr>
            </w:pPr>
            <w:r>
              <w:rPr>
                <w:lang w:bidi="ar-SA"/>
              </w:rPr>
              <w:t>For area of study C and E focus should now be on exam technique.</w:t>
            </w:r>
          </w:p>
          <w:p w14:paraId="0BB875DA" w14:textId="77777777" w:rsidR="000E0079" w:rsidRPr="006C4336" w:rsidRDefault="000E0079" w:rsidP="000E0079">
            <w:pPr>
              <w:rPr>
                <w:lang w:bidi="ar-SA"/>
              </w:rPr>
            </w:pPr>
          </w:p>
          <w:p w14:paraId="4A1AF0D6" w14:textId="3A71FF64" w:rsidR="000E0079" w:rsidRPr="006C4336" w:rsidRDefault="000E0079" w:rsidP="000E0079">
            <w:pPr>
              <w:rPr>
                <w:lang w:bidi="ar-SA"/>
              </w:rPr>
            </w:pPr>
            <w:r w:rsidRPr="006C4336">
              <w:rPr>
                <w:lang w:bidi="ar-SA"/>
              </w:rPr>
              <w:t>Complete dictation and long answer tasks</w:t>
            </w:r>
            <w:r>
              <w:rPr>
                <w:lang w:bidi="ar-SA"/>
              </w:rPr>
              <w:t>.</w:t>
            </w:r>
          </w:p>
          <w:p w14:paraId="06962AA5" w14:textId="77777777" w:rsidR="000E0079" w:rsidRPr="006C4336" w:rsidRDefault="000E0079" w:rsidP="000E0079">
            <w:pPr>
              <w:pStyle w:val="Heading1"/>
              <w:shd w:val="clear" w:color="auto" w:fill="FFFFFF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6C433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  <w:t xml:space="preserve">Performance: </w:t>
            </w:r>
          </w:p>
          <w:p w14:paraId="0B622645" w14:textId="3AC2371E" w:rsidR="000E0079" w:rsidRDefault="000E0079" w:rsidP="000E0079">
            <w:pPr>
              <w:rPr>
                <w:lang w:bidi="ar-SA"/>
              </w:rPr>
            </w:pPr>
            <w:r w:rsidRPr="0055491E">
              <w:rPr>
                <w:lang w:bidi="ar-SA"/>
              </w:rPr>
              <w:t xml:space="preserve">Complete a mock recital in </w:t>
            </w:r>
            <w:r>
              <w:rPr>
                <w:lang w:bidi="ar-SA"/>
              </w:rPr>
              <w:t xml:space="preserve">January.  </w:t>
            </w:r>
          </w:p>
          <w:p w14:paraId="0F59A576" w14:textId="166EBF24" w:rsidR="000E0079" w:rsidRPr="0055491E" w:rsidRDefault="000E0079" w:rsidP="000E0079">
            <w:pPr>
              <w:rPr>
                <w:lang w:bidi="ar-SA"/>
              </w:rPr>
            </w:pPr>
            <w:r>
              <w:rPr>
                <w:lang w:bidi="ar-SA"/>
              </w:rPr>
              <w:t>Students will submit their exam during this term.</w:t>
            </w:r>
          </w:p>
          <w:p w14:paraId="4F62DF83" w14:textId="77777777" w:rsidR="000E0079" w:rsidRPr="006C4336" w:rsidRDefault="000E0079" w:rsidP="000E0079">
            <w:pPr>
              <w:pStyle w:val="Heading1"/>
              <w:shd w:val="clear" w:color="auto" w:fill="FFFFFF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6C433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  <w:t xml:space="preserve">Composition: </w:t>
            </w:r>
          </w:p>
          <w:p w14:paraId="1F257225" w14:textId="2F98C1A7" w:rsidR="000E0079" w:rsidRPr="006C4336" w:rsidRDefault="000E0079" w:rsidP="000E0079">
            <w:pPr>
              <w:pStyle w:val="Heading1"/>
              <w:shd w:val="clear" w:color="auto" w:fill="FFFFFF"/>
              <w:rPr>
                <w:rFonts w:asciiTheme="minorHAnsi" w:hAnsiTheme="minorHAnsi" w:cstheme="minorHAnsi"/>
                <w:color w:val="auto"/>
                <w:sz w:val="22"/>
                <w:szCs w:val="22"/>
                <w:lang w:bidi="ar-SA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bidi="ar-SA"/>
              </w:rPr>
              <w:t>Students will work on their second submitted composition.  Those who are on the higher composition pathway need to have submitted their second composition and started their third composition.</w:t>
            </w:r>
          </w:p>
          <w:p w14:paraId="7A98A8D7" w14:textId="77777777" w:rsidR="000E0079" w:rsidRPr="006C4336" w:rsidRDefault="000E0079" w:rsidP="000E0079">
            <w:pPr>
              <w:rPr>
                <w:lang w:bidi="ar-SA"/>
              </w:rPr>
            </w:pPr>
          </w:p>
          <w:p w14:paraId="1F603EA5" w14:textId="7D875247" w:rsidR="000E0079" w:rsidRPr="006C4336" w:rsidRDefault="000E0079" w:rsidP="000E0079">
            <w:pPr>
              <w:rPr>
                <w:lang w:bidi="ar-SA"/>
              </w:rPr>
            </w:pPr>
            <w:r w:rsidRPr="006C4336">
              <w:rPr>
                <w:lang w:bidi="ar-SA"/>
              </w:rPr>
              <w:t xml:space="preserve">Students will </w:t>
            </w:r>
            <w:r>
              <w:rPr>
                <w:lang w:bidi="ar-SA"/>
              </w:rPr>
              <w:t>need to continue</w:t>
            </w:r>
            <w:r w:rsidRPr="006C4336">
              <w:rPr>
                <w:lang w:bidi="ar-SA"/>
              </w:rPr>
              <w:t xml:space="preserve"> their logbook.</w:t>
            </w:r>
          </w:p>
        </w:tc>
        <w:tc>
          <w:tcPr>
            <w:tcW w:w="7739" w:type="dxa"/>
            <w:shd w:val="clear" w:color="auto" w:fill="auto"/>
          </w:tcPr>
          <w:p w14:paraId="26B7F93B" w14:textId="048D658B" w:rsidR="00B0770A" w:rsidRPr="00B0770A" w:rsidRDefault="000E0079" w:rsidP="00B0770A">
            <w:pPr>
              <w:rPr>
                <w:rFonts w:eastAsia="Times New Roman" w:cstheme="minorHAnsi"/>
                <w:lang w:eastAsia="en-GB" w:bidi="ar-SA"/>
              </w:rPr>
            </w:pPr>
            <w:r w:rsidRPr="006C4336">
              <w:rPr>
                <w:rFonts w:eastAsia="Times New Roman" w:cstheme="minorHAnsi"/>
                <w:shd w:val="clear" w:color="auto" w:fill="FFFFFF"/>
                <w:lang w:eastAsia="en-GB" w:bidi="ar-SA"/>
              </w:rPr>
              <w:t>Students should be able to:</w:t>
            </w:r>
            <w:r w:rsidR="00B0770A" w:rsidRPr="00B0770A">
              <w:rPr>
                <w:rFonts w:eastAsia="Times New Roman" w:cstheme="minorHAnsi"/>
                <w:color w:val="333333"/>
                <w:lang w:eastAsia="en-GB" w:bidi="ar-SA"/>
              </w:rPr>
              <w:t>.</w:t>
            </w:r>
          </w:p>
          <w:p w14:paraId="7AE11988" w14:textId="46CFCCB0" w:rsidR="00B0770A" w:rsidRDefault="00B0770A" w:rsidP="00B0770A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 xml:space="preserve">Identify the key elements of music for all set works covered to date, including </w:t>
            </w:r>
            <w:r>
              <w:rPr>
                <w:rFonts w:eastAsia="Times New Roman" w:cstheme="minorHAnsi"/>
                <w:color w:val="333333"/>
                <w:lang w:eastAsia="en-GB"/>
              </w:rPr>
              <w:t>all of the set works</w:t>
            </w:r>
            <w:r>
              <w:rPr>
                <w:rFonts w:eastAsia="Times New Roman" w:cstheme="minorHAnsi"/>
                <w:color w:val="333333"/>
                <w:lang w:eastAsia="en-GB"/>
              </w:rPr>
              <w:t xml:space="preserve">.  </w:t>
            </w:r>
          </w:p>
          <w:p w14:paraId="289D7317" w14:textId="6A7B4399" w:rsidR="00B0770A" w:rsidRDefault="00B0770A" w:rsidP="00B0770A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>Be confident in being able to d</w:t>
            </w:r>
            <w:r>
              <w:rPr>
                <w:rFonts w:eastAsia="Times New Roman" w:cstheme="minorHAnsi"/>
                <w:color w:val="333333"/>
                <w:lang w:eastAsia="en-GB" w:bidi="ar-SA"/>
              </w:rPr>
              <w:t>emonstrate knowledge and understanding of the key elements of music and terminology used to describe them.</w:t>
            </w:r>
          </w:p>
          <w:p w14:paraId="1D7BB31F" w14:textId="77777777" w:rsidR="00B0770A" w:rsidRDefault="00B0770A" w:rsidP="00B0770A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 xml:space="preserve">Demonstrate exam technique for writing long answer responses.  </w:t>
            </w:r>
          </w:p>
          <w:p w14:paraId="2D935DB7" w14:textId="5109FE6C" w:rsidR="00B0770A" w:rsidRDefault="00B0770A" w:rsidP="00B0770A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 xml:space="preserve">Confidently play their </w:t>
            </w:r>
            <w:r>
              <w:rPr>
                <w:rFonts w:eastAsia="Times New Roman" w:cstheme="minorHAnsi"/>
                <w:color w:val="333333"/>
                <w:lang w:eastAsia="en-GB" w:bidi="ar-SA"/>
              </w:rPr>
              <w:t xml:space="preserve">full </w:t>
            </w:r>
            <w:r>
              <w:rPr>
                <w:rFonts w:eastAsia="Times New Roman" w:cstheme="minorHAnsi"/>
                <w:color w:val="333333"/>
                <w:lang w:eastAsia="en-GB" w:bidi="ar-SA"/>
              </w:rPr>
              <w:t>performance recital</w:t>
            </w:r>
            <w:r>
              <w:rPr>
                <w:rFonts w:eastAsia="Times New Roman" w:cstheme="minorHAnsi"/>
                <w:color w:val="333333"/>
                <w:lang w:eastAsia="en-GB" w:bidi="ar-SA"/>
              </w:rPr>
              <w:t xml:space="preserve"> for their mock exam in January</w:t>
            </w:r>
            <w:r>
              <w:rPr>
                <w:rFonts w:eastAsia="Times New Roman" w:cstheme="minorHAnsi"/>
                <w:color w:val="333333"/>
                <w:lang w:eastAsia="en-GB" w:bidi="ar-SA"/>
              </w:rPr>
              <w:t>.</w:t>
            </w:r>
            <w:r>
              <w:rPr>
                <w:rFonts w:eastAsia="Times New Roman" w:cstheme="minorHAnsi"/>
                <w:color w:val="333333"/>
                <w:lang w:eastAsia="en-GB" w:bidi="ar-SA"/>
              </w:rPr>
              <w:t xml:space="preserve">  </w:t>
            </w:r>
          </w:p>
          <w:p w14:paraId="4B07D2C4" w14:textId="311D9B96" w:rsidR="00B0770A" w:rsidRPr="0040053D" w:rsidRDefault="00B0770A" w:rsidP="00B0770A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>Complete their performance recital exam.</w:t>
            </w:r>
          </w:p>
          <w:p w14:paraId="097F0AD4" w14:textId="77777777" w:rsidR="00B0770A" w:rsidRDefault="00B0770A" w:rsidP="00B0770A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>Identify key compositional techniques that help create a successful composition for the A Level.</w:t>
            </w:r>
          </w:p>
          <w:p w14:paraId="69CF1638" w14:textId="77777777" w:rsidR="00B0770A" w:rsidRPr="00FB212E" w:rsidRDefault="00B0770A" w:rsidP="00B0770A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333333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>Finish</w:t>
            </w:r>
            <w:r w:rsidRPr="00F21145">
              <w:rPr>
                <w:rFonts w:eastAsia="Times New Roman" w:cstheme="minorHAnsi"/>
                <w:color w:val="333333"/>
                <w:lang w:eastAsia="en-GB" w:bidi="ar-SA"/>
              </w:rPr>
              <w:t xml:space="preserve"> a larger </w:t>
            </w:r>
            <w:r>
              <w:rPr>
                <w:rFonts w:eastAsia="Times New Roman" w:cstheme="minorHAnsi"/>
                <w:color w:val="333333"/>
                <w:lang w:eastAsia="en-GB" w:bidi="ar-SA"/>
              </w:rPr>
              <w:t>composition</w:t>
            </w:r>
            <w:r w:rsidRPr="00F21145">
              <w:rPr>
                <w:rFonts w:eastAsia="Times New Roman" w:cstheme="minorHAnsi"/>
                <w:color w:val="333333"/>
                <w:lang w:eastAsia="en-GB" w:bidi="ar-SA"/>
              </w:rPr>
              <w:t xml:space="preserve"> keeping in mind all concepts learnt</w:t>
            </w:r>
            <w:r>
              <w:rPr>
                <w:rFonts w:eastAsia="Times New Roman" w:cstheme="minorHAnsi"/>
                <w:color w:val="333333"/>
                <w:lang w:eastAsia="en-GB" w:bidi="ar-SA"/>
              </w:rPr>
              <w:t xml:space="preserve"> for the exam</w:t>
            </w:r>
            <w:r w:rsidRPr="00F21145">
              <w:rPr>
                <w:rFonts w:eastAsia="Times New Roman" w:cstheme="minorHAnsi"/>
                <w:color w:val="333333"/>
                <w:lang w:eastAsia="en-GB" w:bidi="ar-SA"/>
              </w:rPr>
              <w:t>.</w:t>
            </w:r>
          </w:p>
          <w:p w14:paraId="48944CD1" w14:textId="77777777" w:rsidR="00B0770A" w:rsidRDefault="00B0770A" w:rsidP="00B0770A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 xml:space="preserve">Complete dictation tasks with some confidence. </w:t>
            </w:r>
          </w:p>
          <w:p w14:paraId="7C53CC08" w14:textId="77C6A9DD" w:rsidR="00B0770A" w:rsidRDefault="00B0770A" w:rsidP="00B0770A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>Identify key features that will be needed for their brief/free compositions</w:t>
            </w:r>
            <w:r>
              <w:rPr>
                <w:rFonts w:cstheme="minorHAnsi"/>
                <w:color w:val="333333"/>
              </w:rPr>
              <w:t xml:space="preserve"> being careful of their use of the WCT</w:t>
            </w:r>
            <w:r>
              <w:rPr>
                <w:rFonts w:cstheme="minorHAnsi"/>
                <w:color w:val="333333"/>
              </w:rPr>
              <w:t>.</w:t>
            </w:r>
          </w:p>
          <w:p w14:paraId="006BCFB8" w14:textId="77777777" w:rsidR="000E0079" w:rsidRPr="00B0770A" w:rsidRDefault="00B0770A" w:rsidP="00B0770A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cstheme="minorHAnsi"/>
                <w:color w:val="333333"/>
              </w:rPr>
              <w:t>Write about their compositional process</w:t>
            </w:r>
            <w:r>
              <w:rPr>
                <w:rFonts w:cstheme="minorHAnsi"/>
                <w:color w:val="333333"/>
              </w:rPr>
              <w:t xml:space="preserve"> in their logbook.</w:t>
            </w:r>
          </w:p>
          <w:p w14:paraId="2CBFCC24" w14:textId="7F7D0B58" w:rsidR="00B0770A" w:rsidRPr="00B0770A" w:rsidRDefault="00B0770A" w:rsidP="00B0770A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>Complete exam style questions on all subjects.</w:t>
            </w:r>
          </w:p>
        </w:tc>
        <w:tc>
          <w:tcPr>
            <w:tcW w:w="2019" w:type="dxa"/>
            <w:gridSpan w:val="2"/>
            <w:shd w:val="clear" w:color="auto" w:fill="auto"/>
          </w:tcPr>
          <w:p w14:paraId="1EE377B2" w14:textId="77777777" w:rsidR="00686B36" w:rsidRDefault="00686B36" w:rsidP="00686B36">
            <w:r>
              <w:t>AoS A: Exam technique questions set based upon time period covered to date.</w:t>
            </w:r>
          </w:p>
          <w:p w14:paraId="1773BB36" w14:textId="77777777" w:rsidR="00686B36" w:rsidRDefault="00686B36" w:rsidP="00686B36"/>
          <w:p w14:paraId="748FB0DE" w14:textId="77777777" w:rsidR="00686B36" w:rsidRDefault="00686B36" w:rsidP="00686B36">
            <w:r>
              <w:t>Exam style questioning for AoS B/C topics.</w:t>
            </w:r>
          </w:p>
          <w:p w14:paraId="47811E72" w14:textId="77777777" w:rsidR="00686B36" w:rsidRDefault="00686B36" w:rsidP="00686B36"/>
          <w:p w14:paraId="3F79E789" w14:textId="77777777" w:rsidR="00686B36" w:rsidRDefault="00686B36" w:rsidP="00686B36">
            <w:r>
              <w:t>Analytical writing on wider listening.</w:t>
            </w:r>
          </w:p>
          <w:p w14:paraId="4327E618" w14:textId="77777777" w:rsidR="000E0079" w:rsidRDefault="000E0079" w:rsidP="000E00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6CB2EFB2" w14:textId="232751FE" w:rsidR="00686B36" w:rsidRDefault="00686B36" w:rsidP="00686B36">
            <w:r>
              <w:t>A</w:t>
            </w:r>
            <w:r>
              <w:t>ll compositions and logbooks must be submitted by May 1</w:t>
            </w:r>
            <w:r w:rsidRPr="00616F46">
              <w:rPr>
                <w:vertAlign w:val="superscript"/>
              </w:rPr>
              <w:t>st</w:t>
            </w:r>
            <w:r>
              <w:rPr>
                <w:vertAlign w:val="superscript"/>
              </w:rPr>
              <w:t xml:space="preserve"> </w:t>
            </w:r>
            <w:r>
              <w:t>in their final format.</w:t>
            </w:r>
          </w:p>
          <w:p w14:paraId="27A27CB9" w14:textId="77777777" w:rsidR="00686B36" w:rsidRDefault="00686B36" w:rsidP="00686B36"/>
          <w:p w14:paraId="1F977ED4" w14:textId="77777777" w:rsidR="00686B36" w:rsidRDefault="00686B36" w:rsidP="00686B36">
            <w:r>
              <w:t xml:space="preserve">Set practice essay questions weekly.  </w:t>
            </w:r>
          </w:p>
          <w:p w14:paraId="11E958A5" w14:textId="77777777" w:rsidR="00686B36" w:rsidRDefault="00686B36" w:rsidP="00686B36"/>
          <w:p w14:paraId="3FFA6C50" w14:textId="77777777" w:rsidR="00686B36" w:rsidRDefault="00686B36" w:rsidP="00686B36">
            <w:r>
              <w:t>Exam style questioning for AoS A/B/C topics.</w:t>
            </w:r>
          </w:p>
          <w:p w14:paraId="0519FFA6" w14:textId="77777777" w:rsidR="00686B36" w:rsidRDefault="00686B36" w:rsidP="00686B36"/>
          <w:p w14:paraId="51713AD3" w14:textId="77777777" w:rsidR="00686B36" w:rsidRDefault="00686B36" w:rsidP="00686B36">
            <w:r>
              <w:t>Wider listening for AoS A and E.</w:t>
            </w:r>
          </w:p>
          <w:p w14:paraId="5B585312" w14:textId="77777777" w:rsidR="00221DD5" w:rsidRDefault="00221DD5" w:rsidP="00686B36"/>
          <w:p w14:paraId="097032F9" w14:textId="535D75BE" w:rsidR="00221DD5" w:rsidRPr="00221DD5" w:rsidRDefault="00221DD5" w:rsidP="00686B36">
            <w:r w:rsidRPr="00221DD5">
              <w:t>Performance Recital exam due – date T</w:t>
            </w:r>
            <w:r>
              <w:t>BC.</w:t>
            </w:r>
          </w:p>
          <w:p w14:paraId="5D881026" w14:textId="0B47A177" w:rsidR="00686B36" w:rsidRPr="00221DD5" w:rsidRDefault="00686B36" w:rsidP="000E00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0E0079" w:rsidRPr="000E2FAE" w14:paraId="523F986D" w14:textId="77777777" w:rsidTr="006C5D5A">
        <w:trPr>
          <w:trHeight w:val="3865"/>
        </w:trPr>
        <w:tc>
          <w:tcPr>
            <w:tcW w:w="1393" w:type="dxa"/>
            <w:shd w:val="clear" w:color="auto" w:fill="FFD966" w:themeFill="accent4" w:themeFillTint="99"/>
          </w:tcPr>
          <w:p w14:paraId="682B5083" w14:textId="1A498B71" w:rsidR="000E0079" w:rsidRPr="000E2FAE" w:rsidRDefault="000E0079" w:rsidP="000E0079">
            <w:pPr>
              <w:rPr>
                <w:rFonts w:cstheme="minorHAnsi"/>
              </w:rPr>
            </w:pPr>
            <w:r w:rsidRPr="000E2FAE">
              <w:rPr>
                <w:rFonts w:cstheme="minorHAnsi"/>
              </w:rPr>
              <w:lastRenderedPageBreak/>
              <w:t>Summer Term</w:t>
            </w:r>
            <w:r>
              <w:rPr>
                <w:rFonts w:cstheme="minorHAnsi"/>
              </w:rPr>
              <w:t xml:space="preserve"> - 13</w:t>
            </w:r>
          </w:p>
          <w:p w14:paraId="32BE9A2D" w14:textId="77777777" w:rsidR="000E0079" w:rsidRPr="000E2FAE" w:rsidRDefault="000E0079" w:rsidP="000E0079">
            <w:pPr>
              <w:rPr>
                <w:rFonts w:cstheme="minorHAnsi"/>
              </w:rPr>
            </w:pPr>
          </w:p>
        </w:tc>
        <w:tc>
          <w:tcPr>
            <w:tcW w:w="4453" w:type="dxa"/>
            <w:shd w:val="clear" w:color="auto" w:fill="auto"/>
          </w:tcPr>
          <w:p w14:paraId="749E065E" w14:textId="77777777" w:rsidR="000E0079" w:rsidRPr="006C4336" w:rsidRDefault="000E0079" w:rsidP="000E0079">
            <w:pPr>
              <w:pStyle w:val="Heading1"/>
              <w:shd w:val="clear" w:color="auto" w:fill="FFFFFF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6C433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  <w:t>Appraising Music</w:t>
            </w:r>
          </w:p>
          <w:p w14:paraId="08ACA980" w14:textId="2DB173E9" w:rsidR="000E0079" w:rsidRDefault="000E0079" w:rsidP="000E0079">
            <w:pPr>
              <w:rPr>
                <w:lang w:bidi="ar-SA"/>
              </w:rPr>
            </w:pPr>
            <w:r w:rsidRPr="009A3EED">
              <w:rPr>
                <w:lang w:bidi="ar-SA"/>
              </w:rPr>
              <w:t>Revision on a AoS’s, complete any composers outstanding from AoS A.</w:t>
            </w:r>
          </w:p>
          <w:p w14:paraId="3EE36737" w14:textId="77777777" w:rsidR="000E0079" w:rsidRDefault="000E0079" w:rsidP="000E0079">
            <w:pPr>
              <w:rPr>
                <w:lang w:bidi="ar-SA"/>
              </w:rPr>
            </w:pPr>
          </w:p>
          <w:p w14:paraId="2EBFB082" w14:textId="2BDFEBB0" w:rsidR="000E0079" w:rsidRDefault="000E0079" w:rsidP="000E0079">
            <w:pPr>
              <w:rPr>
                <w:lang w:bidi="ar-SA"/>
              </w:rPr>
            </w:pPr>
            <w:r>
              <w:rPr>
                <w:lang w:bidi="ar-SA"/>
              </w:rPr>
              <w:t>Complete exam technique work.</w:t>
            </w:r>
          </w:p>
          <w:p w14:paraId="60299EC0" w14:textId="77777777" w:rsidR="000E0079" w:rsidRPr="006C4336" w:rsidRDefault="000E0079" w:rsidP="000E0079">
            <w:pPr>
              <w:rPr>
                <w:lang w:bidi="ar-SA"/>
              </w:rPr>
            </w:pPr>
          </w:p>
          <w:p w14:paraId="62EF5150" w14:textId="77777777" w:rsidR="000E0079" w:rsidRPr="006C4336" w:rsidRDefault="000E0079" w:rsidP="000E0079">
            <w:pPr>
              <w:rPr>
                <w:lang w:bidi="ar-SA"/>
              </w:rPr>
            </w:pPr>
            <w:r w:rsidRPr="006C4336">
              <w:rPr>
                <w:lang w:bidi="ar-SA"/>
              </w:rPr>
              <w:t>Complete dictation and long answer tasks</w:t>
            </w:r>
          </w:p>
          <w:p w14:paraId="120F64A6" w14:textId="77777777" w:rsidR="000E0079" w:rsidRPr="006C4336" w:rsidRDefault="000E0079" w:rsidP="000E0079">
            <w:pPr>
              <w:pStyle w:val="Heading1"/>
              <w:shd w:val="clear" w:color="auto" w:fill="FFFFFF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6C433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  <w:t xml:space="preserve">Performance: </w:t>
            </w:r>
          </w:p>
          <w:p w14:paraId="6AD10C01" w14:textId="02354965" w:rsidR="000E0079" w:rsidRPr="000C4B36" w:rsidRDefault="000E0079" w:rsidP="000E0079">
            <w:pPr>
              <w:pStyle w:val="Heading1"/>
              <w:shd w:val="clear" w:color="auto" w:fill="FFFFFF"/>
              <w:rPr>
                <w:rFonts w:asciiTheme="minorHAnsi" w:hAnsiTheme="minorHAnsi" w:cstheme="minorHAnsi"/>
                <w:color w:val="auto"/>
                <w:sz w:val="22"/>
                <w:szCs w:val="22"/>
                <w:lang w:bidi="ar-SA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bidi="ar-SA"/>
              </w:rPr>
              <w:t>Will be completed by now.</w:t>
            </w:r>
          </w:p>
          <w:p w14:paraId="480A3274" w14:textId="77777777" w:rsidR="000E0079" w:rsidRDefault="000E0079" w:rsidP="000E0079">
            <w:pPr>
              <w:pStyle w:val="Heading1"/>
              <w:shd w:val="clear" w:color="auto" w:fill="FFFFFF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6C433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bidi="ar-SA"/>
              </w:rPr>
              <w:t xml:space="preserve">Composition: </w:t>
            </w:r>
          </w:p>
          <w:p w14:paraId="7ED63F68" w14:textId="212E042E" w:rsidR="000E0079" w:rsidRPr="000C4B36" w:rsidRDefault="000E0079" w:rsidP="000E0079">
            <w:pPr>
              <w:rPr>
                <w:lang w:bidi="ar-SA"/>
              </w:rPr>
            </w:pPr>
            <w:r>
              <w:rPr>
                <w:lang w:bidi="ar-SA"/>
              </w:rPr>
              <w:t>All compositions and logbooks must be turned in by May 1</w:t>
            </w:r>
            <w:r w:rsidRPr="009A3EED">
              <w:rPr>
                <w:vertAlign w:val="superscript"/>
                <w:lang w:bidi="ar-SA"/>
              </w:rPr>
              <w:t>st</w:t>
            </w:r>
            <w:r>
              <w:rPr>
                <w:lang w:bidi="ar-SA"/>
              </w:rPr>
              <w:t xml:space="preserve"> in their final format. </w:t>
            </w:r>
          </w:p>
        </w:tc>
        <w:tc>
          <w:tcPr>
            <w:tcW w:w="7881" w:type="dxa"/>
            <w:gridSpan w:val="2"/>
            <w:shd w:val="clear" w:color="auto" w:fill="auto"/>
          </w:tcPr>
          <w:p w14:paraId="293FDAC6" w14:textId="77777777" w:rsidR="000E0079" w:rsidRPr="006C4336" w:rsidRDefault="000E0079" w:rsidP="000E0079">
            <w:pPr>
              <w:rPr>
                <w:rFonts w:eastAsia="Times New Roman" w:cstheme="minorHAnsi"/>
                <w:lang w:eastAsia="en-GB" w:bidi="ar-SA"/>
              </w:rPr>
            </w:pPr>
            <w:r w:rsidRPr="006C4336">
              <w:rPr>
                <w:rFonts w:eastAsia="Times New Roman" w:cstheme="minorHAnsi"/>
                <w:shd w:val="clear" w:color="auto" w:fill="FFFFFF"/>
                <w:lang w:eastAsia="en-GB" w:bidi="ar-SA"/>
              </w:rPr>
              <w:t>Students should be able to:</w:t>
            </w:r>
          </w:p>
          <w:p w14:paraId="11B8B107" w14:textId="456A68FF" w:rsidR="000E0079" w:rsidRPr="006C4336" w:rsidRDefault="000E0079" w:rsidP="00221DD5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 w:rsidRPr="006C4336">
              <w:rPr>
                <w:rFonts w:eastAsia="Times New Roman" w:cstheme="minorHAnsi"/>
                <w:color w:val="333333"/>
                <w:lang w:eastAsia="en-GB"/>
              </w:rPr>
              <w:t xml:space="preserve">Identify the key elements of music for </w:t>
            </w:r>
            <w:r>
              <w:rPr>
                <w:rFonts w:eastAsia="Times New Roman" w:cstheme="minorHAnsi"/>
                <w:color w:val="333333"/>
                <w:lang w:eastAsia="en-GB"/>
              </w:rPr>
              <w:t>all genres</w:t>
            </w:r>
            <w:r w:rsidRPr="006C4336">
              <w:rPr>
                <w:rFonts w:eastAsia="Times New Roman" w:cstheme="minorHAnsi"/>
                <w:color w:val="333333"/>
                <w:lang w:eastAsia="en-GB"/>
              </w:rPr>
              <w:t xml:space="preserve"> </w:t>
            </w:r>
          </w:p>
          <w:p w14:paraId="756C1DE0" w14:textId="00002CE6" w:rsidR="000E0079" w:rsidRPr="006C4336" w:rsidRDefault="000E0079" w:rsidP="00221DD5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 w:rsidRPr="006C4336">
              <w:rPr>
                <w:rFonts w:eastAsia="Times New Roman" w:cstheme="minorHAnsi"/>
                <w:color w:val="333333"/>
                <w:lang w:eastAsia="en-GB" w:bidi="ar-SA"/>
              </w:rPr>
              <w:t>Demonstrate knowledge and understanding of the key elements of music and terminology u</w:t>
            </w:r>
            <w:r>
              <w:rPr>
                <w:rFonts w:eastAsia="Times New Roman" w:cstheme="minorHAnsi"/>
                <w:color w:val="333333"/>
                <w:lang w:eastAsia="en-GB" w:bidi="ar-SA"/>
              </w:rPr>
              <w:t>s</w:t>
            </w:r>
            <w:r w:rsidRPr="006C4336">
              <w:rPr>
                <w:rFonts w:eastAsia="Times New Roman" w:cstheme="minorHAnsi"/>
                <w:color w:val="333333"/>
                <w:lang w:eastAsia="en-GB" w:bidi="ar-SA"/>
              </w:rPr>
              <w:t>ed to describe them.</w:t>
            </w:r>
          </w:p>
          <w:p w14:paraId="4FC30D64" w14:textId="219E9000" w:rsidR="000E0079" w:rsidRPr="00221DD5" w:rsidRDefault="000E0079" w:rsidP="00221DD5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 w:rsidRPr="006C4336">
              <w:rPr>
                <w:rFonts w:eastAsia="Times New Roman" w:cstheme="minorHAnsi"/>
                <w:color w:val="333333"/>
                <w:lang w:eastAsia="en-GB" w:bidi="ar-SA"/>
              </w:rPr>
              <w:t>Analyse of the key elements of analysis for</w:t>
            </w:r>
            <w:r w:rsidR="00B0770A">
              <w:rPr>
                <w:rFonts w:eastAsia="Times New Roman" w:cstheme="minorHAnsi"/>
                <w:color w:val="333333"/>
                <w:lang w:eastAsia="en-GB" w:bidi="ar-SA"/>
              </w:rPr>
              <w:t xml:space="preserve"> all</w:t>
            </w:r>
            <w:r w:rsidRPr="006C4336">
              <w:rPr>
                <w:rFonts w:cstheme="minorHAnsi"/>
                <w:lang w:bidi="ar-SA"/>
              </w:rPr>
              <w:t xml:space="preserve"> set works</w:t>
            </w:r>
          </w:p>
          <w:p w14:paraId="35CC9325" w14:textId="77777777" w:rsidR="00221DD5" w:rsidRPr="00221DD5" w:rsidRDefault="00221DD5" w:rsidP="00221DD5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>State and locate key features of any of their set works.</w:t>
            </w:r>
          </w:p>
          <w:p w14:paraId="08E58847" w14:textId="4E64DE73" w:rsidR="000E0079" w:rsidRPr="006C4336" w:rsidRDefault="000E0079" w:rsidP="00221DD5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 w:rsidRPr="006C4336">
              <w:rPr>
                <w:rFonts w:eastAsia="Times New Roman" w:cstheme="minorHAnsi"/>
                <w:color w:val="333333"/>
                <w:lang w:eastAsia="en-GB" w:bidi="ar-SA"/>
              </w:rPr>
              <w:t>Demonstrate exam technique for writing long answer responses</w:t>
            </w:r>
            <w:r w:rsidR="00B0770A">
              <w:rPr>
                <w:rFonts w:eastAsia="Times New Roman" w:cstheme="minorHAnsi"/>
                <w:color w:val="333333"/>
                <w:lang w:eastAsia="en-GB" w:bidi="ar-SA"/>
              </w:rPr>
              <w:t xml:space="preserve"> throughout the whole time period being covered.</w:t>
            </w:r>
            <w:r w:rsidRPr="006C4336">
              <w:rPr>
                <w:rFonts w:eastAsia="Times New Roman" w:cstheme="minorHAnsi"/>
                <w:color w:val="333333"/>
                <w:lang w:eastAsia="en-GB" w:bidi="ar-SA"/>
              </w:rPr>
              <w:t xml:space="preserve">  </w:t>
            </w:r>
          </w:p>
          <w:p w14:paraId="616B17DB" w14:textId="77777777" w:rsidR="000E0079" w:rsidRDefault="000E0079" w:rsidP="00221DD5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color w:val="333333"/>
              </w:rPr>
            </w:pPr>
            <w:r w:rsidRPr="006C4336">
              <w:rPr>
                <w:rFonts w:cstheme="minorHAnsi"/>
                <w:color w:val="333333"/>
              </w:rPr>
              <w:t>List strategies for completing the dictation task.</w:t>
            </w:r>
          </w:p>
          <w:p w14:paraId="3E76EA82" w14:textId="22CC78B2" w:rsidR="00221DD5" w:rsidRDefault="00221DD5" w:rsidP="00221DD5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>State and locate key features of</w:t>
            </w:r>
            <w:r>
              <w:rPr>
                <w:rFonts w:eastAsia="Times New Roman" w:cstheme="minorHAnsi"/>
                <w:color w:val="333333"/>
                <w:lang w:eastAsia="en-GB" w:bidi="ar-SA"/>
              </w:rPr>
              <w:t xml:space="preserve"> any of their set works.</w:t>
            </w:r>
          </w:p>
          <w:p w14:paraId="1BA35D98" w14:textId="435B7349" w:rsidR="00221DD5" w:rsidRPr="00221DD5" w:rsidRDefault="00221DD5" w:rsidP="00221DD5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GB" w:bidi="ar-SA"/>
              </w:rPr>
            </w:pPr>
            <w:r>
              <w:rPr>
                <w:rFonts w:eastAsia="Times New Roman" w:cstheme="minorHAnsi"/>
                <w:color w:val="333333"/>
                <w:lang w:eastAsia="en-GB" w:bidi="ar-SA"/>
              </w:rPr>
              <w:t>All compositions and logbook must be submitted no later than 1</w:t>
            </w:r>
            <w:r w:rsidRPr="00221DD5">
              <w:rPr>
                <w:rFonts w:eastAsia="Times New Roman" w:cstheme="minorHAnsi"/>
                <w:color w:val="333333"/>
                <w:vertAlign w:val="superscript"/>
                <w:lang w:eastAsia="en-GB" w:bidi="ar-SA"/>
              </w:rPr>
              <w:t>st</w:t>
            </w:r>
            <w:r>
              <w:rPr>
                <w:rFonts w:eastAsia="Times New Roman" w:cstheme="minorHAnsi"/>
                <w:color w:val="333333"/>
                <w:lang w:eastAsia="en-GB" w:bidi="ar-SA"/>
              </w:rPr>
              <w:t xml:space="preserve"> May in their final format.</w:t>
            </w:r>
          </w:p>
          <w:p w14:paraId="7D111490" w14:textId="77777777" w:rsidR="000E0079" w:rsidRPr="00D362E6" w:rsidRDefault="000E0079" w:rsidP="000E0079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theme="minorHAnsi"/>
                <w:lang w:eastAsia="en-GB" w:bidi="ar-SA"/>
              </w:rPr>
            </w:pPr>
          </w:p>
        </w:tc>
        <w:tc>
          <w:tcPr>
            <w:tcW w:w="1877" w:type="dxa"/>
          </w:tcPr>
          <w:p w14:paraId="29D7ADA1" w14:textId="77777777" w:rsidR="000E0079" w:rsidRDefault="00221DD5" w:rsidP="000E0079">
            <w:pPr>
              <w:rPr>
                <w:rFonts w:cstheme="minorHAnsi"/>
              </w:rPr>
            </w:pPr>
            <w:r>
              <w:rPr>
                <w:rFonts w:cstheme="minorHAnsi"/>
              </w:rPr>
              <w:t>Complete essay questions weekly.</w:t>
            </w:r>
          </w:p>
          <w:p w14:paraId="1AB74615" w14:textId="77777777" w:rsidR="00221DD5" w:rsidRDefault="00221DD5" w:rsidP="000E0079">
            <w:pPr>
              <w:rPr>
                <w:rFonts w:cstheme="minorHAnsi"/>
              </w:rPr>
            </w:pPr>
          </w:p>
          <w:p w14:paraId="5F0D13FD" w14:textId="77777777" w:rsidR="00221DD5" w:rsidRDefault="00221DD5" w:rsidP="000E00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Wider listening tasks based upon the AoS. </w:t>
            </w:r>
          </w:p>
          <w:p w14:paraId="7C2D6A07" w14:textId="77777777" w:rsidR="00221DD5" w:rsidRDefault="00221DD5" w:rsidP="000E0079">
            <w:pPr>
              <w:rPr>
                <w:rFonts w:cstheme="minorHAnsi"/>
              </w:rPr>
            </w:pPr>
          </w:p>
          <w:p w14:paraId="134ED49F" w14:textId="68F4A6D6" w:rsidR="00221DD5" w:rsidRPr="000E2FAE" w:rsidRDefault="00221DD5" w:rsidP="000E0079">
            <w:pPr>
              <w:rPr>
                <w:rFonts w:cstheme="minorHAnsi"/>
              </w:rPr>
            </w:pPr>
            <w:r>
              <w:rPr>
                <w:rFonts w:cstheme="minorHAnsi"/>
              </w:rPr>
              <w:t>Complete all compositions and composition logbook by May 1</w:t>
            </w:r>
            <w:r w:rsidRPr="00221DD5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>.</w:t>
            </w:r>
          </w:p>
        </w:tc>
      </w:tr>
    </w:tbl>
    <w:p w14:paraId="702DE000" w14:textId="77777777" w:rsidR="00E41CA7" w:rsidRDefault="00E41CA7" w:rsidP="00E41CA7">
      <w:pPr>
        <w:tabs>
          <w:tab w:val="left" w:pos="5970"/>
        </w:tabs>
        <w:rPr>
          <w:rFonts w:cstheme="minorHAnsi"/>
        </w:rPr>
      </w:pPr>
    </w:p>
    <w:p w14:paraId="142A92E5" w14:textId="77777777" w:rsidR="00E41CA7" w:rsidRPr="000E2FAE" w:rsidRDefault="00E41CA7" w:rsidP="009F55A5">
      <w:pPr>
        <w:tabs>
          <w:tab w:val="left" w:pos="5970"/>
        </w:tabs>
        <w:rPr>
          <w:rFonts w:cstheme="minorHAnsi"/>
        </w:rPr>
      </w:pPr>
    </w:p>
    <w:sectPr w:rsidR="00E41CA7" w:rsidRPr="000E2FAE" w:rsidSect="00055320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A46C1" w14:textId="77777777" w:rsidR="002867BB" w:rsidRDefault="002867BB" w:rsidP="00055320">
      <w:pPr>
        <w:spacing w:after="0" w:line="240" w:lineRule="auto"/>
      </w:pPr>
      <w:r>
        <w:separator/>
      </w:r>
    </w:p>
  </w:endnote>
  <w:endnote w:type="continuationSeparator" w:id="0">
    <w:p w14:paraId="128668CC" w14:textId="77777777" w:rsidR="002867BB" w:rsidRDefault="002867BB" w:rsidP="0005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57818B5B" w14:paraId="72F06E76" w14:textId="77777777" w:rsidTr="57818B5B">
      <w:trPr>
        <w:trHeight w:val="300"/>
      </w:trPr>
      <w:tc>
        <w:tcPr>
          <w:tcW w:w="5130" w:type="dxa"/>
        </w:tcPr>
        <w:p w14:paraId="4332C568" w14:textId="39E7A010" w:rsidR="57818B5B" w:rsidRDefault="57818B5B" w:rsidP="57818B5B">
          <w:pPr>
            <w:pStyle w:val="Header"/>
            <w:ind w:left="-115"/>
          </w:pPr>
        </w:p>
      </w:tc>
      <w:tc>
        <w:tcPr>
          <w:tcW w:w="5130" w:type="dxa"/>
        </w:tcPr>
        <w:p w14:paraId="57CF1F86" w14:textId="6336CC33" w:rsidR="57818B5B" w:rsidRDefault="57818B5B" w:rsidP="57818B5B">
          <w:pPr>
            <w:pStyle w:val="Header"/>
            <w:jc w:val="center"/>
          </w:pPr>
        </w:p>
      </w:tc>
      <w:tc>
        <w:tcPr>
          <w:tcW w:w="5130" w:type="dxa"/>
        </w:tcPr>
        <w:p w14:paraId="05BE57B9" w14:textId="128C2A5B" w:rsidR="57818B5B" w:rsidRDefault="57818B5B" w:rsidP="57818B5B">
          <w:pPr>
            <w:pStyle w:val="Header"/>
            <w:ind w:right="-115"/>
            <w:jc w:val="right"/>
          </w:pPr>
        </w:p>
      </w:tc>
    </w:tr>
  </w:tbl>
  <w:p w14:paraId="43820C21" w14:textId="1BDC4834" w:rsidR="57818B5B" w:rsidRDefault="57818B5B" w:rsidP="57818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AA227" w14:textId="77777777" w:rsidR="002867BB" w:rsidRDefault="002867BB" w:rsidP="00055320">
      <w:pPr>
        <w:spacing w:after="0" w:line="240" w:lineRule="auto"/>
      </w:pPr>
      <w:r>
        <w:separator/>
      </w:r>
    </w:p>
  </w:footnote>
  <w:footnote w:type="continuationSeparator" w:id="0">
    <w:p w14:paraId="3C8F23C9" w14:textId="77777777" w:rsidR="002867BB" w:rsidRDefault="002867BB" w:rsidP="00055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B81E4" w14:textId="30FAE129" w:rsidR="00055320" w:rsidRPr="00055320" w:rsidRDefault="3E79BA97" w:rsidP="57818B5B">
    <w:pPr>
      <w:jc w:val="center"/>
      <w:rPr>
        <w:b/>
        <w:bCs/>
      </w:rPr>
    </w:pPr>
    <w:r w:rsidRPr="3E79BA97">
      <w:rPr>
        <w:b/>
        <w:bCs/>
      </w:rPr>
      <w:t>Beths Grammar School KS</w:t>
    </w:r>
    <w:r w:rsidR="00B52478">
      <w:rPr>
        <w:b/>
        <w:bCs/>
      </w:rPr>
      <w:t>5</w:t>
    </w:r>
    <w:r w:rsidRPr="3E79BA97">
      <w:rPr>
        <w:b/>
        <w:bCs/>
      </w:rPr>
      <w:t xml:space="preserve"> Curriculum Map</w:t>
    </w:r>
  </w:p>
  <w:p w14:paraId="5262AD22" w14:textId="2DB471E0" w:rsidR="57818B5B" w:rsidRDefault="001D3331" w:rsidP="57818B5B">
    <w:pPr>
      <w:jc w:val="center"/>
      <w:rPr>
        <w:b/>
        <w:bCs/>
      </w:rPr>
    </w:pPr>
    <w:r>
      <w:rPr>
        <w:b/>
        <w:bCs/>
      </w:rPr>
      <w:t>EDUQAS</w:t>
    </w:r>
    <w:r w:rsidR="57818B5B" w:rsidRPr="57818B5B">
      <w:rPr>
        <w:b/>
        <w:bCs/>
      </w:rPr>
      <w:t xml:space="preserve"> </w:t>
    </w:r>
    <w:r w:rsidR="00B52478">
      <w:rPr>
        <w:b/>
        <w:bCs/>
      </w:rPr>
      <w:t>A Level</w:t>
    </w:r>
    <w:r w:rsidR="57818B5B" w:rsidRPr="57818B5B">
      <w:rPr>
        <w:b/>
        <w:bCs/>
      </w:rPr>
      <w:t xml:space="preserve"> </w:t>
    </w:r>
    <w:r>
      <w:rPr>
        <w:b/>
        <w:bCs/>
      </w:rPr>
      <w:t>Music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B4695"/>
    <w:multiLevelType w:val="hybridMultilevel"/>
    <w:tmpl w:val="01EAE0A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F78FC"/>
    <w:multiLevelType w:val="multilevel"/>
    <w:tmpl w:val="7F78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C4CEC"/>
    <w:multiLevelType w:val="multilevel"/>
    <w:tmpl w:val="8B26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091656"/>
    <w:multiLevelType w:val="multilevel"/>
    <w:tmpl w:val="7F78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BE7710"/>
    <w:multiLevelType w:val="multilevel"/>
    <w:tmpl w:val="D046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550C2B"/>
    <w:multiLevelType w:val="multilevel"/>
    <w:tmpl w:val="7F78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FF3E02"/>
    <w:multiLevelType w:val="hybridMultilevel"/>
    <w:tmpl w:val="2342039E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BD20E9"/>
    <w:multiLevelType w:val="hybridMultilevel"/>
    <w:tmpl w:val="6022675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8518B"/>
    <w:multiLevelType w:val="multilevel"/>
    <w:tmpl w:val="7F78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B90DBE"/>
    <w:multiLevelType w:val="multilevel"/>
    <w:tmpl w:val="7F78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7415D7"/>
    <w:multiLevelType w:val="hybridMultilevel"/>
    <w:tmpl w:val="32FA1F4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24D43"/>
    <w:multiLevelType w:val="hybridMultilevel"/>
    <w:tmpl w:val="1B444DBE"/>
    <w:lvl w:ilvl="0" w:tplc="DE723600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17747DCA"/>
    <w:multiLevelType w:val="multilevel"/>
    <w:tmpl w:val="0CAE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1E02F9"/>
    <w:multiLevelType w:val="multilevel"/>
    <w:tmpl w:val="7F78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260468"/>
    <w:multiLevelType w:val="multilevel"/>
    <w:tmpl w:val="7F78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5C3772"/>
    <w:multiLevelType w:val="multilevel"/>
    <w:tmpl w:val="7F78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6B59D1"/>
    <w:multiLevelType w:val="hybridMultilevel"/>
    <w:tmpl w:val="DD7691D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C21A2D"/>
    <w:multiLevelType w:val="multilevel"/>
    <w:tmpl w:val="7F78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5F3063"/>
    <w:multiLevelType w:val="hybridMultilevel"/>
    <w:tmpl w:val="92400B2E"/>
    <w:lvl w:ilvl="0" w:tplc="A1E67E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A8273E"/>
    <w:multiLevelType w:val="hybridMultilevel"/>
    <w:tmpl w:val="71400128"/>
    <w:lvl w:ilvl="0" w:tplc="A1E67E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8E6F75"/>
    <w:multiLevelType w:val="hybridMultilevel"/>
    <w:tmpl w:val="3E8602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27F39"/>
    <w:multiLevelType w:val="hybridMultilevel"/>
    <w:tmpl w:val="590690F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70AA3"/>
    <w:multiLevelType w:val="multilevel"/>
    <w:tmpl w:val="7F78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140C8A"/>
    <w:multiLevelType w:val="multilevel"/>
    <w:tmpl w:val="7F78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B3480E"/>
    <w:multiLevelType w:val="hybridMultilevel"/>
    <w:tmpl w:val="D2300E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4D671B"/>
    <w:multiLevelType w:val="multilevel"/>
    <w:tmpl w:val="A324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EB0D8A"/>
    <w:multiLevelType w:val="multilevel"/>
    <w:tmpl w:val="7F78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775A14"/>
    <w:multiLevelType w:val="hybridMultilevel"/>
    <w:tmpl w:val="4A868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9171C3"/>
    <w:multiLevelType w:val="multilevel"/>
    <w:tmpl w:val="2CD0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9E5FC9"/>
    <w:multiLevelType w:val="multilevel"/>
    <w:tmpl w:val="504CFD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7B6E72"/>
    <w:multiLevelType w:val="hybridMultilevel"/>
    <w:tmpl w:val="11D46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360A66"/>
    <w:multiLevelType w:val="multilevel"/>
    <w:tmpl w:val="5D3C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200305"/>
    <w:multiLevelType w:val="multilevel"/>
    <w:tmpl w:val="504CFD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EA45C4"/>
    <w:multiLevelType w:val="multilevel"/>
    <w:tmpl w:val="5ACE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0A0CCD"/>
    <w:multiLevelType w:val="hybridMultilevel"/>
    <w:tmpl w:val="309AF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261D4A"/>
    <w:multiLevelType w:val="hybridMultilevel"/>
    <w:tmpl w:val="7A0EE27E"/>
    <w:lvl w:ilvl="0" w:tplc="A1E67E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593BB8"/>
    <w:multiLevelType w:val="multilevel"/>
    <w:tmpl w:val="74A6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E6B68D7"/>
    <w:multiLevelType w:val="multilevel"/>
    <w:tmpl w:val="7F78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400B0A"/>
    <w:multiLevelType w:val="multilevel"/>
    <w:tmpl w:val="8380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A34A41"/>
    <w:multiLevelType w:val="multilevel"/>
    <w:tmpl w:val="D1A2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6EA72A2"/>
    <w:multiLevelType w:val="multilevel"/>
    <w:tmpl w:val="FFB8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FE320D"/>
    <w:multiLevelType w:val="multilevel"/>
    <w:tmpl w:val="C178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BCD74F0"/>
    <w:multiLevelType w:val="multilevel"/>
    <w:tmpl w:val="F92C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0C17DDC"/>
    <w:multiLevelType w:val="hybridMultilevel"/>
    <w:tmpl w:val="0E542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927D48"/>
    <w:multiLevelType w:val="multilevel"/>
    <w:tmpl w:val="FB32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5D1CFB"/>
    <w:multiLevelType w:val="hybridMultilevel"/>
    <w:tmpl w:val="52BC9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3F6ED6"/>
    <w:multiLevelType w:val="multilevel"/>
    <w:tmpl w:val="8C42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EC35A11"/>
    <w:multiLevelType w:val="multilevel"/>
    <w:tmpl w:val="AD1E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1050939">
    <w:abstractNumId w:val="31"/>
  </w:num>
  <w:num w:numId="2" w16cid:durableId="1491487193">
    <w:abstractNumId w:val="29"/>
  </w:num>
  <w:num w:numId="3" w16cid:durableId="228931064">
    <w:abstractNumId w:val="32"/>
  </w:num>
  <w:num w:numId="4" w16cid:durableId="1175875881">
    <w:abstractNumId w:val="12"/>
  </w:num>
  <w:num w:numId="5" w16cid:durableId="1505626197">
    <w:abstractNumId w:val="33"/>
  </w:num>
  <w:num w:numId="6" w16cid:durableId="284822208">
    <w:abstractNumId w:val="28"/>
  </w:num>
  <w:num w:numId="7" w16cid:durableId="725225921">
    <w:abstractNumId w:val="25"/>
  </w:num>
  <w:num w:numId="8" w16cid:durableId="1140345802">
    <w:abstractNumId w:val="44"/>
  </w:num>
  <w:num w:numId="9" w16cid:durableId="193665103">
    <w:abstractNumId w:val="38"/>
  </w:num>
  <w:num w:numId="10" w16cid:durableId="2123376504">
    <w:abstractNumId w:val="47"/>
  </w:num>
  <w:num w:numId="11" w16cid:durableId="1451046575">
    <w:abstractNumId w:val="0"/>
  </w:num>
  <w:num w:numId="12" w16cid:durableId="766390182">
    <w:abstractNumId w:val="20"/>
  </w:num>
  <w:num w:numId="13" w16cid:durableId="515118920">
    <w:abstractNumId w:val="40"/>
  </w:num>
  <w:num w:numId="14" w16cid:durableId="1382361892">
    <w:abstractNumId w:val="13"/>
  </w:num>
  <w:num w:numId="15" w16cid:durableId="1056855432">
    <w:abstractNumId w:val="5"/>
  </w:num>
  <w:num w:numId="16" w16cid:durableId="1121536932">
    <w:abstractNumId w:val="1"/>
  </w:num>
  <w:num w:numId="17" w16cid:durableId="704789634">
    <w:abstractNumId w:val="6"/>
  </w:num>
  <w:num w:numId="18" w16cid:durableId="315765329">
    <w:abstractNumId w:val="7"/>
  </w:num>
  <w:num w:numId="19" w16cid:durableId="2038845028">
    <w:abstractNumId w:val="45"/>
  </w:num>
  <w:num w:numId="20" w16cid:durableId="1770390752">
    <w:abstractNumId w:val="19"/>
  </w:num>
  <w:num w:numId="21" w16cid:durableId="1612127757">
    <w:abstractNumId w:val="14"/>
  </w:num>
  <w:num w:numId="22" w16cid:durableId="2094085850">
    <w:abstractNumId w:val="9"/>
  </w:num>
  <w:num w:numId="23" w16cid:durableId="2072146922">
    <w:abstractNumId w:val="8"/>
  </w:num>
  <w:num w:numId="24" w16cid:durableId="1699424352">
    <w:abstractNumId w:val="17"/>
  </w:num>
  <w:num w:numId="25" w16cid:durableId="819077197">
    <w:abstractNumId w:val="35"/>
  </w:num>
  <w:num w:numId="26" w16cid:durableId="727531212">
    <w:abstractNumId w:val="42"/>
  </w:num>
  <w:num w:numId="27" w16cid:durableId="1568611666">
    <w:abstractNumId w:val="30"/>
  </w:num>
  <w:num w:numId="28" w16cid:durableId="511187820">
    <w:abstractNumId w:val="18"/>
  </w:num>
  <w:num w:numId="29" w16cid:durableId="2146458597">
    <w:abstractNumId w:val="27"/>
  </w:num>
  <w:num w:numId="30" w16cid:durableId="43918464">
    <w:abstractNumId w:val="24"/>
  </w:num>
  <w:num w:numId="31" w16cid:durableId="626471771">
    <w:abstractNumId w:val="34"/>
  </w:num>
  <w:num w:numId="32" w16cid:durableId="1975058984">
    <w:abstractNumId w:val="16"/>
  </w:num>
  <w:num w:numId="33" w16cid:durableId="820345842">
    <w:abstractNumId w:val="15"/>
  </w:num>
  <w:num w:numId="34" w16cid:durableId="585843704">
    <w:abstractNumId w:val="3"/>
  </w:num>
  <w:num w:numId="35" w16cid:durableId="1673603482">
    <w:abstractNumId w:val="21"/>
  </w:num>
  <w:num w:numId="36" w16cid:durableId="979919886">
    <w:abstractNumId w:val="43"/>
  </w:num>
  <w:num w:numId="37" w16cid:durableId="1148207071">
    <w:abstractNumId w:val="10"/>
  </w:num>
  <w:num w:numId="38" w16cid:durableId="332799523">
    <w:abstractNumId w:val="26"/>
  </w:num>
  <w:num w:numId="39" w16cid:durableId="934939468">
    <w:abstractNumId w:val="23"/>
  </w:num>
  <w:num w:numId="40" w16cid:durableId="1781727768">
    <w:abstractNumId w:val="37"/>
  </w:num>
  <w:num w:numId="41" w16cid:durableId="1636645350">
    <w:abstractNumId w:val="22"/>
  </w:num>
  <w:num w:numId="42" w16cid:durableId="1964386429">
    <w:abstractNumId w:val="2"/>
  </w:num>
  <w:num w:numId="43" w16cid:durableId="811748365">
    <w:abstractNumId w:val="4"/>
  </w:num>
  <w:num w:numId="44" w16cid:durableId="1443915428">
    <w:abstractNumId w:val="39"/>
  </w:num>
  <w:num w:numId="45" w16cid:durableId="962274909">
    <w:abstractNumId w:val="36"/>
  </w:num>
  <w:num w:numId="46" w16cid:durableId="1969628588">
    <w:abstractNumId w:val="46"/>
  </w:num>
  <w:num w:numId="47" w16cid:durableId="1439641100">
    <w:abstractNumId w:val="41"/>
  </w:num>
  <w:num w:numId="48" w16cid:durableId="20807758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0"/>
    <w:rsid w:val="000509C1"/>
    <w:rsid w:val="00055320"/>
    <w:rsid w:val="000852E6"/>
    <w:rsid w:val="00087528"/>
    <w:rsid w:val="000954D6"/>
    <w:rsid w:val="000C4B36"/>
    <w:rsid w:val="000E0079"/>
    <w:rsid w:val="000E2FAE"/>
    <w:rsid w:val="00114F1E"/>
    <w:rsid w:val="00132A00"/>
    <w:rsid w:val="00144450"/>
    <w:rsid w:val="0015214C"/>
    <w:rsid w:val="001800F8"/>
    <w:rsid w:val="00192D9B"/>
    <w:rsid w:val="001B1C19"/>
    <w:rsid w:val="001B7DFA"/>
    <w:rsid w:val="001C1862"/>
    <w:rsid w:val="001D3331"/>
    <w:rsid w:val="001E173C"/>
    <w:rsid w:val="00221DD5"/>
    <w:rsid w:val="00234847"/>
    <w:rsid w:val="00235131"/>
    <w:rsid w:val="002867BB"/>
    <w:rsid w:val="002A39AA"/>
    <w:rsid w:val="002A6857"/>
    <w:rsid w:val="002C4EAF"/>
    <w:rsid w:val="00315BE2"/>
    <w:rsid w:val="0032627C"/>
    <w:rsid w:val="003817C5"/>
    <w:rsid w:val="003A0B4B"/>
    <w:rsid w:val="003E0E43"/>
    <w:rsid w:val="003F4884"/>
    <w:rsid w:val="0040053D"/>
    <w:rsid w:val="00413DAD"/>
    <w:rsid w:val="0042507E"/>
    <w:rsid w:val="00453C09"/>
    <w:rsid w:val="004829D6"/>
    <w:rsid w:val="004B5ABE"/>
    <w:rsid w:val="004C0EEF"/>
    <w:rsid w:val="004D0A67"/>
    <w:rsid w:val="004F489B"/>
    <w:rsid w:val="0055491E"/>
    <w:rsid w:val="00561546"/>
    <w:rsid w:val="0056261A"/>
    <w:rsid w:val="005D3931"/>
    <w:rsid w:val="005E09CD"/>
    <w:rsid w:val="005F5E28"/>
    <w:rsid w:val="00607D0A"/>
    <w:rsid w:val="00623EBF"/>
    <w:rsid w:val="00642483"/>
    <w:rsid w:val="006723D6"/>
    <w:rsid w:val="00686B36"/>
    <w:rsid w:val="006919DC"/>
    <w:rsid w:val="00692721"/>
    <w:rsid w:val="006A2291"/>
    <w:rsid w:val="006C4336"/>
    <w:rsid w:val="006C54F6"/>
    <w:rsid w:val="006F6FD2"/>
    <w:rsid w:val="007035ED"/>
    <w:rsid w:val="00714F29"/>
    <w:rsid w:val="007225BC"/>
    <w:rsid w:val="00772EE7"/>
    <w:rsid w:val="00773A1D"/>
    <w:rsid w:val="007C23AF"/>
    <w:rsid w:val="007C5C3C"/>
    <w:rsid w:val="007C63E2"/>
    <w:rsid w:val="008152D8"/>
    <w:rsid w:val="00822FAC"/>
    <w:rsid w:val="008500CF"/>
    <w:rsid w:val="00886A2F"/>
    <w:rsid w:val="00894E6F"/>
    <w:rsid w:val="008964CB"/>
    <w:rsid w:val="008B5DCA"/>
    <w:rsid w:val="008E2EF1"/>
    <w:rsid w:val="008E56B4"/>
    <w:rsid w:val="008F56A4"/>
    <w:rsid w:val="009154CE"/>
    <w:rsid w:val="0094485D"/>
    <w:rsid w:val="009654B2"/>
    <w:rsid w:val="00965651"/>
    <w:rsid w:val="0099301F"/>
    <w:rsid w:val="0099639F"/>
    <w:rsid w:val="009A3EED"/>
    <w:rsid w:val="009B3C4E"/>
    <w:rsid w:val="009B62D4"/>
    <w:rsid w:val="009E1DBA"/>
    <w:rsid w:val="009F55A5"/>
    <w:rsid w:val="00A10E79"/>
    <w:rsid w:val="00A1637E"/>
    <w:rsid w:val="00A23669"/>
    <w:rsid w:val="00A2554A"/>
    <w:rsid w:val="00A31DF5"/>
    <w:rsid w:val="00AA7751"/>
    <w:rsid w:val="00AB6C12"/>
    <w:rsid w:val="00AC1497"/>
    <w:rsid w:val="00AE1ABD"/>
    <w:rsid w:val="00AE4AEB"/>
    <w:rsid w:val="00B0770A"/>
    <w:rsid w:val="00B2596B"/>
    <w:rsid w:val="00B373E3"/>
    <w:rsid w:val="00B514C0"/>
    <w:rsid w:val="00B52478"/>
    <w:rsid w:val="00B650A8"/>
    <w:rsid w:val="00B70690"/>
    <w:rsid w:val="00B908EC"/>
    <w:rsid w:val="00BD1093"/>
    <w:rsid w:val="00BD4A70"/>
    <w:rsid w:val="00BF4A17"/>
    <w:rsid w:val="00C20105"/>
    <w:rsid w:val="00C3589A"/>
    <w:rsid w:val="00C70C73"/>
    <w:rsid w:val="00C80C6C"/>
    <w:rsid w:val="00C82F1F"/>
    <w:rsid w:val="00CA4371"/>
    <w:rsid w:val="00CD4B83"/>
    <w:rsid w:val="00CF7608"/>
    <w:rsid w:val="00D02A7A"/>
    <w:rsid w:val="00D03086"/>
    <w:rsid w:val="00D34E3E"/>
    <w:rsid w:val="00D362E6"/>
    <w:rsid w:val="00D44AF9"/>
    <w:rsid w:val="00D966B0"/>
    <w:rsid w:val="00DA784A"/>
    <w:rsid w:val="00DB6111"/>
    <w:rsid w:val="00DC4004"/>
    <w:rsid w:val="00DF5F59"/>
    <w:rsid w:val="00E10E69"/>
    <w:rsid w:val="00E117F0"/>
    <w:rsid w:val="00E14614"/>
    <w:rsid w:val="00E14936"/>
    <w:rsid w:val="00E238BC"/>
    <w:rsid w:val="00E41CA7"/>
    <w:rsid w:val="00E645AF"/>
    <w:rsid w:val="00E8057F"/>
    <w:rsid w:val="00E85A42"/>
    <w:rsid w:val="00E92895"/>
    <w:rsid w:val="00EF0483"/>
    <w:rsid w:val="00EF4BE1"/>
    <w:rsid w:val="00F072AA"/>
    <w:rsid w:val="00F21145"/>
    <w:rsid w:val="00F45B56"/>
    <w:rsid w:val="00F829B6"/>
    <w:rsid w:val="00F91AAB"/>
    <w:rsid w:val="00FB212E"/>
    <w:rsid w:val="00FE53E0"/>
    <w:rsid w:val="00FF4C25"/>
    <w:rsid w:val="3E79BA97"/>
    <w:rsid w:val="57818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D78A0"/>
  <w15:chartTrackingRefBased/>
  <w15:docId w15:val="{E0977CE1-8A03-4EE2-AC1C-B67D6F26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320"/>
    <w:rPr>
      <w:lang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F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91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66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20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320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320"/>
    <w:rPr>
      <w:lang w:bidi="he-IL"/>
    </w:rPr>
  </w:style>
  <w:style w:type="paragraph" w:customStyle="1" w:styleId="paragraph">
    <w:name w:val="paragraph"/>
    <w:basedOn w:val="Normal"/>
    <w:rsid w:val="00691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ar-SA"/>
    </w:rPr>
  </w:style>
  <w:style w:type="character" w:customStyle="1" w:styleId="normaltextrun">
    <w:name w:val="normaltextrun"/>
    <w:basedOn w:val="DefaultParagraphFont"/>
    <w:rsid w:val="006919DC"/>
  </w:style>
  <w:style w:type="character" w:customStyle="1" w:styleId="eop">
    <w:name w:val="eop"/>
    <w:basedOn w:val="DefaultParagraphFont"/>
    <w:rsid w:val="006919DC"/>
  </w:style>
  <w:style w:type="character" w:customStyle="1" w:styleId="Heading2Char">
    <w:name w:val="Heading 2 Char"/>
    <w:basedOn w:val="DefaultParagraphFont"/>
    <w:link w:val="Heading2"/>
    <w:uiPriority w:val="9"/>
    <w:rsid w:val="00691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691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D966B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he-IL"/>
    </w:rPr>
  </w:style>
  <w:style w:type="character" w:customStyle="1" w:styleId="Heading1Char">
    <w:name w:val="Heading 1 Char"/>
    <w:basedOn w:val="DefaultParagraphFont"/>
    <w:link w:val="Heading1"/>
    <w:uiPriority w:val="9"/>
    <w:rsid w:val="000E2F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he-IL"/>
    </w:rPr>
  </w:style>
  <w:style w:type="paragraph" w:styleId="NoSpacing">
    <w:name w:val="No Spacing"/>
    <w:uiPriority w:val="1"/>
    <w:qFormat/>
    <w:rsid w:val="000E0079"/>
    <w:pPr>
      <w:spacing w:after="0" w:line="240" w:lineRule="auto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03E0BB-EAB4-4D8F-B2DF-E97C4BB68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e81a2-14a1-4ef6-96bb-2220e3ba2467"/>
    <ds:schemaRef ds:uri="0ec6cbca-d623-4ab2-9853-95948a287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F57F4F-2AAA-416B-B278-A78F353644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73FB99-C130-4DA6-93C3-B5F5360FF0FB}">
  <ds:schemaRefs>
    <ds:schemaRef ds:uri="http://schemas.microsoft.com/office/2006/metadata/properties"/>
    <ds:schemaRef ds:uri="http://schemas.microsoft.com/office/infopath/2007/PartnerControls"/>
    <ds:schemaRef ds:uri="0ec6cbca-d623-4ab2-9853-95948a287d12"/>
    <ds:schemaRef ds:uri="674e81a2-14a1-4ef6-96bb-2220e3ba24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9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R. McBeth</dc:creator>
  <cp:keywords/>
  <dc:description/>
  <cp:lastModifiedBy>Ms K. Marriott</cp:lastModifiedBy>
  <cp:revision>11</cp:revision>
  <dcterms:created xsi:type="dcterms:W3CDTF">2024-06-27T16:09:00Z</dcterms:created>
  <dcterms:modified xsi:type="dcterms:W3CDTF">2024-06-28T13:52:00Z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</Properties>
</file>