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78E63" w14:textId="77777777" w:rsidR="00214044" w:rsidRDefault="00214044"/>
    <w:p w14:paraId="14C3FD6F" w14:textId="1A36FDB7" w:rsidR="624013AE" w:rsidRDefault="624013AE" w:rsidP="59D0F431">
      <w:pPr>
        <w:keepNext/>
        <w:keepLines/>
        <w:spacing w:before="240" w:after="0" w:line="259" w:lineRule="auto"/>
        <w:jc w:val="center"/>
        <w:rPr>
          <w:rFonts w:ascii="Calibri Light" w:eastAsia="Calibri Light" w:hAnsi="Calibri Light" w:cs="Calibri Light"/>
          <w:b/>
          <w:bCs/>
          <w:color w:val="2F5496"/>
          <w:sz w:val="72"/>
          <w:szCs w:val="72"/>
          <w:u w:val="single"/>
          <w:lang w:val="en-GB"/>
        </w:rPr>
      </w:pPr>
      <w:r>
        <w:rPr>
          <w:noProof/>
        </w:rPr>
        <w:drawing>
          <wp:inline distT="0" distB="0" distL="0" distR="0" wp14:anchorId="203D0911" wp14:editId="43AE5CE0">
            <wp:extent cx="1828800" cy="638175"/>
            <wp:effectExtent l="0" t="0" r="0" b="0"/>
            <wp:docPr id="1601862040" name="Picture 160186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1828800" cy="638175"/>
                    </a:xfrm>
                    <a:prstGeom prst="rect">
                      <a:avLst/>
                    </a:prstGeom>
                  </pic:spPr>
                </pic:pic>
              </a:graphicData>
            </a:graphic>
          </wp:inline>
        </w:drawing>
      </w:r>
      <w:r w:rsidRPr="59D0F431">
        <w:rPr>
          <w:rFonts w:ascii="Calibri Light" w:eastAsia="Calibri Light" w:hAnsi="Calibri Light" w:cs="Calibri Light"/>
          <w:b/>
          <w:bCs/>
          <w:color w:val="2F5496"/>
          <w:sz w:val="72"/>
          <w:szCs w:val="72"/>
          <w:u w:val="single"/>
          <w:lang w:val="en-GB"/>
        </w:rPr>
        <w:t xml:space="preserve">A Level </w:t>
      </w:r>
      <w:r w:rsidR="032A9CCD" w:rsidRPr="59D0F431">
        <w:rPr>
          <w:rFonts w:ascii="Calibri Light" w:eastAsia="Calibri Light" w:hAnsi="Calibri Light" w:cs="Calibri Light"/>
          <w:b/>
          <w:bCs/>
          <w:color w:val="2F5496"/>
          <w:sz w:val="72"/>
          <w:szCs w:val="72"/>
          <w:u w:val="single"/>
          <w:lang w:val="en-GB"/>
        </w:rPr>
        <w:t>Law</w:t>
      </w:r>
    </w:p>
    <w:p w14:paraId="6069318C" w14:textId="43248460" w:rsidR="624013AE" w:rsidRDefault="624013AE" w:rsidP="59D0F431">
      <w:pPr>
        <w:pStyle w:val="Heading1"/>
        <w:spacing w:before="240" w:after="0" w:line="259" w:lineRule="auto"/>
        <w:jc w:val="center"/>
        <w:rPr>
          <w:rFonts w:ascii="Calibri Light" w:eastAsia="Calibri Light" w:hAnsi="Calibri Light" w:cs="Calibri Light"/>
          <w:color w:val="2F5496"/>
          <w:sz w:val="72"/>
          <w:szCs w:val="72"/>
        </w:rPr>
      </w:pPr>
      <w:r w:rsidRPr="59D0F431">
        <w:rPr>
          <w:rFonts w:ascii="Calibri Light" w:eastAsia="Calibri Light" w:hAnsi="Calibri Light" w:cs="Calibri Light"/>
          <w:b/>
          <w:bCs/>
          <w:color w:val="2F5496"/>
          <w:sz w:val="72"/>
          <w:szCs w:val="72"/>
          <w:u w:val="single"/>
          <w:lang w:val="en-GB"/>
        </w:rPr>
        <w:t>Exam Technique &amp; Guidance</w:t>
      </w:r>
    </w:p>
    <w:p w14:paraId="54CBCE5A" w14:textId="06550B8F" w:rsidR="59D0F431" w:rsidRDefault="59D0F431" w:rsidP="59D0F431">
      <w:pPr>
        <w:spacing w:line="259" w:lineRule="auto"/>
        <w:rPr>
          <w:rFonts w:ascii="Calibri" w:eastAsia="Calibri" w:hAnsi="Calibri" w:cs="Calibri"/>
          <w:color w:val="000000" w:themeColor="text1"/>
          <w:sz w:val="22"/>
          <w:szCs w:val="22"/>
        </w:rPr>
      </w:pPr>
    </w:p>
    <w:p w14:paraId="651B6D8C" w14:textId="70C67ACD" w:rsidR="624013AE" w:rsidRDefault="624013AE" w:rsidP="59D0F431">
      <w:pPr>
        <w:pStyle w:val="Heading1"/>
        <w:spacing w:before="240" w:after="0" w:line="259" w:lineRule="auto"/>
        <w:rPr>
          <w:rFonts w:ascii="Calibri Light" w:eastAsia="Calibri Light" w:hAnsi="Calibri Light" w:cs="Calibri Light"/>
          <w:color w:val="2F5496"/>
          <w:sz w:val="32"/>
          <w:szCs w:val="32"/>
        </w:rPr>
      </w:pPr>
      <w:r w:rsidRPr="59D0F431">
        <w:rPr>
          <w:rFonts w:ascii="Calibri Light" w:eastAsia="Calibri Light" w:hAnsi="Calibri Light" w:cs="Calibri Light"/>
          <w:color w:val="2F5496"/>
          <w:sz w:val="32"/>
          <w:szCs w:val="32"/>
          <w:lang w:val="en-GB"/>
        </w:rPr>
        <w:t xml:space="preserve">Paper structure </w:t>
      </w:r>
    </w:p>
    <w:p w14:paraId="5BC16197" w14:textId="739906D9" w:rsidR="624013AE" w:rsidRDefault="624013AE" w:rsidP="59D0F431">
      <w:pPr>
        <w:pStyle w:val="Heading1"/>
        <w:spacing w:before="240" w:after="0" w:line="259" w:lineRule="auto"/>
        <w:rPr>
          <w:rFonts w:ascii="Calibri Light" w:eastAsia="Calibri Light" w:hAnsi="Calibri Light" w:cs="Calibri Light"/>
          <w:color w:val="2F5496"/>
          <w:sz w:val="32"/>
          <w:szCs w:val="32"/>
        </w:rPr>
      </w:pPr>
      <w:r w:rsidRPr="59D0F431">
        <w:rPr>
          <w:rFonts w:ascii="Calibri Light" w:eastAsia="Calibri Light" w:hAnsi="Calibri Light" w:cs="Calibri Light"/>
          <w:color w:val="2F5496"/>
          <w:sz w:val="32"/>
          <w:szCs w:val="32"/>
          <w:lang w:val="en-GB"/>
        </w:rPr>
        <w:t>Top Tips for success</w:t>
      </w:r>
    </w:p>
    <w:p w14:paraId="5B7A864B" w14:textId="13654D79" w:rsidR="624013AE" w:rsidRDefault="624013AE" w:rsidP="59D0F431">
      <w:pPr>
        <w:pStyle w:val="Heading1"/>
        <w:spacing w:before="240" w:after="0" w:line="259" w:lineRule="auto"/>
        <w:rPr>
          <w:rFonts w:ascii="Calibri Light" w:eastAsia="Calibri Light" w:hAnsi="Calibri Light" w:cs="Calibri Light"/>
          <w:color w:val="2F5496"/>
          <w:sz w:val="32"/>
          <w:szCs w:val="32"/>
        </w:rPr>
      </w:pPr>
      <w:r w:rsidRPr="59D0F431">
        <w:rPr>
          <w:rFonts w:ascii="Calibri Light" w:eastAsia="Calibri Light" w:hAnsi="Calibri Light" w:cs="Calibri Light"/>
          <w:color w:val="2F5496"/>
          <w:sz w:val="32"/>
          <w:szCs w:val="32"/>
          <w:lang w:val="en-GB"/>
        </w:rPr>
        <w:t>MCQs advice</w:t>
      </w:r>
    </w:p>
    <w:p w14:paraId="43CA160F" w14:textId="0CF48F30" w:rsidR="624013AE" w:rsidRDefault="624013AE" w:rsidP="59D0F431">
      <w:pPr>
        <w:pStyle w:val="Heading1"/>
        <w:spacing w:before="240" w:after="0" w:line="259" w:lineRule="auto"/>
        <w:rPr>
          <w:rFonts w:ascii="Calibri Light" w:eastAsia="Calibri Light" w:hAnsi="Calibri Light" w:cs="Calibri Light"/>
          <w:color w:val="2F5496"/>
          <w:sz w:val="32"/>
          <w:szCs w:val="32"/>
        </w:rPr>
      </w:pPr>
      <w:r w:rsidRPr="59D0F431">
        <w:rPr>
          <w:rFonts w:ascii="Calibri Light" w:eastAsia="Calibri Light" w:hAnsi="Calibri Light" w:cs="Calibri Light"/>
          <w:color w:val="2F5496"/>
          <w:sz w:val="32"/>
          <w:szCs w:val="32"/>
          <w:lang w:val="en-GB"/>
        </w:rPr>
        <w:t xml:space="preserve"> Skills</w:t>
      </w:r>
    </w:p>
    <w:p w14:paraId="3BE37316" w14:textId="1ACA610E" w:rsidR="624013AE" w:rsidRDefault="624013AE" w:rsidP="59D0F431">
      <w:pPr>
        <w:pStyle w:val="Heading1"/>
        <w:spacing w:before="240" w:after="0" w:line="259" w:lineRule="auto"/>
        <w:rPr>
          <w:rFonts w:ascii="Calibri Light" w:eastAsia="Calibri Light" w:hAnsi="Calibri Light" w:cs="Calibri Light"/>
          <w:color w:val="2F5496"/>
          <w:sz w:val="32"/>
          <w:szCs w:val="32"/>
        </w:rPr>
      </w:pPr>
      <w:r w:rsidRPr="59D0F431">
        <w:rPr>
          <w:rFonts w:ascii="Calibri Light" w:eastAsia="Calibri Light" w:hAnsi="Calibri Light" w:cs="Calibri Light"/>
          <w:color w:val="2F5496"/>
          <w:sz w:val="32"/>
          <w:szCs w:val="32"/>
          <w:lang w:val="en-GB"/>
        </w:rPr>
        <w:t>How to structure a 5-mark question</w:t>
      </w:r>
    </w:p>
    <w:p w14:paraId="15D99C0C" w14:textId="39F24CFA" w:rsidR="624013AE" w:rsidRDefault="624013AE" w:rsidP="59D0F431">
      <w:pPr>
        <w:pStyle w:val="Heading1"/>
        <w:spacing w:before="240" w:after="0" w:line="259" w:lineRule="auto"/>
        <w:rPr>
          <w:rFonts w:ascii="Calibri Light" w:eastAsia="Calibri Light" w:hAnsi="Calibri Light" w:cs="Calibri Light"/>
          <w:color w:val="2F5496"/>
          <w:sz w:val="32"/>
          <w:szCs w:val="32"/>
          <w:lang w:val="en-GB"/>
        </w:rPr>
      </w:pPr>
      <w:r w:rsidRPr="59D0F431">
        <w:rPr>
          <w:rFonts w:ascii="Calibri Light" w:eastAsia="Calibri Light" w:hAnsi="Calibri Light" w:cs="Calibri Light"/>
          <w:color w:val="2F5496"/>
          <w:sz w:val="32"/>
          <w:szCs w:val="32"/>
          <w:lang w:val="en-GB"/>
        </w:rPr>
        <w:t xml:space="preserve">How to structure a </w:t>
      </w:r>
      <w:r w:rsidR="1114A8E8" w:rsidRPr="59D0F431">
        <w:rPr>
          <w:rFonts w:ascii="Calibri Light" w:eastAsia="Calibri Light" w:hAnsi="Calibri Light" w:cs="Calibri Light"/>
          <w:color w:val="2F5496"/>
          <w:sz w:val="32"/>
          <w:szCs w:val="32"/>
          <w:lang w:val="en-GB"/>
        </w:rPr>
        <w:t>10</w:t>
      </w:r>
      <w:r w:rsidRPr="59D0F431">
        <w:rPr>
          <w:rFonts w:ascii="Calibri Light" w:eastAsia="Calibri Light" w:hAnsi="Calibri Light" w:cs="Calibri Light"/>
          <w:color w:val="2F5496"/>
          <w:sz w:val="32"/>
          <w:szCs w:val="32"/>
          <w:lang w:val="en-GB"/>
        </w:rPr>
        <w:t>-mark question</w:t>
      </w:r>
    </w:p>
    <w:p w14:paraId="0C28A4F5" w14:textId="3E58BC5D" w:rsidR="624013AE" w:rsidRDefault="624013AE" w:rsidP="59D0F431">
      <w:pPr>
        <w:pStyle w:val="Heading1"/>
        <w:spacing w:before="240" w:after="0" w:line="259" w:lineRule="auto"/>
        <w:rPr>
          <w:rFonts w:ascii="Calibri Light" w:eastAsia="Calibri Light" w:hAnsi="Calibri Light" w:cs="Calibri Light"/>
          <w:color w:val="2F5496"/>
          <w:sz w:val="32"/>
          <w:szCs w:val="32"/>
        </w:rPr>
      </w:pPr>
      <w:r w:rsidRPr="59D0F431">
        <w:rPr>
          <w:rFonts w:ascii="Calibri Light" w:eastAsia="Calibri Light" w:hAnsi="Calibri Light" w:cs="Calibri Light"/>
          <w:color w:val="2F5496"/>
          <w:sz w:val="32"/>
          <w:szCs w:val="32"/>
          <w:lang w:val="en-GB"/>
        </w:rPr>
        <w:t xml:space="preserve">How to structure a </w:t>
      </w:r>
      <w:proofErr w:type="gramStart"/>
      <w:r w:rsidRPr="59D0F431">
        <w:rPr>
          <w:rFonts w:ascii="Calibri Light" w:eastAsia="Calibri Light" w:hAnsi="Calibri Light" w:cs="Calibri Light"/>
          <w:color w:val="2F5496"/>
          <w:sz w:val="32"/>
          <w:szCs w:val="32"/>
          <w:lang w:val="en-GB"/>
        </w:rPr>
        <w:t>1</w:t>
      </w:r>
      <w:r w:rsidR="1AC37381" w:rsidRPr="59D0F431">
        <w:rPr>
          <w:rFonts w:ascii="Calibri Light" w:eastAsia="Calibri Light" w:hAnsi="Calibri Light" w:cs="Calibri Light"/>
          <w:color w:val="2F5496"/>
          <w:sz w:val="32"/>
          <w:szCs w:val="32"/>
          <w:lang w:val="en-GB"/>
        </w:rPr>
        <w:t xml:space="preserve">5 </w:t>
      </w:r>
      <w:r w:rsidRPr="59D0F431">
        <w:rPr>
          <w:rFonts w:ascii="Calibri Light" w:eastAsia="Calibri Light" w:hAnsi="Calibri Light" w:cs="Calibri Light"/>
          <w:color w:val="2F5496"/>
          <w:sz w:val="32"/>
          <w:szCs w:val="32"/>
          <w:lang w:val="en-GB"/>
        </w:rPr>
        <w:t>mark</w:t>
      </w:r>
      <w:proofErr w:type="gramEnd"/>
      <w:r w:rsidRPr="59D0F431">
        <w:rPr>
          <w:rFonts w:ascii="Calibri Light" w:eastAsia="Calibri Light" w:hAnsi="Calibri Light" w:cs="Calibri Light"/>
          <w:color w:val="2F5496"/>
          <w:sz w:val="32"/>
          <w:szCs w:val="32"/>
          <w:lang w:val="en-GB"/>
        </w:rPr>
        <w:t xml:space="preserve"> question</w:t>
      </w:r>
    </w:p>
    <w:p w14:paraId="3283C77E" w14:textId="267F8DEE" w:rsidR="624013AE" w:rsidRDefault="624013AE" w:rsidP="59D0F431">
      <w:pPr>
        <w:pStyle w:val="Heading1"/>
        <w:spacing w:before="240" w:after="0" w:line="259" w:lineRule="auto"/>
        <w:rPr>
          <w:rFonts w:ascii="Calibri Light" w:eastAsia="Calibri Light" w:hAnsi="Calibri Light" w:cs="Calibri Light"/>
          <w:color w:val="2F5496"/>
          <w:sz w:val="32"/>
          <w:szCs w:val="32"/>
          <w:lang w:val="en-GB"/>
        </w:rPr>
      </w:pPr>
      <w:r w:rsidRPr="59D0F431">
        <w:rPr>
          <w:rFonts w:ascii="Calibri Light" w:eastAsia="Calibri Light" w:hAnsi="Calibri Light" w:cs="Calibri Light"/>
          <w:color w:val="2F5496"/>
          <w:sz w:val="32"/>
          <w:szCs w:val="32"/>
          <w:lang w:val="en-GB"/>
        </w:rPr>
        <w:t xml:space="preserve">How to structure a </w:t>
      </w:r>
      <w:r w:rsidR="1378565D" w:rsidRPr="59D0F431">
        <w:rPr>
          <w:rFonts w:ascii="Calibri Light" w:eastAsia="Calibri Light" w:hAnsi="Calibri Light" w:cs="Calibri Light"/>
          <w:color w:val="2F5496"/>
          <w:sz w:val="32"/>
          <w:szCs w:val="32"/>
          <w:lang w:val="en-GB"/>
        </w:rPr>
        <w:t>30</w:t>
      </w:r>
      <w:r w:rsidRPr="59D0F431">
        <w:rPr>
          <w:rFonts w:ascii="Calibri Light" w:eastAsia="Calibri Light" w:hAnsi="Calibri Light" w:cs="Calibri Light"/>
          <w:color w:val="2F5496"/>
          <w:sz w:val="32"/>
          <w:szCs w:val="32"/>
          <w:lang w:val="en-GB"/>
        </w:rPr>
        <w:t xml:space="preserve">-mark question </w:t>
      </w:r>
    </w:p>
    <w:p w14:paraId="3CF0A7B4" w14:textId="338A55D3" w:rsidR="59D0F431" w:rsidRDefault="59D0F431" w:rsidP="59D0F431">
      <w:pPr>
        <w:spacing w:line="259" w:lineRule="auto"/>
        <w:rPr>
          <w:rFonts w:ascii="Calibri" w:eastAsia="Calibri" w:hAnsi="Calibri" w:cs="Calibri"/>
          <w:color w:val="000000" w:themeColor="text1"/>
          <w:sz w:val="22"/>
          <w:szCs w:val="22"/>
        </w:rPr>
      </w:pPr>
    </w:p>
    <w:p w14:paraId="1AEBEACF" w14:textId="6621A1AE" w:rsidR="59D0F431" w:rsidRDefault="59D0F431" w:rsidP="59D0F431">
      <w:pPr>
        <w:spacing w:line="259" w:lineRule="auto"/>
        <w:rPr>
          <w:rFonts w:ascii="Calibri" w:eastAsia="Calibri" w:hAnsi="Calibri" w:cs="Calibri"/>
          <w:color w:val="000000" w:themeColor="text1"/>
          <w:sz w:val="22"/>
          <w:szCs w:val="22"/>
        </w:rPr>
      </w:pPr>
    </w:p>
    <w:p w14:paraId="163EA1EC" w14:textId="0AE7BA86" w:rsidR="59D0F431" w:rsidRDefault="59D0F431" w:rsidP="59D0F431">
      <w:pPr>
        <w:keepNext/>
        <w:keepLines/>
        <w:spacing w:before="240" w:after="0" w:line="259" w:lineRule="auto"/>
        <w:rPr>
          <w:rFonts w:ascii="Calibri Light" w:eastAsia="Calibri Light" w:hAnsi="Calibri Light" w:cs="Calibri Light"/>
          <w:color w:val="2F5496"/>
          <w:sz w:val="32"/>
          <w:szCs w:val="32"/>
        </w:rPr>
      </w:pPr>
    </w:p>
    <w:p w14:paraId="684FD884" w14:textId="600DDB30" w:rsidR="59D0F431" w:rsidRDefault="59D0F431" w:rsidP="59D0F431">
      <w:pPr>
        <w:spacing w:line="259" w:lineRule="auto"/>
        <w:rPr>
          <w:rFonts w:ascii="Calibri Light" w:eastAsia="Calibri Light" w:hAnsi="Calibri Light" w:cs="Calibri Light"/>
          <w:color w:val="000000" w:themeColor="text1"/>
          <w:sz w:val="32"/>
          <w:szCs w:val="32"/>
        </w:rPr>
      </w:pPr>
    </w:p>
    <w:p w14:paraId="3CA1D895" w14:textId="7BC657BE" w:rsidR="59D0F431" w:rsidRDefault="59D0F431" w:rsidP="59D0F431">
      <w:pPr>
        <w:spacing w:line="259" w:lineRule="auto"/>
        <w:rPr>
          <w:rFonts w:ascii="Calibri Light" w:eastAsia="Calibri Light" w:hAnsi="Calibri Light" w:cs="Calibri Light"/>
          <w:color w:val="000000" w:themeColor="text1"/>
          <w:sz w:val="32"/>
          <w:szCs w:val="32"/>
        </w:rPr>
      </w:pPr>
    </w:p>
    <w:p w14:paraId="402F931D" w14:textId="69CB53AD" w:rsidR="59D0F431" w:rsidRDefault="59D0F431" w:rsidP="59D0F431">
      <w:pPr>
        <w:spacing w:line="259" w:lineRule="auto"/>
        <w:rPr>
          <w:rFonts w:ascii="Calibri Light" w:eastAsia="Calibri Light" w:hAnsi="Calibri Light" w:cs="Calibri Light"/>
          <w:color w:val="000000" w:themeColor="text1"/>
          <w:sz w:val="32"/>
          <w:szCs w:val="32"/>
        </w:rPr>
      </w:pPr>
    </w:p>
    <w:p w14:paraId="6E45522A" w14:textId="7FDFC0B8" w:rsidR="59D0F431" w:rsidRDefault="59D0F431" w:rsidP="59D0F431">
      <w:pPr>
        <w:spacing w:line="259" w:lineRule="auto"/>
        <w:rPr>
          <w:rFonts w:ascii="Calibri Light" w:eastAsia="Calibri Light" w:hAnsi="Calibri Light" w:cs="Calibri Light"/>
          <w:color w:val="000000" w:themeColor="text1"/>
          <w:sz w:val="32"/>
          <w:szCs w:val="32"/>
        </w:rPr>
      </w:pPr>
    </w:p>
    <w:p w14:paraId="5EE30F72" w14:textId="0236B02D" w:rsidR="624013AE" w:rsidRDefault="624013AE" w:rsidP="59D0F431">
      <w:pPr>
        <w:pStyle w:val="Heading1"/>
        <w:spacing w:before="240" w:after="0" w:line="259" w:lineRule="auto"/>
        <w:rPr>
          <w:rFonts w:ascii="Calibri Light" w:eastAsia="Calibri Light" w:hAnsi="Calibri Light" w:cs="Calibri Light"/>
          <w:color w:val="2F5496"/>
          <w:sz w:val="32"/>
          <w:szCs w:val="32"/>
        </w:rPr>
      </w:pPr>
      <w:r w:rsidRPr="59D0F431">
        <w:rPr>
          <w:rFonts w:ascii="Calibri Light" w:eastAsia="Calibri Light" w:hAnsi="Calibri Light" w:cs="Calibri Light"/>
          <w:b/>
          <w:bCs/>
          <w:color w:val="2F5496"/>
          <w:sz w:val="32"/>
          <w:szCs w:val="32"/>
          <w:u w:val="single"/>
          <w:lang w:val="en-GB"/>
        </w:rPr>
        <w:t xml:space="preserve">Paper structure </w:t>
      </w:r>
    </w:p>
    <w:p w14:paraId="5256A934" w14:textId="416B9D47" w:rsidR="59D0F431" w:rsidRDefault="59D0F431" w:rsidP="59D0F431">
      <w:pPr>
        <w:spacing w:line="259" w:lineRule="auto"/>
      </w:pPr>
    </w:p>
    <w:p w14:paraId="6DAE420D" w14:textId="7D19DF5B" w:rsidR="4D9FF0A8" w:rsidRDefault="4D9FF0A8" w:rsidP="59D0F431">
      <w:pPr>
        <w:spacing w:line="259" w:lineRule="auto"/>
      </w:pPr>
      <w:r>
        <w:rPr>
          <w:noProof/>
        </w:rPr>
        <w:drawing>
          <wp:inline distT="0" distB="0" distL="0" distR="0" wp14:anchorId="07439DEA" wp14:editId="4130E222">
            <wp:extent cx="5943600" cy="3514725"/>
            <wp:effectExtent l="0" t="0" r="0" b="0"/>
            <wp:docPr id="1284273103" name="Picture 1284273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5943600" cy="3514725"/>
                    </a:xfrm>
                    <a:prstGeom prst="rect">
                      <a:avLst/>
                    </a:prstGeom>
                  </pic:spPr>
                </pic:pic>
              </a:graphicData>
            </a:graphic>
          </wp:inline>
        </w:drawing>
      </w:r>
      <w:r>
        <w:br/>
      </w:r>
    </w:p>
    <w:p w14:paraId="53343DA2" w14:textId="10CA2E7F" w:rsidR="59D0F431" w:rsidRDefault="59D0F431" w:rsidP="59D0F431">
      <w:pPr>
        <w:spacing w:line="259" w:lineRule="auto"/>
      </w:pPr>
    </w:p>
    <w:p w14:paraId="18F10E24" w14:textId="709478F6" w:rsidR="59D0F431" w:rsidRDefault="59D0F431" w:rsidP="59D0F431">
      <w:pPr>
        <w:spacing w:line="259" w:lineRule="auto"/>
      </w:pPr>
    </w:p>
    <w:p w14:paraId="7A46E420" w14:textId="4288F97D" w:rsidR="59D0F431" w:rsidRDefault="59D0F431" w:rsidP="59D0F431">
      <w:pPr>
        <w:spacing w:line="259" w:lineRule="auto"/>
      </w:pPr>
    </w:p>
    <w:p w14:paraId="56E24432" w14:textId="2A7DA12A" w:rsidR="59D0F431" w:rsidRDefault="59D0F431" w:rsidP="59D0F431">
      <w:pPr>
        <w:spacing w:line="259" w:lineRule="auto"/>
      </w:pPr>
    </w:p>
    <w:p w14:paraId="58B45AAE" w14:textId="37CFDADC" w:rsidR="59D0F431" w:rsidRDefault="59D0F431" w:rsidP="59D0F431">
      <w:pPr>
        <w:spacing w:line="259" w:lineRule="auto"/>
      </w:pPr>
    </w:p>
    <w:p w14:paraId="6C915AED" w14:textId="06A29035" w:rsidR="59D0F431" w:rsidRDefault="59D0F431" w:rsidP="59D0F431">
      <w:pPr>
        <w:spacing w:line="259" w:lineRule="auto"/>
      </w:pPr>
    </w:p>
    <w:p w14:paraId="3D727C2B" w14:textId="08D4B6E7" w:rsidR="59D0F431" w:rsidRDefault="59D0F431" w:rsidP="59D0F431">
      <w:pPr>
        <w:spacing w:line="259" w:lineRule="auto"/>
      </w:pPr>
    </w:p>
    <w:p w14:paraId="0A07C5F5" w14:textId="774F40DE" w:rsidR="59D0F431" w:rsidRDefault="59D0F431" w:rsidP="59D0F431">
      <w:pPr>
        <w:spacing w:line="259" w:lineRule="auto"/>
      </w:pPr>
    </w:p>
    <w:p w14:paraId="5B83CFF1" w14:textId="6974B9CD" w:rsidR="59D0F431" w:rsidRDefault="59D0F431" w:rsidP="59D0F431">
      <w:pPr>
        <w:spacing w:line="259" w:lineRule="auto"/>
      </w:pPr>
    </w:p>
    <w:p w14:paraId="35C4D491" w14:textId="0CEE8CAF" w:rsidR="59D0F431" w:rsidRDefault="59D0F431" w:rsidP="59D0F431">
      <w:pPr>
        <w:spacing w:line="259" w:lineRule="auto"/>
      </w:pPr>
    </w:p>
    <w:p w14:paraId="09E7D23E" w14:textId="3721AC07" w:rsidR="59D0F431" w:rsidRDefault="59D0F431" w:rsidP="59D0F431">
      <w:pPr>
        <w:spacing w:line="259" w:lineRule="auto"/>
      </w:pPr>
    </w:p>
    <w:p w14:paraId="2B6741B7" w14:textId="3E46D14B" w:rsidR="59D0F431" w:rsidRDefault="59D0F431" w:rsidP="59D0F431">
      <w:pPr>
        <w:spacing w:line="259" w:lineRule="auto"/>
      </w:pPr>
    </w:p>
    <w:p w14:paraId="55CFBD4D" w14:textId="01F88981" w:rsidR="59D0F431" w:rsidRDefault="59D0F431" w:rsidP="59D0F431">
      <w:pPr>
        <w:spacing w:line="259" w:lineRule="auto"/>
      </w:pPr>
    </w:p>
    <w:p w14:paraId="2734A759" w14:textId="709CA573" w:rsidR="59D0F431" w:rsidRDefault="59D0F431" w:rsidP="59D0F431">
      <w:pPr>
        <w:spacing w:line="259" w:lineRule="auto"/>
      </w:pPr>
    </w:p>
    <w:p w14:paraId="035091DE" w14:textId="50D4F6E1" w:rsidR="59D0F431" w:rsidRDefault="59D0F431" w:rsidP="59D0F431">
      <w:pPr>
        <w:spacing w:line="259" w:lineRule="auto"/>
      </w:pPr>
    </w:p>
    <w:p w14:paraId="278C7206" w14:textId="7CF45F0E" w:rsidR="3A0CBB14" w:rsidRDefault="3A0CBB14" w:rsidP="59D0F431">
      <w:pPr>
        <w:spacing w:line="259" w:lineRule="auto"/>
      </w:pPr>
      <w:r>
        <w:t>Assessment</w:t>
      </w:r>
    </w:p>
    <w:tbl>
      <w:tblPr>
        <w:tblStyle w:val="TableGrid"/>
        <w:tblW w:w="0" w:type="auto"/>
        <w:tblLayout w:type="fixed"/>
        <w:tblLook w:val="06A0" w:firstRow="1" w:lastRow="0" w:firstColumn="1" w:lastColumn="0" w:noHBand="1" w:noVBand="1"/>
      </w:tblPr>
      <w:tblGrid>
        <w:gridCol w:w="4800"/>
        <w:gridCol w:w="4680"/>
      </w:tblGrid>
      <w:tr w:rsidR="59D0F431" w14:paraId="40A5C1FB" w14:textId="77777777" w:rsidTr="59D0F431">
        <w:trPr>
          <w:trHeight w:val="3660"/>
        </w:trPr>
        <w:tc>
          <w:tcPr>
            <w:tcW w:w="4800" w:type="dxa"/>
          </w:tcPr>
          <w:p w14:paraId="3D3EB9A3" w14:textId="22954515" w:rsidR="5953F36D" w:rsidRDefault="5953F36D" w:rsidP="59D0F431">
            <w:r>
              <w:rPr>
                <w:noProof/>
              </w:rPr>
              <w:drawing>
                <wp:inline distT="0" distB="0" distL="0" distR="0" wp14:anchorId="4CE23C5A" wp14:editId="74D0CFAD">
                  <wp:extent cx="2803703" cy="2083476"/>
                  <wp:effectExtent l="0" t="0" r="0" b="0"/>
                  <wp:docPr id="515613981" name="Picture 515613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2803703" cy="2083476"/>
                          </a:xfrm>
                          <a:prstGeom prst="rect">
                            <a:avLst/>
                          </a:prstGeom>
                        </pic:spPr>
                      </pic:pic>
                    </a:graphicData>
                  </a:graphic>
                </wp:inline>
              </w:drawing>
            </w:r>
          </w:p>
        </w:tc>
        <w:tc>
          <w:tcPr>
            <w:tcW w:w="4680" w:type="dxa"/>
          </w:tcPr>
          <w:p w14:paraId="220E3127" w14:textId="7A37EEDD" w:rsidR="5953F36D" w:rsidRDefault="5953F36D" w:rsidP="59D0F431">
            <w:r>
              <w:rPr>
                <w:noProof/>
              </w:rPr>
              <w:drawing>
                <wp:inline distT="0" distB="0" distL="0" distR="0" wp14:anchorId="2CEA8F1D" wp14:editId="54B43002">
                  <wp:extent cx="2828925" cy="1903531"/>
                  <wp:effectExtent l="0" t="0" r="0" b="0"/>
                  <wp:docPr id="1280431661" name="Picture 128043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828925" cy="1903531"/>
                          </a:xfrm>
                          <a:prstGeom prst="rect">
                            <a:avLst/>
                          </a:prstGeom>
                        </pic:spPr>
                      </pic:pic>
                    </a:graphicData>
                  </a:graphic>
                </wp:inline>
              </w:drawing>
            </w:r>
          </w:p>
        </w:tc>
      </w:tr>
      <w:tr w:rsidR="59D0F431" w14:paraId="51159C80" w14:textId="77777777" w:rsidTr="59D0F431">
        <w:trPr>
          <w:trHeight w:val="4620"/>
        </w:trPr>
        <w:tc>
          <w:tcPr>
            <w:tcW w:w="4800" w:type="dxa"/>
          </w:tcPr>
          <w:p w14:paraId="12026C9E" w14:textId="6EB88A2B" w:rsidR="5953F36D" w:rsidRDefault="5953F36D" w:rsidP="59D0F431">
            <w:r>
              <w:rPr>
                <w:noProof/>
              </w:rPr>
              <w:drawing>
                <wp:inline distT="0" distB="0" distL="0" distR="0" wp14:anchorId="73FB6A16" wp14:editId="4F5C698C">
                  <wp:extent cx="2804160" cy="2430910"/>
                  <wp:effectExtent l="0" t="0" r="0" b="0"/>
                  <wp:docPr id="1440905863" name="Picture 1440905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804160" cy="2430910"/>
                          </a:xfrm>
                          <a:prstGeom prst="rect">
                            <a:avLst/>
                          </a:prstGeom>
                        </pic:spPr>
                      </pic:pic>
                    </a:graphicData>
                  </a:graphic>
                </wp:inline>
              </w:drawing>
            </w:r>
          </w:p>
        </w:tc>
        <w:tc>
          <w:tcPr>
            <w:tcW w:w="4680" w:type="dxa"/>
          </w:tcPr>
          <w:p w14:paraId="6AF6C3E9" w14:textId="6F93EA42" w:rsidR="5953F36D" w:rsidRDefault="5953F36D" w:rsidP="59D0F431">
            <w:pPr>
              <w:spacing w:before="240" w:after="240"/>
              <w:rPr>
                <w:rFonts w:ascii="Times New Roman" w:eastAsia="Times New Roman" w:hAnsi="Times New Roman" w:cs="Times New Roman"/>
                <w:b/>
                <w:bCs/>
                <w:color w:val="000000" w:themeColor="text1"/>
                <w:lang w:val="en-GB"/>
              </w:rPr>
            </w:pPr>
            <w:r w:rsidRPr="59D0F431">
              <w:rPr>
                <w:rFonts w:ascii="Times New Roman" w:eastAsia="Times New Roman" w:hAnsi="Times New Roman" w:cs="Times New Roman"/>
                <w:b/>
                <w:bCs/>
                <w:color w:val="000000" w:themeColor="text1"/>
                <w:lang w:val="en-GB"/>
              </w:rPr>
              <w:t>Resources for revision:</w:t>
            </w:r>
          </w:p>
          <w:p w14:paraId="464E4B2D" w14:textId="140DEA5D" w:rsidR="5953F36D" w:rsidRDefault="5953F36D" w:rsidP="59D0F431">
            <w:pPr>
              <w:spacing w:before="240" w:after="240"/>
              <w:rPr>
                <w:rFonts w:ascii="Times New Roman" w:eastAsia="Times New Roman" w:hAnsi="Times New Roman" w:cs="Times New Roman"/>
                <w:color w:val="000000" w:themeColor="text1"/>
                <w:sz w:val="18"/>
                <w:szCs w:val="18"/>
                <w:lang w:val="en-GB"/>
              </w:rPr>
            </w:pPr>
            <w:r w:rsidRPr="59D0F431">
              <w:rPr>
                <w:rFonts w:ascii="Times New Roman" w:eastAsia="Times New Roman" w:hAnsi="Times New Roman" w:cs="Times New Roman"/>
                <w:color w:val="000000" w:themeColor="text1"/>
                <w:lang w:val="en-GB"/>
              </w:rPr>
              <w:t xml:space="preserve">· </w:t>
            </w:r>
            <w:r w:rsidRPr="59D0F431">
              <w:rPr>
                <w:rFonts w:ascii="Times New Roman" w:eastAsia="Times New Roman" w:hAnsi="Times New Roman" w:cs="Times New Roman"/>
                <w:color w:val="000000" w:themeColor="text1"/>
                <w:sz w:val="20"/>
                <w:szCs w:val="20"/>
                <w:lang w:val="en-GB"/>
              </w:rPr>
              <w:t>Lesson notes and workbooks</w:t>
            </w:r>
          </w:p>
          <w:p w14:paraId="5E412DC3" w14:textId="5BC60A23" w:rsidR="5953F36D" w:rsidRDefault="5953F36D" w:rsidP="59D0F431">
            <w:pPr>
              <w:spacing w:before="240" w:after="240"/>
              <w:rPr>
                <w:rFonts w:ascii="Times New Roman" w:eastAsia="Times New Roman" w:hAnsi="Times New Roman" w:cs="Times New Roman"/>
                <w:color w:val="000000" w:themeColor="text1"/>
                <w:sz w:val="18"/>
                <w:szCs w:val="18"/>
                <w:lang w:val="en-GB"/>
              </w:rPr>
            </w:pPr>
            <w:r w:rsidRPr="59D0F431">
              <w:rPr>
                <w:rFonts w:ascii="Times New Roman" w:eastAsia="Times New Roman" w:hAnsi="Times New Roman" w:cs="Times New Roman"/>
                <w:color w:val="000000" w:themeColor="text1"/>
                <w:sz w:val="20"/>
                <w:szCs w:val="20"/>
                <w:lang w:val="en-GB"/>
              </w:rPr>
              <w:t>· Law textbooks</w:t>
            </w:r>
          </w:p>
          <w:p w14:paraId="4EC3CB2C" w14:textId="2A25DA05" w:rsidR="5953F36D" w:rsidRDefault="5953F36D" w:rsidP="59D0F431">
            <w:pPr>
              <w:spacing w:before="240" w:after="240"/>
              <w:rPr>
                <w:rFonts w:ascii="Times New Roman" w:eastAsia="Times New Roman" w:hAnsi="Times New Roman" w:cs="Times New Roman"/>
                <w:color w:val="000000" w:themeColor="text1"/>
                <w:sz w:val="18"/>
                <w:szCs w:val="18"/>
                <w:lang w:val="en-GB"/>
              </w:rPr>
            </w:pPr>
            <w:r w:rsidRPr="59D0F431">
              <w:rPr>
                <w:rFonts w:ascii="Times New Roman" w:eastAsia="Times New Roman" w:hAnsi="Times New Roman" w:cs="Times New Roman"/>
                <w:color w:val="000000" w:themeColor="text1"/>
                <w:sz w:val="20"/>
                <w:szCs w:val="20"/>
                <w:lang w:val="en-GB"/>
              </w:rPr>
              <w:t>· Carousel quizzes available on MS Teams</w:t>
            </w:r>
          </w:p>
          <w:p w14:paraId="0C77E3AE" w14:textId="659CEE83" w:rsidR="5953F36D" w:rsidRDefault="5953F36D" w:rsidP="59D0F431">
            <w:pPr>
              <w:spacing w:before="240" w:after="240"/>
              <w:rPr>
                <w:rFonts w:ascii="Times New Roman" w:eastAsia="Times New Roman" w:hAnsi="Times New Roman" w:cs="Times New Roman"/>
                <w:color w:val="000000" w:themeColor="text1"/>
                <w:sz w:val="18"/>
                <w:szCs w:val="18"/>
                <w:lang w:val="en-GB"/>
              </w:rPr>
            </w:pPr>
            <w:r w:rsidRPr="59D0F431">
              <w:rPr>
                <w:rFonts w:ascii="Times New Roman" w:eastAsia="Times New Roman" w:hAnsi="Times New Roman" w:cs="Times New Roman"/>
                <w:color w:val="000000" w:themeColor="text1"/>
                <w:sz w:val="20"/>
                <w:szCs w:val="20"/>
                <w:lang w:val="en-GB"/>
              </w:rPr>
              <w:t>· Additional textbook handouts, and links to case / law reports websites (these will start to be made available in the MS Teams folder)</w:t>
            </w:r>
          </w:p>
          <w:p w14:paraId="149EA79A" w14:textId="4A1043E1" w:rsidR="5953F36D" w:rsidRDefault="5953F36D" w:rsidP="59D0F431">
            <w:pPr>
              <w:spacing w:before="240" w:after="240"/>
              <w:rPr>
                <w:rFonts w:ascii="Times New Roman" w:eastAsia="Times New Roman" w:hAnsi="Times New Roman" w:cs="Times New Roman"/>
                <w:color w:val="000000" w:themeColor="text1"/>
                <w:sz w:val="18"/>
                <w:szCs w:val="18"/>
                <w:lang w:val="en-GB"/>
              </w:rPr>
            </w:pPr>
            <w:r w:rsidRPr="59D0F431">
              <w:rPr>
                <w:rFonts w:ascii="Times New Roman" w:eastAsia="Times New Roman" w:hAnsi="Times New Roman" w:cs="Times New Roman"/>
                <w:color w:val="000000" w:themeColor="text1"/>
                <w:sz w:val="20"/>
                <w:szCs w:val="20"/>
                <w:lang w:val="en-GB"/>
              </w:rPr>
              <w:t>· Past papers and examiners reports</w:t>
            </w:r>
          </w:p>
        </w:tc>
      </w:tr>
    </w:tbl>
    <w:p w14:paraId="0D347AC5" w14:textId="57B69D63" w:rsidR="59D0F431" w:rsidRDefault="59D0F431" w:rsidP="59D0F431">
      <w:pPr>
        <w:spacing w:line="259" w:lineRule="auto"/>
      </w:pPr>
    </w:p>
    <w:p w14:paraId="3C25324E" w14:textId="735EF36B" w:rsidR="59D0F431" w:rsidRDefault="59D0F431" w:rsidP="59D0F431">
      <w:pPr>
        <w:spacing w:line="259" w:lineRule="auto"/>
      </w:pPr>
    </w:p>
    <w:p w14:paraId="4E8902D2" w14:textId="5F4FD7F0" w:rsidR="59D0F431" w:rsidRDefault="59D0F431" w:rsidP="59D0F431">
      <w:pPr>
        <w:spacing w:line="259" w:lineRule="auto"/>
      </w:pPr>
    </w:p>
    <w:p w14:paraId="7931C609" w14:textId="5CCAF863" w:rsidR="59D0F431" w:rsidRDefault="59D0F431" w:rsidP="59D0F431">
      <w:pPr>
        <w:spacing w:line="259" w:lineRule="auto"/>
      </w:pPr>
    </w:p>
    <w:p w14:paraId="1D5CC7F5" w14:textId="08314D74" w:rsidR="59D0F431" w:rsidRDefault="59D0F431" w:rsidP="59D0F431">
      <w:pPr>
        <w:spacing w:line="259" w:lineRule="auto"/>
      </w:pPr>
    </w:p>
    <w:p w14:paraId="00B059EC" w14:textId="721C5578" w:rsidR="59D0F431" w:rsidRDefault="59D0F431" w:rsidP="59D0F431">
      <w:pPr>
        <w:spacing w:line="259" w:lineRule="auto"/>
      </w:pPr>
    </w:p>
    <w:p w14:paraId="4D1FBB50" w14:textId="4BF3FB06" w:rsidR="59D0F431" w:rsidRDefault="59D0F431" w:rsidP="59D0F431">
      <w:pPr>
        <w:spacing w:line="259" w:lineRule="auto"/>
      </w:pPr>
    </w:p>
    <w:p w14:paraId="12F417E0" w14:textId="303E3A3F" w:rsidR="624013AE" w:rsidRDefault="624013AE" w:rsidP="59D0F431">
      <w:pPr>
        <w:pStyle w:val="Heading1"/>
        <w:spacing w:before="240" w:after="0" w:line="259" w:lineRule="auto"/>
        <w:rPr>
          <w:rFonts w:ascii="Calibri Light" w:eastAsia="Calibri Light" w:hAnsi="Calibri Light" w:cs="Calibri Light"/>
          <w:color w:val="2F5496"/>
          <w:sz w:val="32"/>
          <w:szCs w:val="32"/>
        </w:rPr>
      </w:pPr>
      <w:r w:rsidRPr="59D0F431">
        <w:rPr>
          <w:rFonts w:ascii="Calibri Light" w:eastAsia="Calibri Light" w:hAnsi="Calibri Light" w:cs="Calibri Light"/>
          <w:b/>
          <w:bCs/>
          <w:color w:val="2F5496"/>
          <w:sz w:val="32"/>
          <w:szCs w:val="32"/>
          <w:u w:val="single"/>
          <w:lang w:val="en-GB"/>
        </w:rPr>
        <w:t>Top Tips for success</w:t>
      </w:r>
    </w:p>
    <w:p w14:paraId="3474EC07" w14:textId="462F7125" w:rsidR="59D0F431" w:rsidRDefault="59D0F431" w:rsidP="59D0F431">
      <w:pPr>
        <w:spacing w:line="259" w:lineRule="auto"/>
        <w:rPr>
          <w:rFonts w:ascii="Calibri" w:eastAsia="Calibri" w:hAnsi="Calibri" w:cs="Calibri"/>
          <w:color w:val="000000" w:themeColor="text1"/>
          <w:sz w:val="22"/>
          <w:szCs w:val="22"/>
        </w:rPr>
      </w:pPr>
    </w:p>
    <w:p w14:paraId="1C4F85BD" w14:textId="5DB32D43" w:rsidR="548E1AF0" w:rsidRDefault="548E1AF0" w:rsidP="59D0F431">
      <w:pPr>
        <w:spacing w:before="240" w:after="240"/>
      </w:pPr>
      <w:r w:rsidRPr="59D0F431">
        <w:rPr>
          <w:rFonts w:ascii="Times New Roman" w:eastAsia="Times New Roman" w:hAnsi="Times New Roman" w:cs="Times New Roman"/>
          <w:color w:val="000000" w:themeColor="text1"/>
          <w:lang w:val="en-GB"/>
        </w:rPr>
        <w:t>Step one- Transform the information from the listed resources and put them into a condensed format (</w:t>
      </w:r>
      <w:proofErr w:type="spellStart"/>
      <w:r w:rsidRPr="59D0F431">
        <w:rPr>
          <w:rFonts w:ascii="Times New Roman" w:eastAsia="Times New Roman" w:hAnsi="Times New Roman" w:cs="Times New Roman"/>
          <w:color w:val="000000" w:themeColor="text1"/>
          <w:lang w:val="en-GB"/>
        </w:rPr>
        <w:t>i.e</w:t>
      </w:r>
      <w:proofErr w:type="spellEnd"/>
      <w:r w:rsidRPr="59D0F431">
        <w:rPr>
          <w:rFonts w:ascii="Times New Roman" w:eastAsia="Times New Roman" w:hAnsi="Times New Roman" w:cs="Times New Roman"/>
          <w:color w:val="000000" w:themeColor="text1"/>
          <w:lang w:val="en-GB"/>
        </w:rPr>
        <w:t xml:space="preserve"> Cornell notes). Consider creating flashcards, mind maps, knowledge organiser, learn the cases and statutes to apply to questions – remember to summarise! Keep it consistent and SIMPLE!</w:t>
      </w:r>
    </w:p>
    <w:p w14:paraId="57710139" w14:textId="0B94DE16" w:rsidR="548E1AF0" w:rsidRDefault="548E1AF0" w:rsidP="59D0F431">
      <w:pPr>
        <w:spacing w:before="240" w:after="240"/>
      </w:pPr>
      <w:r w:rsidRPr="59D0F431">
        <w:rPr>
          <w:rFonts w:ascii="Times New Roman" w:eastAsia="Times New Roman" w:hAnsi="Times New Roman" w:cs="Times New Roman"/>
          <w:color w:val="000000" w:themeColor="text1"/>
          <w:lang w:val="en-GB"/>
        </w:rPr>
        <w:t>Step two- Active recall- This is a crucial aspect of the revision process and is often missed out. You need to ensure you actively test your memory and ability to recall, you must struggle, you cannot simply rely on the textbook. Therefore, without notes it is worthwhile trying to write what you remember (especially cases) on a mini whiteboard, or even apply the information to an exam question or engage with the carousel quizzes.</w:t>
      </w:r>
    </w:p>
    <w:p w14:paraId="72785AC3" w14:textId="36933115" w:rsidR="548E1AF0" w:rsidRDefault="548E1AF0" w:rsidP="59D0F431">
      <w:pPr>
        <w:spacing w:before="240" w:after="240"/>
      </w:pPr>
      <w:r w:rsidRPr="59D0F431">
        <w:rPr>
          <w:rFonts w:ascii="Times New Roman" w:eastAsia="Times New Roman" w:hAnsi="Times New Roman" w:cs="Times New Roman"/>
          <w:color w:val="000000" w:themeColor="text1"/>
          <w:lang w:val="en-GB"/>
        </w:rPr>
        <w:t>Step three- Plan essay questions- Do this as part of the ‘active recall’ it is important you draft plans for essay questions, you can also use this as a checkpoint to check your plan with your teachers and peers. Use the IDEA planning structure within your Cornell notes. The more you use this, the easier you will find it will be to write your answers and you will find that you will write more in the time given. Remember to establish at the start what the offence / liability/Defence / legal issue is – otherwise you are not answering the question.</w:t>
      </w:r>
    </w:p>
    <w:p w14:paraId="72E05EC1" w14:textId="1B0859E8" w:rsidR="548E1AF0" w:rsidRDefault="548E1AF0" w:rsidP="59D0F431">
      <w:pPr>
        <w:spacing w:before="240" w:after="240"/>
      </w:pPr>
      <w:r w:rsidRPr="59D0F431">
        <w:rPr>
          <w:rFonts w:ascii="Times New Roman" w:eastAsia="Times New Roman" w:hAnsi="Times New Roman" w:cs="Times New Roman"/>
          <w:color w:val="000000" w:themeColor="text1"/>
          <w:lang w:val="en-GB"/>
        </w:rPr>
        <w:t xml:space="preserve">Step four - Complete (30 mark) essay questions – The two 30-mark questions carry </w:t>
      </w:r>
      <w:proofErr w:type="gramStart"/>
      <w:r w:rsidRPr="59D0F431">
        <w:rPr>
          <w:rFonts w:ascii="Times New Roman" w:eastAsia="Times New Roman" w:hAnsi="Times New Roman" w:cs="Times New Roman"/>
          <w:color w:val="000000" w:themeColor="text1"/>
          <w:lang w:val="en-GB"/>
        </w:rPr>
        <w:t>the majority of</w:t>
      </w:r>
      <w:proofErr w:type="gramEnd"/>
      <w:r w:rsidRPr="59D0F431">
        <w:rPr>
          <w:rFonts w:ascii="Times New Roman" w:eastAsia="Times New Roman" w:hAnsi="Times New Roman" w:cs="Times New Roman"/>
          <w:color w:val="000000" w:themeColor="text1"/>
          <w:lang w:val="en-GB"/>
        </w:rPr>
        <w:t xml:space="preserve"> marks on each paper. Exam technique can only be developed through real life practice. Complete extra essay questions and we will happily provide feedback.</w:t>
      </w:r>
    </w:p>
    <w:p w14:paraId="3EC1E342" w14:textId="16E57C4D" w:rsidR="548E1AF0" w:rsidRDefault="548E1AF0" w:rsidP="59D0F431">
      <w:pPr>
        <w:spacing w:before="240" w:after="240"/>
      </w:pPr>
      <w:r w:rsidRPr="59D0F431">
        <w:rPr>
          <w:rFonts w:ascii="Times New Roman" w:eastAsia="Times New Roman" w:hAnsi="Times New Roman" w:cs="Times New Roman"/>
          <w:color w:val="000000" w:themeColor="text1"/>
          <w:lang w:val="en-GB"/>
        </w:rPr>
        <w:t>Step five- Engage with feedback- Feedback is pointless without students actively engaging with the advice given, clarify anything you are unsure about with your teacher. This may involve redrafting your essay question in response to feedback.</w:t>
      </w:r>
    </w:p>
    <w:p w14:paraId="6D82FF4E" w14:textId="67341278" w:rsidR="548E1AF0" w:rsidRDefault="548E1AF0" w:rsidP="59D0F431">
      <w:pPr>
        <w:spacing w:before="240" w:after="240"/>
      </w:pPr>
      <w:r w:rsidRPr="59D0F431">
        <w:rPr>
          <w:rFonts w:ascii="Times New Roman" w:eastAsia="Times New Roman" w:hAnsi="Times New Roman" w:cs="Times New Roman"/>
          <w:color w:val="000000" w:themeColor="text1"/>
          <w:lang w:val="en-GB"/>
        </w:rPr>
        <w:t>Other important guidelines:</w:t>
      </w:r>
    </w:p>
    <w:p w14:paraId="7257A736" w14:textId="63E4B01F" w:rsidR="548E1AF0" w:rsidRDefault="548E1AF0" w:rsidP="59D0F431">
      <w:pPr>
        <w:spacing w:before="240" w:after="240"/>
      </w:pPr>
      <w:r w:rsidRPr="59D0F431">
        <w:rPr>
          <w:rFonts w:ascii="Times New Roman" w:eastAsia="Times New Roman" w:hAnsi="Times New Roman" w:cs="Times New Roman"/>
          <w:color w:val="000000" w:themeColor="text1"/>
          <w:lang w:val="en-GB"/>
        </w:rPr>
        <w:t>· 5 hours per subject per week outside of your classroom lessons is the minimum recommended. This can involve revision, research, reading etc.</w:t>
      </w:r>
    </w:p>
    <w:p w14:paraId="72D1E946" w14:textId="0835380D" w:rsidR="548E1AF0" w:rsidRDefault="548E1AF0" w:rsidP="59D0F431">
      <w:pPr>
        <w:spacing w:before="240" w:after="240"/>
      </w:pPr>
      <w:r w:rsidRPr="59D0F431">
        <w:rPr>
          <w:rFonts w:ascii="Times New Roman" w:eastAsia="Times New Roman" w:hAnsi="Times New Roman" w:cs="Times New Roman"/>
          <w:color w:val="000000" w:themeColor="text1"/>
          <w:lang w:val="en-GB"/>
        </w:rPr>
        <w:t>· Plan your revision, create a revision timetable, and ensure you allocate a reasonable amount of time for yourself. Research shows students often fail to do this and therefore do not stick to the timetable.</w:t>
      </w:r>
    </w:p>
    <w:p w14:paraId="5D4420BB" w14:textId="09766071" w:rsidR="548E1AF0" w:rsidRDefault="548E1AF0" w:rsidP="59D0F431">
      <w:pPr>
        <w:spacing w:before="240" w:after="240"/>
      </w:pPr>
      <w:r w:rsidRPr="59D0F431">
        <w:rPr>
          <w:rFonts w:ascii="Times New Roman" w:eastAsia="Times New Roman" w:hAnsi="Times New Roman" w:cs="Times New Roman"/>
          <w:color w:val="000000" w:themeColor="text1"/>
          <w:lang w:val="en-GB"/>
        </w:rPr>
        <w:t>· Minimise any distractions, particularly mobile phones/television. Ensure they are on silent or DND. Put them in a drawer or use apps like Forest or Flora.</w:t>
      </w:r>
    </w:p>
    <w:p w14:paraId="298A225A" w14:textId="4123C834" w:rsidR="548E1AF0" w:rsidRDefault="548E1AF0" w:rsidP="59D0F431">
      <w:pPr>
        <w:spacing w:before="240" w:after="240"/>
      </w:pPr>
      <w:r w:rsidRPr="59D0F431">
        <w:rPr>
          <w:rFonts w:ascii="Times New Roman" w:eastAsia="Times New Roman" w:hAnsi="Times New Roman" w:cs="Times New Roman"/>
          <w:color w:val="000000" w:themeColor="text1"/>
          <w:lang w:val="en-GB"/>
        </w:rPr>
        <w:t>· Ensure you develop a healthy sleeping routine that fits with the school day (we should not be getting messages on Teams or emails that are being sent at 2am!</w:t>
      </w:r>
    </w:p>
    <w:p w14:paraId="17A668B0" w14:textId="449A4082" w:rsidR="548E1AF0" w:rsidRDefault="548E1AF0" w:rsidP="59D0F431">
      <w:pPr>
        <w:spacing w:before="240" w:after="240"/>
      </w:pPr>
      <w:r w:rsidRPr="59D0F431">
        <w:rPr>
          <w:rFonts w:ascii="Times New Roman" w:eastAsia="Times New Roman" w:hAnsi="Times New Roman" w:cs="Times New Roman"/>
          <w:color w:val="000000" w:themeColor="text1"/>
          <w:lang w:val="en-GB"/>
        </w:rPr>
        <w:t>· Eat healthily to improve your ability to maintain focus.</w:t>
      </w:r>
    </w:p>
    <w:p w14:paraId="4788BEAA" w14:textId="791153FC" w:rsidR="548E1AF0" w:rsidRDefault="548E1AF0" w:rsidP="59D0F431">
      <w:pPr>
        <w:spacing w:before="240" w:after="240"/>
      </w:pPr>
      <w:r w:rsidRPr="59D0F431">
        <w:rPr>
          <w:rFonts w:ascii="Times New Roman" w:eastAsia="Times New Roman" w:hAnsi="Times New Roman" w:cs="Times New Roman"/>
          <w:color w:val="000000" w:themeColor="text1"/>
          <w:lang w:val="en-GB"/>
        </w:rPr>
        <w:t>· Exercise: run, cycle, walk, gym, swim, stretches, yoga. Ensure you take breaks to ensure a work life balance.</w:t>
      </w:r>
    </w:p>
    <w:p w14:paraId="6EB9A648" w14:textId="5355808A" w:rsidR="548E1AF0" w:rsidRDefault="548E1AF0" w:rsidP="59D0F431">
      <w:pPr>
        <w:spacing w:before="240" w:after="240"/>
      </w:pPr>
      <w:r w:rsidRPr="59D0F431">
        <w:rPr>
          <w:rFonts w:ascii="Times New Roman" w:eastAsia="Times New Roman" w:hAnsi="Times New Roman" w:cs="Times New Roman"/>
          <w:color w:val="000000" w:themeColor="text1"/>
          <w:lang w:val="en-GB"/>
        </w:rPr>
        <w:t>· Practice breathing and meditation – there are loads of great Podcasts, clips on YouTube or Apps you can use.</w:t>
      </w:r>
      <w:r w:rsidRPr="59D0F431">
        <w:rPr>
          <w:rFonts w:ascii="Calibri Light" w:eastAsia="Calibri Light" w:hAnsi="Calibri Light" w:cs="Calibri Light"/>
          <w:b/>
          <w:bCs/>
          <w:color w:val="2F5496"/>
          <w:sz w:val="32"/>
          <w:szCs w:val="32"/>
          <w:u w:val="single"/>
          <w:lang w:val="en-GB"/>
        </w:rPr>
        <w:t xml:space="preserve"> </w:t>
      </w:r>
    </w:p>
    <w:p w14:paraId="00A26765" w14:textId="79378AAC" w:rsidR="624013AE" w:rsidRDefault="624013AE" w:rsidP="59D0F431">
      <w:pPr>
        <w:pStyle w:val="Heading1"/>
        <w:spacing w:before="240" w:after="0" w:line="259" w:lineRule="auto"/>
        <w:rPr>
          <w:rFonts w:ascii="Calibri Light" w:eastAsia="Calibri Light" w:hAnsi="Calibri Light" w:cs="Calibri Light"/>
          <w:color w:val="2F5496"/>
          <w:sz w:val="32"/>
          <w:szCs w:val="32"/>
        </w:rPr>
      </w:pPr>
      <w:r w:rsidRPr="59D0F431">
        <w:rPr>
          <w:rFonts w:ascii="Calibri Light" w:eastAsia="Calibri Light" w:hAnsi="Calibri Light" w:cs="Calibri Light"/>
          <w:b/>
          <w:bCs/>
          <w:color w:val="2F5496"/>
          <w:sz w:val="32"/>
          <w:szCs w:val="32"/>
          <w:u w:val="single"/>
          <w:lang w:val="en-GB"/>
        </w:rPr>
        <w:t>MCQs advice</w:t>
      </w:r>
    </w:p>
    <w:p w14:paraId="7683D149" w14:textId="408D3DFE" w:rsidR="59D0F431" w:rsidRDefault="59D0F431" w:rsidP="59D0F431">
      <w:pPr>
        <w:spacing w:line="259" w:lineRule="auto"/>
        <w:rPr>
          <w:rFonts w:ascii="Calibri" w:eastAsia="Calibri" w:hAnsi="Calibri" w:cs="Calibri"/>
          <w:color w:val="000000" w:themeColor="text1"/>
          <w:sz w:val="22"/>
          <w:szCs w:val="22"/>
        </w:rPr>
      </w:pPr>
    </w:p>
    <w:p w14:paraId="1AA4253B" w14:textId="67D03BF8" w:rsidR="624013AE" w:rsidRDefault="624013AE" w:rsidP="00777395">
      <w:pPr>
        <w:pStyle w:val="ListParagraph"/>
        <w:numPr>
          <w:ilvl w:val="0"/>
          <w:numId w:val="11"/>
        </w:numPr>
        <w:spacing w:line="259" w:lineRule="auto"/>
        <w:rPr>
          <w:rFonts w:ascii="Calibri" w:eastAsia="Calibri" w:hAnsi="Calibri" w:cs="Calibri"/>
          <w:color w:val="000000" w:themeColor="text1"/>
          <w:sz w:val="22"/>
          <w:szCs w:val="22"/>
        </w:rPr>
      </w:pPr>
      <w:r w:rsidRPr="59D0F431">
        <w:rPr>
          <w:rFonts w:ascii="Calibri" w:eastAsia="Calibri" w:hAnsi="Calibri" w:cs="Calibri"/>
          <w:color w:val="000000" w:themeColor="text1"/>
          <w:sz w:val="22"/>
          <w:szCs w:val="22"/>
          <w:lang w:val="en-GB"/>
        </w:rPr>
        <w:t xml:space="preserve">With MCQ type tests, usually </w:t>
      </w:r>
      <w:r w:rsidRPr="59D0F431">
        <w:rPr>
          <w:rFonts w:ascii="Calibri" w:eastAsia="Calibri" w:hAnsi="Calibri" w:cs="Calibri"/>
          <w:b/>
          <w:bCs/>
          <w:color w:val="000000" w:themeColor="text1"/>
          <w:sz w:val="22"/>
          <w:szCs w:val="22"/>
          <w:lang w:val="en-GB"/>
        </w:rPr>
        <w:t>time</w:t>
      </w:r>
      <w:r w:rsidRPr="59D0F431">
        <w:rPr>
          <w:rFonts w:ascii="Calibri" w:eastAsia="Calibri" w:hAnsi="Calibri" w:cs="Calibri"/>
          <w:color w:val="000000" w:themeColor="text1"/>
          <w:sz w:val="22"/>
          <w:szCs w:val="22"/>
          <w:lang w:val="en-GB"/>
        </w:rPr>
        <w:t xml:space="preserve"> is very limited. You have 1.2 minutes for each MCQ, so divide the time on all MCQs properly. This does not mean divide time equally. For example, Maths MCQs may take more time to solve while English MCQs should take lot less than the time allocated.</w:t>
      </w:r>
    </w:p>
    <w:p w14:paraId="6893D400" w14:textId="0EFC0AF9" w:rsidR="624013AE" w:rsidRDefault="624013AE" w:rsidP="00777395">
      <w:pPr>
        <w:pStyle w:val="ListParagraph"/>
        <w:numPr>
          <w:ilvl w:val="0"/>
          <w:numId w:val="11"/>
        </w:numPr>
        <w:spacing w:line="259" w:lineRule="auto"/>
        <w:rPr>
          <w:rFonts w:ascii="Calibri" w:eastAsia="Calibri" w:hAnsi="Calibri" w:cs="Calibri"/>
          <w:color w:val="000000" w:themeColor="text1"/>
          <w:sz w:val="22"/>
          <w:szCs w:val="22"/>
        </w:rPr>
      </w:pPr>
      <w:r w:rsidRPr="59D0F431">
        <w:rPr>
          <w:rFonts w:ascii="Calibri" w:eastAsia="Calibri" w:hAnsi="Calibri" w:cs="Calibri"/>
          <w:b/>
          <w:bCs/>
          <w:color w:val="000000" w:themeColor="text1"/>
          <w:sz w:val="22"/>
          <w:szCs w:val="22"/>
          <w:lang w:val="en-GB"/>
        </w:rPr>
        <w:t>Read</w:t>
      </w:r>
      <w:r w:rsidRPr="59D0F431">
        <w:rPr>
          <w:rFonts w:ascii="Calibri" w:eastAsia="Calibri" w:hAnsi="Calibri" w:cs="Calibri"/>
          <w:color w:val="000000" w:themeColor="text1"/>
          <w:sz w:val="22"/>
          <w:szCs w:val="22"/>
          <w:lang w:val="en-GB"/>
        </w:rPr>
        <w:t xml:space="preserve"> the MCQ and before reading the choices, think in your mind for correct answer and then read the choices. It will help you to choose the correct choice or the answer.</w:t>
      </w:r>
    </w:p>
    <w:p w14:paraId="742424A6" w14:textId="54D7C14D" w:rsidR="624013AE" w:rsidRDefault="624013AE" w:rsidP="00777395">
      <w:pPr>
        <w:pStyle w:val="ListParagraph"/>
        <w:numPr>
          <w:ilvl w:val="0"/>
          <w:numId w:val="11"/>
        </w:numPr>
        <w:spacing w:line="259" w:lineRule="auto"/>
        <w:rPr>
          <w:rFonts w:ascii="Calibri" w:eastAsia="Calibri" w:hAnsi="Calibri" w:cs="Calibri"/>
          <w:color w:val="000000" w:themeColor="text1"/>
          <w:sz w:val="22"/>
          <w:szCs w:val="22"/>
        </w:rPr>
      </w:pPr>
      <w:r w:rsidRPr="59D0F431">
        <w:rPr>
          <w:rFonts w:ascii="Calibri" w:eastAsia="Calibri" w:hAnsi="Calibri" w:cs="Calibri"/>
          <w:color w:val="000000" w:themeColor="text1"/>
          <w:sz w:val="22"/>
          <w:szCs w:val="22"/>
          <w:lang w:val="en-GB"/>
        </w:rPr>
        <w:t>There will be some choices that would surely know are wrong, skip these wrong choices first and focus on the rest choices for correct answer. It increases your chances to select the correct choice.</w:t>
      </w:r>
    </w:p>
    <w:p w14:paraId="0F25C675" w14:textId="1B08DF9D" w:rsidR="624013AE" w:rsidRDefault="624013AE" w:rsidP="00777395">
      <w:pPr>
        <w:pStyle w:val="ListParagraph"/>
        <w:numPr>
          <w:ilvl w:val="0"/>
          <w:numId w:val="11"/>
        </w:numPr>
        <w:spacing w:line="259" w:lineRule="auto"/>
        <w:rPr>
          <w:rFonts w:ascii="Calibri" w:eastAsia="Calibri" w:hAnsi="Calibri" w:cs="Calibri"/>
          <w:color w:val="000000" w:themeColor="text1"/>
          <w:sz w:val="22"/>
          <w:szCs w:val="22"/>
        </w:rPr>
      </w:pPr>
      <w:r w:rsidRPr="59D0F431">
        <w:rPr>
          <w:rFonts w:ascii="Calibri" w:eastAsia="Calibri" w:hAnsi="Calibri" w:cs="Calibri"/>
          <w:color w:val="000000" w:themeColor="text1"/>
          <w:sz w:val="22"/>
          <w:szCs w:val="22"/>
          <w:lang w:val="en-GB"/>
        </w:rPr>
        <w:t>For answering MCQs you are directed to record your answers in a specific way. Ensure you follow the directions or your work with become void.</w:t>
      </w:r>
    </w:p>
    <w:p w14:paraId="303F8C57" w14:textId="61F92E24" w:rsidR="624013AE" w:rsidRDefault="624013AE" w:rsidP="00777395">
      <w:pPr>
        <w:pStyle w:val="ListParagraph"/>
        <w:numPr>
          <w:ilvl w:val="0"/>
          <w:numId w:val="11"/>
        </w:numPr>
        <w:spacing w:line="259" w:lineRule="auto"/>
        <w:rPr>
          <w:rFonts w:ascii="Calibri" w:eastAsia="Calibri" w:hAnsi="Calibri" w:cs="Calibri"/>
          <w:color w:val="000000" w:themeColor="text1"/>
          <w:sz w:val="22"/>
          <w:szCs w:val="22"/>
        </w:rPr>
      </w:pPr>
      <w:r w:rsidRPr="59D0F431">
        <w:rPr>
          <w:rFonts w:ascii="Calibri" w:eastAsia="Calibri" w:hAnsi="Calibri" w:cs="Calibri"/>
          <w:color w:val="000000" w:themeColor="text1"/>
          <w:sz w:val="22"/>
          <w:szCs w:val="22"/>
          <w:lang w:val="en-GB"/>
        </w:rPr>
        <w:t>Practice sample MCQs tests in timed environment. These let you know how you perform under time pressure.</w:t>
      </w:r>
    </w:p>
    <w:p w14:paraId="2108E84C" w14:textId="21B3A47D" w:rsidR="624013AE" w:rsidRDefault="624013AE" w:rsidP="59D0F431">
      <w:pPr>
        <w:spacing w:line="259" w:lineRule="auto"/>
        <w:ind w:firstLine="720"/>
        <w:rPr>
          <w:rFonts w:ascii="Calibri" w:eastAsia="Calibri" w:hAnsi="Calibri" w:cs="Calibri"/>
          <w:color w:val="000000" w:themeColor="text1"/>
          <w:sz w:val="22"/>
          <w:szCs w:val="22"/>
        </w:rPr>
      </w:pPr>
      <w:r w:rsidRPr="59D0F431">
        <w:rPr>
          <w:rFonts w:ascii="Calibri" w:eastAsia="Calibri" w:hAnsi="Calibri" w:cs="Calibri"/>
          <w:b/>
          <w:bCs/>
          <w:i/>
          <w:iCs/>
          <w:color w:val="000000" w:themeColor="text1"/>
          <w:sz w:val="22"/>
          <w:szCs w:val="22"/>
          <w:lang w:val="en-GB"/>
        </w:rPr>
        <w:t>Question: Which of the following statements is true?</w:t>
      </w:r>
    </w:p>
    <w:p w14:paraId="77339C96" w14:textId="10B0866F" w:rsidR="59D0F431" w:rsidRDefault="59D0F431" w:rsidP="59D0F431">
      <w:pPr>
        <w:spacing w:line="259" w:lineRule="auto"/>
        <w:ind w:left="720"/>
        <w:rPr>
          <w:rFonts w:ascii="Calibri" w:eastAsia="Calibri" w:hAnsi="Calibri" w:cs="Calibri"/>
          <w:color w:val="000000" w:themeColor="text1"/>
          <w:sz w:val="22"/>
          <w:szCs w:val="22"/>
        </w:rPr>
      </w:pPr>
    </w:p>
    <w:p w14:paraId="382775DA" w14:textId="0C1CFF10" w:rsidR="624013AE" w:rsidRDefault="624013AE" w:rsidP="00777395">
      <w:pPr>
        <w:pStyle w:val="ListParagraph"/>
        <w:numPr>
          <w:ilvl w:val="0"/>
          <w:numId w:val="10"/>
        </w:numPr>
        <w:spacing w:line="259" w:lineRule="auto"/>
        <w:rPr>
          <w:rFonts w:ascii="Calibri" w:eastAsia="Calibri" w:hAnsi="Calibri" w:cs="Calibri"/>
          <w:color w:val="000000" w:themeColor="text1"/>
          <w:sz w:val="22"/>
          <w:szCs w:val="22"/>
        </w:rPr>
      </w:pPr>
      <w:r w:rsidRPr="59D0F431">
        <w:rPr>
          <w:rFonts w:ascii="Calibri" w:eastAsia="Calibri" w:hAnsi="Calibri" w:cs="Calibri"/>
          <w:color w:val="000000" w:themeColor="text1"/>
          <w:sz w:val="22"/>
          <w:szCs w:val="22"/>
          <w:lang w:val="en-GB"/>
        </w:rPr>
        <w:t xml:space="preserve">Select the correct response and ensure the circle is completely filled in alongside the appropriate </w:t>
      </w:r>
      <w:proofErr w:type="gramStart"/>
      <w:r w:rsidRPr="59D0F431">
        <w:rPr>
          <w:rFonts w:ascii="Calibri" w:eastAsia="Calibri" w:hAnsi="Calibri" w:cs="Calibri"/>
          <w:color w:val="000000" w:themeColor="text1"/>
          <w:sz w:val="22"/>
          <w:szCs w:val="22"/>
          <w:lang w:val="en-GB"/>
        </w:rPr>
        <w:t>answer</w:t>
      </w:r>
      <w:proofErr w:type="gramEnd"/>
    </w:p>
    <w:p w14:paraId="7A0F8B0E" w14:textId="17D98AEF" w:rsidR="624013AE" w:rsidRDefault="624013AE" w:rsidP="00777395">
      <w:pPr>
        <w:pStyle w:val="ListParagraph"/>
        <w:numPr>
          <w:ilvl w:val="0"/>
          <w:numId w:val="10"/>
        </w:numPr>
        <w:spacing w:line="259" w:lineRule="auto"/>
        <w:rPr>
          <w:rFonts w:ascii="Calibri" w:eastAsia="Calibri" w:hAnsi="Calibri" w:cs="Calibri"/>
          <w:color w:val="000000" w:themeColor="text1"/>
          <w:sz w:val="22"/>
          <w:szCs w:val="22"/>
        </w:rPr>
      </w:pPr>
      <w:r w:rsidRPr="59D0F431">
        <w:rPr>
          <w:rFonts w:ascii="Calibri" w:eastAsia="Calibri" w:hAnsi="Calibri" w:cs="Calibri"/>
          <w:color w:val="000000" w:themeColor="text1"/>
          <w:sz w:val="22"/>
          <w:szCs w:val="22"/>
          <w:lang w:val="en-GB"/>
        </w:rPr>
        <w:t xml:space="preserve">If you change your mind, cross out the original answer and completely fill in the circle next to the answer you now wish to </w:t>
      </w:r>
      <w:proofErr w:type="gramStart"/>
      <w:r w:rsidRPr="59D0F431">
        <w:rPr>
          <w:rFonts w:ascii="Calibri" w:eastAsia="Calibri" w:hAnsi="Calibri" w:cs="Calibri"/>
          <w:color w:val="000000" w:themeColor="text1"/>
          <w:sz w:val="22"/>
          <w:szCs w:val="22"/>
          <w:lang w:val="en-GB"/>
        </w:rPr>
        <w:t>choose</w:t>
      </w:r>
      <w:proofErr w:type="gramEnd"/>
      <w:r w:rsidRPr="59D0F431">
        <w:rPr>
          <w:rFonts w:ascii="Calibri" w:eastAsia="Calibri" w:hAnsi="Calibri" w:cs="Calibri"/>
          <w:color w:val="000000" w:themeColor="text1"/>
          <w:sz w:val="22"/>
          <w:szCs w:val="22"/>
          <w:lang w:val="en-GB"/>
        </w:rPr>
        <w:t xml:space="preserve"> </w:t>
      </w:r>
    </w:p>
    <w:p w14:paraId="49F81C87" w14:textId="50C546A5" w:rsidR="624013AE" w:rsidRDefault="624013AE" w:rsidP="00777395">
      <w:pPr>
        <w:pStyle w:val="ListParagraph"/>
        <w:numPr>
          <w:ilvl w:val="0"/>
          <w:numId w:val="10"/>
        </w:numPr>
        <w:spacing w:line="259" w:lineRule="auto"/>
        <w:rPr>
          <w:rFonts w:ascii="Calibri" w:eastAsia="Calibri" w:hAnsi="Calibri" w:cs="Calibri"/>
          <w:color w:val="000000" w:themeColor="text1"/>
          <w:sz w:val="22"/>
          <w:szCs w:val="22"/>
        </w:rPr>
      </w:pPr>
      <w:r w:rsidRPr="59D0F431">
        <w:rPr>
          <w:rFonts w:ascii="Calibri" w:eastAsia="Calibri" w:hAnsi="Calibri" w:cs="Calibri"/>
          <w:color w:val="000000" w:themeColor="text1"/>
          <w:sz w:val="22"/>
          <w:szCs w:val="22"/>
          <w:lang w:val="en-GB"/>
        </w:rPr>
        <w:t xml:space="preserve">If you do change your mind, refer back to the instructions at the start of Section A to ensure you are following them precisely; the key is to make sure your answer is </w:t>
      </w:r>
      <w:proofErr w:type="gramStart"/>
      <w:r w:rsidRPr="59D0F431">
        <w:rPr>
          <w:rFonts w:ascii="Calibri" w:eastAsia="Calibri" w:hAnsi="Calibri" w:cs="Calibri"/>
          <w:color w:val="000000" w:themeColor="text1"/>
          <w:sz w:val="22"/>
          <w:szCs w:val="22"/>
          <w:lang w:val="en-GB"/>
        </w:rPr>
        <w:t>clear</w:t>
      </w:r>
      <w:proofErr w:type="gramEnd"/>
    </w:p>
    <w:p w14:paraId="350A5BF5" w14:textId="396F3E34" w:rsidR="59D0F431" w:rsidRDefault="59D0F431" w:rsidP="59D0F431">
      <w:pPr>
        <w:keepNext/>
        <w:keepLines/>
        <w:spacing w:before="240" w:after="0" w:line="259" w:lineRule="auto"/>
        <w:rPr>
          <w:rFonts w:ascii="Calibri Light" w:eastAsia="Calibri Light" w:hAnsi="Calibri Light" w:cs="Calibri Light"/>
          <w:b/>
          <w:bCs/>
          <w:color w:val="2F5496"/>
          <w:sz w:val="32"/>
          <w:szCs w:val="32"/>
        </w:rPr>
      </w:pPr>
    </w:p>
    <w:p w14:paraId="571D8305" w14:textId="51B50BB0" w:rsidR="27F59220" w:rsidRDefault="27F59220" w:rsidP="59D0F431">
      <w:pPr>
        <w:keepNext/>
        <w:keepLines/>
        <w:spacing w:before="240" w:after="0" w:line="259" w:lineRule="auto"/>
        <w:rPr>
          <w:rFonts w:ascii="Calibri Light" w:eastAsia="Calibri Light" w:hAnsi="Calibri Light" w:cs="Calibri Light"/>
          <w:b/>
          <w:bCs/>
          <w:color w:val="2F5496"/>
          <w:sz w:val="32"/>
          <w:szCs w:val="32"/>
        </w:rPr>
      </w:pPr>
      <w:r w:rsidRPr="59D0F431">
        <w:rPr>
          <w:rFonts w:ascii="Calibri Light" w:eastAsia="Calibri Light" w:hAnsi="Calibri Light" w:cs="Calibri Light"/>
          <w:b/>
          <w:bCs/>
          <w:color w:val="2F5496"/>
          <w:sz w:val="32"/>
          <w:szCs w:val="32"/>
        </w:rPr>
        <w:t>How to answer a short answer question</w:t>
      </w:r>
    </w:p>
    <w:p w14:paraId="4EA4C509" w14:textId="4586DE32" w:rsidR="59D0F431" w:rsidRDefault="59D0F431" w:rsidP="59D0F431">
      <w:pPr>
        <w:spacing w:line="259" w:lineRule="auto"/>
        <w:rPr>
          <w:rFonts w:ascii="Calibri" w:eastAsia="Calibri" w:hAnsi="Calibri" w:cs="Calibri"/>
          <w:color w:val="000000" w:themeColor="text1"/>
          <w:sz w:val="22"/>
          <w:szCs w:val="22"/>
          <w:lang w:val="en-GB"/>
        </w:rPr>
      </w:pPr>
    </w:p>
    <w:p w14:paraId="381AD3C3" w14:textId="500F7D61" w:rsidR="30B3968E" w:rsidRDefault="30B3968E" w:rsidP="59D0F431">
      <w:pPr>
        <w:spacing w:line="259" w:lineRule="auto"/>
      </w:pPr>
      <w:r w:rsidRPr="59D0F431">
        <w:rPr>
          <w:rFonts w:ascii="Calibri" w:eastAsia="Calibri" w:hAnsi="Calibri" w:cs="Calibri"/>
          <w:color w:val="000000" w:themeColor="text1"/>
          <w:sz w:val="36"/>
          <w:szCs w:val="36"/>
        </w:rPr>
        <w:t>Exam style question (1)</w:t>
      </w:r>
    </w:p>
    <w:p w14:paraId="55948B62" w14:textId="68AB36CF" w:rsidR="2E468616" w:rsidRDefault="2E468616" w:rsidP="59D0F431">
      <w:pPr>
        <w:spacing w:line="259" w:lineRule="auto"/>
      </w:pPr>
      <w:r>
        <w:rPr>
          <w:noProof/>
        </w:rPr>
        <w:drawing>
          <wp:inline distT="0" distB="0" distL="0" distR="0" wp14:anchorId="42BA036C" wp14:editId="7480DE0D">
            <wp:extent cx="5943600" cy="561975"/>
            <wp:effectExtent l="0" t="0" r="0" b="0"/>
            <wp:docPr id="798263461" name="Picture 798263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943600" cy="561975"/>
                    </a:xfrm>
                    <a:prstGeom prst="rect">
                      <a:avLst/>
                    </a:prstGeom>
                  </pic:spPr>
                </pic:pic>
              </a:graphicData>
            </a:graphic>
          </wp:inline>
        </w:drawing>
      </w:r>
    </w:p>
    <w:p w14:paraId="2507E1BC" w14:textId="7251F9B1" w:rsidR="34520F97" w:rsidRDefault="34520F97" w:rsidP="59D0F431">
      <w:pPr>
        <w:spacing w:line="259" w:lineRule="auto"/>
      </w:pPr>
      <w:r>
        <w:rPr>
          <w:noProof/>
        </w:rPr>
        <w:drawing>
          <wp:inline distT="0" distB="0" distL="0" distR="0" wp14:anchorId="4F75A7C5" wp14:editId="11C8D308">
            <wp:extent cx="5943600" cy="3105150"/>
            <wp:effectExtent l="0" t="0" r="0" b="0"/>
            <wp:docPr id="2042439976" name="Picture 2042439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943600" cy="3105150"/>
                    </a:xfrm>
                    <a:prstGeom prst="rect">
                      <a:avLst/>
                    </a:prstGeom>
                  </pic:spPr>
                </pic:pic>
              </a:graphicData>
            </a:graphic>
          </wp:inline>
        </w:drawing>
      </w:r>
    </w:p>
    <w:p w14:paraId="6BD13661" w14:textId="75671C49" w:rsidR="2A99E090" w:rsidRDefault="2A99E090" w:rsidP="59D0F431">
      <w:pPr>
        <w:spacing w:line="259" w:lineRule="auto"/>
      </w:pPr>
      <w:r>
        <w:rPr>
          <w:noProof/>
        </w:rPr>
        <w:drawing>
          <wp:inline distT="0" distB="0" distL="0" distR="0" wp14:anchorId="23C5538C" wp14:editId="61478792">
            <wp:extent cx="5943600" cy="2781300"/>
            <wp:effectExtent l="0" t="0" r="0" b="0"/>
            <wp:docPr id="1600067183" name="Picture 1600067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943600" cy="2781300"/>
                    </a:xfrm>
                    <a:prstGeom prst="rect">
                      <a:avLst/>
                    </a:prstGeom>
                  </pic:spPr>
                </pic:pic>
              </a:graphicData>
            </a:graphic>
          </wp:inline>
        </w:drawing>
      </w:r>
    </w:p>
    <w:p w14:paraId="0B65FC64" w14:textId="3D498442" w:rsidR="13CCD75D" w:rsidRDefault="13CCD75D" w:rsidP="59D0F431">
      <w:pPr>
        <w:spacing w:line="259" w:lineRule="auto"/>
      </w:pPr>
      <w:r>
        <w:t>Although there is no scenario in this question, students must still follow the IDEAL structure to give clarity.</w:t>
      </w:r>
    </w:p>
    <w:p w14:paraId="2FF1DDD0" w14:textId="17763EA0" w:rsidR="55F5B6C8" w:rsidRDefault="55F5B6C8" w:rsidP="59D0F431">
      <w:pPr>
        <w:spacing w:line="259" w:lineRule="auto"/>
      </w:pPr>
      <w:r>
        <w:t>Students must</w:t>
      </w:r>
      <w:r w:rsidR="383F1EE6">
        <w:t>:</w:t>
      </w:r>
      <w:r>
        <w:t xml:space="preserve"> </w:t>
      </w:r>
    </w:p>
    <w:p w14:paraId="19628892" w14:textId="7A667F7C" w:rsidR="55F5B6C8" w:rsidRDefault="55F5B6C8" w:rsidP="00777395">
      <w:pPr>
        <w:pStyle w:val="ListParagraph"/>
        <w:numPr>
          <w:ilvl w:val="0"/>
          <w:numId w:val="2"/>
        </w:numPr>
        <w:spacing w:line="259" w:lineRule="auto"/>
      </w:pPr>
      <w:r>
        <w:t>Identify the subject of the question in this case ‘</w:t>
      </w:r>
      <w:proofErr w:type="gramStart"/>
      <w:r>
        <w:t>mediator’</w:t>
      </w:r>
      <w:proofErr w:type="gramEnd"/>
    </w:p>
    <w:p w14:paraId="1960C6C3" w14:textId="12B0AB23" w:rsidR="55F5B6C8" w:rsidRDefault="55F5B6C8" w:rsidP="00777395">
      <w:pPr>
        <w:pStyle w:val="ListParagraph"/>
        <w:numPr>
          <w:ilvl w:val="0"/>
          <w:numId w:val="2"/>
        </w:numPr>
        <w:spacing w:line="259" w:lineRule="auto"/>
      </w:pPr>
      <w:r>
        <w:t>Define the subject of the question – what is a mediator?</w:t>
      </w:r>
    </w:p>
    <w:p w14:paraId="3387D6F3" w14:textId="5D4B90EF" w:rsidR="55F5B6C8" w:rsidRDefault="55F5B6C8" w:rsidP="00777395">
      <w:pPr>
        <w:pStyle w:val="ListParagraph"/>
        <w:numPr>
          <w:ilvl w:val="0"/>
          <w:numId w:val="2"/>
        </w:numPr>
        <w:spacing w:line="259" w:lineRule="auto"/>
      </w:pPr>
      <w:r>
        <w:t xml:space="preserve">Explain the focus of the question – in this case “3 </w:t>
      </w:r>
      <w:proofErr w:type="gramStart"/>
      <w:r>
        <w:t>aspects”</w:t>
      </w:r>
      <w:proofErr w:type="gramEnd"/>
    </w:p>
    <w:p w14:paraId="5AE706DF" w14:textId="2C5BAEE2" w:rsidR="306F01E2" w:rsidRDefault="306F01E2" w:rsidP="00777395">
      <w:pPr>
        <w:pStyle w:val="ListParagraph"/>
        <w:numPr>
          <w:ilvl w:val="0"/>
          <w:numId w:val="2"/>
        </w:numPr>
        <w:spacing w:line="259" w:lineRule="auto"/>
      </w:pPr>
      <w:r>
        <w:t xml:space="preserve">Apply the 3 aspects clearly in relation to the </w:t>
      </w:r>
      <w:r w:rsidR="4EEF13F4">
        <w:t>mediator.</w:t>
      </w:r>
    </w:p>
    <w:p w14:paraId="0D9277AB" w14:textId="17543AC8" w:rsidR="4028CCFE" w:rsidRDefault="4028CCFE" w:rsidP="00777395">
      <w:pPr>
        <w:pStyle w:val="ListParagraph"/>
        <w:numPr>
          <w:ilvl w:val="0"/>
          <w:numId w:val="2"/>
        </w:numPr>
        <w:spacing w:line="259" w:lineRule="auto"/>
      </w:pPr>
      <w:r>
        <w:t>Link back to the question in the conclusion</w:t>
      </w:r>
    </w:p>
    <w:p w14:paraId="42335544" w14:textId="356C74DE" w:rsidR="59D0F431" w:rsidRDefault="59D0F431" w:rsidP="59D0F431">
      <w:pPr>
        <w:spacing w:line="259" w:lineRule="auto"/>
      </w:pPr>
    </w:p>
    <w:p w14:paraId="00E166FA" w14:textId="444CC667" w:rsidR="6ACA7688" w:rsidRDefault="6ACA7688" w:rsidP="59D0F431">
      <w:pPr>
        <w:spacing w:line="259" w:lineRule="auto"/>
      </w:pPr>
      <w:r w:rsidRPr="59D0F431">
        <w:rPr>
          <w:rFonts w:ascii="Calibri" w:eastAsia="Calibri" w:hAnsi="Calibri" w:cs="Calibri"/>
          <w:color w:val="000000" w:themeColor="text1"/>
          <w:sz w:val="36"/>
          <w:szCs w:val="36"/>
        </w:rPr>
        <w:t xml:space="preserve">Exam style question </w:t>
      </w:r>
      <w:r w:rsidR="570650C1" w:rsidRPr="59D0F431">
        <w:rPr>
          <w:rFonts w:ascii="Calibri" w:eastAsia="Calibri" w:hAnsi="Calibri" w:cs="Calibri"/>
          <w:color w:val="000000" w:themeColor="text1"/>
          <w:sz w:val="36"/>
          <w:szCs w:val="36"/>
        </w:rPr>
        <w:t>(</w:t>
      </w:r>
      <w:r w:rsidRPr="59D0F431">
        <w:rPr>
          <w:rFonts w:ascii="Calibri" w:eastAsia="Calibri" w:hAnsi="Calibri" w:cs="Calibri"/>
          <w:color w:val="000000" w:themeColor="text1"/>
          <w:sz w:val="36"/>
          <w:szCs w:val="36"/>
        </w:rPr>
        <w:t>2</w:t>
      </w:r>
      <w:r w:rsidR="49272032" w:rsidRPr="59D0F431">
        <w:rPr>
          <w:rFonts w:ascii="Calibri" w:eastAsia="Calibri" w:hAnsi="Calibri" w:cs="Calibri"/>
          <w:color w:val="000000" w:themeColor="text1"/>
          <w:sz w:val="36"/>
          <w:szCs w:val="36"/>
        </w:rPr>
        <w:t>)</w:t>
      </w:r>
      <w:r w:rsidRPr="59D0F431">
        <w:rPr>
          <w:rFonts w:ascii="Calibri" w:eastAsia="Calibri" w:hAnsi="Calibri" w:cs="Calibri"/>
          <w:color w:val="000000" w:themeColor="text1"/>
          <w:sz w:val="36"/>
          <w:szCs w:val="36"/>
        </w:rPr>
        <w:t>:</w:t>
      </w:r>
    </w:p>
    <w:p w14:paraId="076C7302" w14:textId="51980895" w:rsidR="755AC6FB" w:rsidRDefault="755AC6FB" w:rsidP="59D0F431">
      <w:pPr>
        <w:spacing w:line="259" w:lineRule="auto"/>
      </w:pPr>
      <w:r>
        <w:rPr>
          <w:noProof/>
        </w:rPr>
        <w:drawing>
          <wp:inline distT="0" distB="0" distL="0" distR="0" wp14:anchorId="471C6670" wp14:editId="5A8C41B4">
            <wp:extent cx="5943600" cy="695325"/>
            <wp:effectExtent l="0" t="0" r="0" b="0"/>
            <wp:docPr id="1567657035" name="Picture 156765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943600" cy="695325"/>
                    </a:xfrm>
                    <a:prstGeom prst="rect">
                      <a:avLst/>
                    </a:prstGeom>
                  </pic:spPr>
                </pic:pic>
              </a:graphicData>
            </a:graphic>
          </wp:inline>
        </w:drawing>
      </w:r>
    </w:p>
    <w:p w14:paraId="17A4FC03" w14:textId="240070A8" w:rsidR="7D3D92E7" w:rsidRDefault="7D3D92E7" w:rsidP="59D0F431">
      <w:pPr>
        <w:spacing w:line="259" w:lineRule="auto"/>
      </w:pPr>
      <w:r>
        <w:rPr>
          <w:noProof/>
        </w:rPr>
        <w:drawing>
          <wp:inline distT="0" distB="0" distL="0" distR="0" wp14:anchorId="345B5B0F" wp14:editId="2CAF812A">
            <wp:extent cx="5943600" cy="3228975"/>
            <wp:effectExtent l="0" t="0" r="0" b="0"/>
            <wp:docPr id="1343111363" name="Picture 134311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943600" cy="3228975"/>
                    </a:xfrm>
                    <a:prstGeom prst="rect">
                      <a:avLst/>
                    </a:prstGeom>
                  </pic:spPr>
                </pic:pic>
              </a:graphicData>
            </a:graphic>
          </wp:inline>
        </w:drawing>
      </w:r>
    </w:p>
    <w:p w14:paraId="49C63078" w14:textId="6148BA36" w:rsidR="7D3D92E7" w:rsidRDefault="7D3D92E7" w:rsidP="59D0F431">
      <w:pPr>
        <w:spacing w:line="259" w:lineRule="auto"/>
      </w:pPr>
      <w:r>
        <w:rPr>
          <w:noProof/>
        </w:rPr>
        <w:drawing>
          <wp:inline distT="0" distB="0" distL="0" distR="0" wp14:anchorId="256CF5C3" wp14:editId="42A9CB7C">
            <wp:extent cx="5943600" cy="3095625"/>
            <wp:effectExtent l="0" t="0" r="0" b="0"/>
            <wp:docPr id="1962602356" name="Picture 196260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943600" cy="3095625"/>
                    </a:xfrm>
                    <a:prstGeom prst="rect">
                      <a:avLst/>
                    </a:prstGeom>
                  </pic:spPr>
                </pic:pic>
              </a:graphicData>
            </a:graphic>
          </wp:inline>
        </w:drawing>
      </w:r>
    </w:p>
    <w:p w14:paraId="203A5729" w14:textId="0EE46193" w:rsidR="59D0F431" w:rsidRDefault="59D0F431" w:rsidP="59D0F431">
      <w:pPr>
        <w:spacing w:line="259" w:lineRule="auto"/>
      </w:pPr>
    </w:p>
    <w:p w14:paraId="722A8629" w14:textId="7E5AD295" w:rsidR="75FC6C9E" w:rsidRDefault="75FC6C9E" w:rsidP="59D0F431">
      <w:pPr>
        <w:spacing w:line="259" w:lineRule="auto"/>
        <w:rPr>
          <w:b/>
          <w:bCs/>
          <w:sz w:val="32"/>
          <w:szCs w:val="32"/>
        </w:rPr>
      </w:pPr>
      <w:r w:rsidRPr="59D0F431">
        <w:rPr>
          <w:b/>
          <w:bCs/>
          <w:sz w:val="32"/>
          <w:szCs w:val="32"/>
        </w:rPr>
        <w:t>Model answer</w:t>
      </w:r>
    </w:p>
    <w:p w14:paraId="6E0C7F90" w14:textId="58261ADC" w:rsidR="4945A311" w:rsidRDefault="4945A311" w:rsidP="59D0F431">
      <w:pPr>
        <w:spacing w:line="259" w:lineRule="auto"/>
      </w:pPr>
      <w:r>
        <w:rPr>
          <w:noProof/>
        </w:rPr>
        <w:drawing>
          <wp:inline distT="0" distB="0" distL="0" distR="0" wp14:anchorId="4BA29633" wp14:editId="2EF2FCE8">
            <wp:extent cx="5943600" cy="5067298"/>
            <wp:effectExtent l="0" t="0" r="0" b="0"/>
            <wp:docPr id="2039078579" name="Picture 2039078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943600" cy="5067298"/>
                    </a:xfrm>
                    <a:prstGeom prst="rect">
                      <a:avLst/>
                    </a:prstGeom>
                  </pic:spPr>
                </pic:pic>
              </a:graphicData>
            </a:graphic>
          </wp:inline>
        </w:drawing>
      </w:r>
    </w:p>
    <w:p w14:paraId="388B5E80" w14:textId="2AC71BD9" w:rsidR="59D0F431" w:rsidRDefault="59D0F431" w:rsidP="59D0F431">
      <w:pPr>
        <w:spacing w:line="259" w:lineRule="auto"/>
      </w:pPr>
    </w:p>
    <w:p w14:paraId="735498D2" w14:textId="16BBFD0B" w:rsidR="59D0F431" w:rsidRDefault="59D0F431" w:rsidP="59D0F431">
      <w:pPr>
        <w:spacing w:line="259" w:lineRule="auto"/>
      </w:pPr>
    </w:p>
    <w:p w14:paraId="1A26D938" w14:textId="235DBD6D" w:rsidR="59D0F431" w:rsidRDefault="59D0F431" w:rsidP="59D0F431">
      <w:pPr>
        <w:spacing w:line="259" w:lineRule="auto"/>
        <w:rPr>
          <w:rFonts w:ascii="Calibri" w:eastAsia="Calibri" w:hAnsi="Calibri" w:cs="Calibri"/>
          <w:color w:val="000000" w:themeColor="text1"/>
          <w:sz w:val="22"/>
          <w:szCs w:val="22"/>
        </w:rPr>
      </w:pPr>
    </w:p>
    <w:p w14:paraId="3BAEE86F" w14:textId="3C09D20D" w:rsidR="59D0F431" w:rsidRDefault="59D0F431" w:rsidP="59D0F431">
      <w:pPr>
        <w:spacing w:line="259" w:lineRule="auto"/>
        <w:rPr>
          <w:rFonts w:ascii="Calibri" w:eastAsia="Calibri" w:hAnsi="Calibri" w:cs="Calibri"/>
          <w:color w:val="000000" w:themeColor="text1"/>
          <w:sz w:val="22"/>
          <w:szCs w:val="22"/>
        </w:rPr>
      </w:pPr>
    </w:p>
    <w:p w14:paraId="39C4FAD7" w14:textId="6CB3C7C8" w:rsidR="59D0F431" w:rsidRDefault="59D0F431" w:rsidP="59D0F431">
      <w:pPr>
        <w:spacing w:line="259" w:lineRule="auto"/>
        <w:rPr>
          <w:rFonts w:ascii="Calibri" w:eastAsia="Calibri" w:hAnsi="Calibri" w:cs="Calibri"/>
          <w:color w:val="000000" w:themeColor="text1"/>
          <w:sz w:val="22"/>
          <w:szCs w:val="22"/>
        </w:rPr>
      </w:pPr>
    </w:p>
    <w:p w14:paraId="7C4ADBB2" w14:textId="36803948" w:rsidR="59D0F431" w:rsidRDefault="59D0F431" w:rsidP="59D0F431">
      <w:pPr>
        <w:spacing w:line="259" w:lineRule="auto"/>
        <w:rPr>
          <w:rFonts w:ascii="Calibri" w:eastAsia="Calibri" w:hAnsi="Calibri" w:cs="Calibri"/>
          <w:color w:val="000000" w:themeColor="text1"/>
          <w:sz w:val="22"/>
          <w:szCs w:val="22"/>
        </w:rPr>
      </w:pPr>
    </w:p>
    <w:p w14:paraId="294938FC" w14:textId="454E851F" w:rsidR="59D0F431" w:rsidRDefault="59D0F431" w:rsidP="59D0F431">
      <w:pPr>
        <w:spacing w:line="259" w:lineRule="auto"/>
        <w:rPr>
          <w:rFonts w:ascii="Calibri" w:eastAsia="Calibri" w:hAnsi="Calibri" w:cs="Calibri"/>
          <w:color w:val="000000" w:themeColor="text1"/>
          <w:sz w:val="22"/>
          <w:szCs w:val="22"/>
        </w:rPr>
      </w:pPr>
    </w:p>
    <w:p w14:paraId="5625B1B7" w14:textId="0516DD2F" w:rsidR="59D0F431" w:rsidRDefault="59D0F431" w:rsidP="59D0F431">
      <w:pPr>
        <w:spacing w:line="259" w:lineRule="auto"/>
        <w:rPr>
          <w:rFonts w:ascii="Calibri" w:eastAsia="Calibri" w:hAnsi="Calibri" w:cs="Calibri"/>
          <w:color w:val="000000" w:themeColor="text1"/>
          <w:sz w:val="22"/>
          <w:szCs w:val="22"/>
        </w:rPr>
      </w:pPr>
    </w:p>
    <w:p w14:paraId="0172A90C" w14:textId="54C9FD15" w:rsidR="59D0F431" w:rsidRDefault="59D0F431" w:rsidP="59D0F431">
      <w:pPr>
        <w:spacing w:line="259" w:lineRule="auto"/>
        <w:rPr>
          <w:rFonts w:ascii="Calibri" w:eastAsia="Calibri" w:hAnsi="Calibri" w:cs="Calibri"/>
          <w:color w:val="000000" w:themeColor="text1"/>
          <w:sz w:val="22"/>
          <w:szCs w:val="22"/>
        </w:rPr>
      </w:pPr>
    </w:p>
    <w:p w14:paraId="14E00FA3" w14:textId="7A17CB50" w:rsidR="59D0F431" w:rsidRDefault="59D0F431" w:rsidP="59D0F431">
      <w:pPr>
        <w:spacing w:line="259" w:lineRule="auto"/>
        <w:rPr>
          <w:rFonts w:ascii="Calibri" w:eastAsia="Calibri" w:hAnsi="Calibri" w:cs="Calibri"/>
          <w:color w:val="000000" w:themeColor="text1"/>
          <w:sz w:val="22"/>
          <w:szCs w:val="22"/>
        </w:rPr>
      </w:pPr>
    </w:p>
    <w:p w14:paraId="54608822" w14:textId="5DA10CC5" w:rsidR="624013AE" w:rsidRDefault="624013AE" w:rsidP="59D0F431">
      <w:pPr>
        <w:pStyle w:val="Heading1"/>
        <w:spacing w:after="160" w:line="259" w:lineRule="auto"/>
        <w:rPr>
          <w:rFonts w:ascii="Calibri Light" w:eastAsia="Calibri Light" w:hAnsi="Calibri Light" w:cs="Calibri Light"/>
          <w:b/>
          <w:bCs/>
          <w:color w:val="2F5496"/>
          <w:sz w:val="32"/>
          <w:szCs w:val="32"/>
          <w:u w:val="single"/>
          <w:lang w:val="en-GB"/>
        </w:rPr>
      </w:pPr>
      <w:r w:rsidRPr="59D0F431">
        <w:rPr>
          <w:rFonts w:ascii="Calibri Light" w:eastAsia="Calibri Light" w:hAnsi="Calibri Light" w:cs="Calibri Light"/>
          <w:b/>
          <w:bCs/>
          <w:color w:val="2F5496"/>
          <w:sz w:val="32"/>
          <w:szCs w:val="32"/>
          <w:u w:val="single"/>
          <w:lang w:val="en-GB"/>
        </w:rPr>
        <w:t xml:space="preserve">How to structure a </w:t>
      </w:r>
      <w:r w:rsidR="12B3FC52" w:rsidRPr="59D0F431">
        <w:rPr>
          <w:rFonts w:ascii="Calibri Light" w:eastAsia="Calibri Light" w:hAnsi="Calibri Light" w:cs="Calibri Light"/>
          <w:b/>
          <w:bCs/>
          <w:color w:val="2F5496"/>
          <w:sz w:val="32"/>
          <w:szCs w:val="32"/>
          <w:u w:val="single"/>
          <w:lang w:val="en-GB"/>
        </w:rPr>
        <w:t>10</w:t>
      </w:r>
      <w:r w:rsidRPr="59D0F431">
        <w:rPr>
          <w:rFonts w:ascii="Calibri Light" w:eastAsia="Calibri Light" w:hAnsi="Calibri Light" w:cs="Calibri Light"/>
          <w:b/>
          <w:bCs/>
          <w:color w:val="2F5496"/>
          <w:sz w:val="32"/>
          <w:szCs w:val="32"/>
          <w:u w:val="single"/>
          <w:lang w:val="en-GB"/>
        </w:rPr>
        <w:t>-mark question</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378"/>
        <w:gridCol w:w="5087"/>
      </w:tblGrid>
      <w:tr w:rsidR="59D0F431" w14:paraId="5EF640E3" w14:textId="77777777" w:rsidTr="59D0F431">
        <w:trPr>
          <w:trHeight w:val="300"/>
        </w:trPr>
        <w:tc>
          <w:tcPr>
            <w:tcW w:w="4378" w:type="dxa"/>
            <w:vMerge w:val="restart"/>
            <w:shd w:val="clear" w:color="auto" w:fill="FA967D"/>
            <w:tcMar>
              <w:left w:w="105" w:type="dxa"/>
              <w:right w:w="105" w:type="dxa"/>
            </w:tcMar>
          </w:tcPr>
          <w:p w14:paraId="421AE1A0" w14:textId="1BD8ED77" w:rsidR="24669706" w:rsidRDefault="24669706" w:rsidP="59D0F431">
            <w:pPr>
              <w:spacing w:line="259" w:lineRule="auto"/>
              <w:rPr>
                <w:rFonts w:ascii="Calibri" w:eastAsia="Calibri" w:hAnsi="Calibri" w:cs="Calibri"/>
                <w:sz w:val="20"/>
                <w:szCs w:val="20"/>
                <w:lang w:val="en-GB"/>
              </w:rPr>
            </w:pPr>
            <w:r w:rsidRPr="59D0F431">
              <w:rPr>
                <w:rFonts w:ascii="Calibri" w:eastAsia="Calibri" w:hAnsi="Calibri" w:cs="Calibri"/>
                <w:b/>
                <w:bCs/>
                <w:sz w:val="20"/>
                <w:szCs w:val="20"/>
                <w:u w:val="single"/>
                <w:lang w:val="en-GB"/>
              </w:rPr>
              <w:t xml:space="preserve">Identify </w:t>
            </w:r>
            <w:r w:rsidRPr="59D0F431">
              <w:rPr>
                <w:rFonts w:ascii="Calibri" w:eastAsia="Calibri" w:hAnsi="Calibri" w:cs="Calibri"/>
                <w:sz w:val="20"/>
                <w:szCs w:val="20"/>
                <w:lang w:val="en-GB"/>
              </w:rPr>
              <w:t>the relevant legal concept/Offence/defence</w:t>
            </w:r>
            <w:r w:rsidR="6EEF282C" w:rsidRPr="59D0F431">
              <w:rPr>
                <w:rFonts w:ascii="Calibri" w:eastAsia="Calibri" w:hAnsi="Calibri" w:cs="Calibri"/>
                <w:sz w:val="20"/>
                <w:szCs w:val="20"/>
                <w:lang w:val="en-GB"/>
              </w:rPr>
              <w:t xml:space="preserve"> in the </w:t>
            </w:r>
            <w:proofErr w:type="gramStart"/>
            <w:r w:rsidR="6EEF282C" w:rsidRPr="59D0F431">
              <w:rPr>
                <w:rFonts w:ascii="Calibri" w:eastAsia="Calibri" w:hAnsi="Calibri" w:cs="Calibri"/>
                <w:sz w:val="20"/>
                <w:szCs w:val="20"/>
                <w:lang w:val="en-GB"/>
              </w:rPr>
              <w:t>question</w:t>
            </w:r>
            <w:proofErr w:type="gramEnd"/>
          </w:p>
          <w:p w14:paraId="382B078B" w14:textId="6962828E" w:rsidR="5A5AE914" w:rsidRDefault="5A5AE914" w:rsidP="00777395">
            <w:pPr>
              <w:pStyle w:val="ListParagraph"/>
              <w:numPr>
                <w:ilvl w:val="0"/>
                <w:numId w:val="9"/>
              </w:numPr>
              <w:spacing w:line="259" w:lineRule="auto"/>
              <w:rPr>
                <w:rFonts w:ascii="Calibri" w:eastAsia="Calibri" w:hAnsi="Calibri" w:cs="Calibri"/>
                <w:sz w:val="20"/>
                <w:szCs w:val="20"/>
                <w:lang w:val="en-GB"/>
              </w:rPr>
            </w:pPr>
            <w:r w:rsidRPr="59D0F431">
              <w:rPr>
                <w:rFonts w:ascii="Calibri" w:eastAsia="Calibri" w:hAnsi="Calibri" w:cs="Calibri"/>
                <w:sz w:val="20"/>
                <w:szCs w:val="20"/>
                <w:lang w:val="en-GB"/>
              </w:rPr>
              <w:t xml:space="preserve">Clearly state what the relevant law is in your first </w:t>
            </w:r>
            <w:proofErr w:type="gramStart"/>
            <w:r w:rsidRPr="59D0F431">
              <w:rPr>
                <w:rFonts w:ascii="Calibri" w:eastAsia="Calibri" w:hAnsi="Calibri" w:cs="Calibri"/>
                <w:sz w:val="20"/>
                <w:szCs w:val="20"/>
                <w:lang w:val="en-GB"/>
              </w:rPr>
              <w:t>sentence</w:t>
            </w:r>
            <w:proofErr w:type="gramEnd"/>
          </w:p>
          <w:p w14:paraId="6D1CE0BA" w14:textId="2C89B672" w:rsidR="59D0F431" w:rsidRDefault="59D0F431" w:rsidP="00777395">
            <w:pPr>
              <w:pStyle w:val="ListParagraph"/>
              <w:numPr>
                <w:ilvl w:val="0"/>
                <w:numId w:val="9"/>
              </w:numPr>
              <w:spacing w:line="259" w:lineRule="auto"/>
              <w:rPr>
                <w:rFonts w:ascii="Calibri" w:eastAsia="Calibri" w:hAnsi="Calibri" w:cs="Calibri"/>
                <w:sz w:val="20"/>
                <w:szCs w:val="20"/>
                <w:lang w:val="en-GB"/>
              </w:rPr>
            </w:pPr>
            <w:r w:rsidRPr="59D0F431">
              <w:rPr>
                <w:rFonts w:ascii="Calibri" w:eastAsia="Calibri" w:hAnsi="Calibri" w:cs="Calibri"/>
                <w:sz w:val="20"/>
                <w:szCs w:val="20"/>
                <w:lang w:val="en-GB"/>
              </w:rPr>
              <w:t>Be clear and concise</w:t>
            </w:r>
            <w:r w:rsidR="41153F84" w:rsidRPr="59D0F431">
              <w:rPr>
                <w:rFonts w:ascii="Calibri" w:eastAsia="Calibri" w:hAnsi="Calibri" w:cs="Calibri"/>
                <w:sz w:val="20"/>
                <w:szCs w:val="20"/>
                <w:lang w:val="en-GB"/>
              </w:rPr>
              <w:t xml:space="preserve"> (max. 1 or 2 sentences)</w:t>
            </w:r>
          </w:p>
          <w:p w14:paraId="59026467" w14:textId="4C8B87BD" w:rsidR="59D0F431" w:rsidRDefault="59D0F431" w:rsidP="59D0F431">
            <w:pPr>
              <w:spacing w:line="259" w:lineRule="auto"/>
              <w:rPr>
                <w:rFonts w:ascii="Calibri" w:eastAsia="Calibri" w:hAnsi="Calibri" w:cs="Calibri"/>
                <w:sz w:val="20"/>
                <w:szCs w:val="20"/>
              </w:rPr>
            </w:pPr>
          </w:p>
        </w:tc>
        <w:tc>
          <w:tcPr>
            <w:tcW w:w="5087" w:type="dxa"/>
            <w:tcMar>
              <w:left w:w="105" w:type="dxa"/>
              <w:right w:w="105" w:type="dxa"/>
            </w:tcMar>
          </w:tcPr>
          <w:p w14:paraId="66A10C8E" w14:textId="5DB314D7" w:rsidR="4B4950D5" w:rsidRDefault="4B4950D5" w:rsidP="59D0F431">
            <w:pPr>
              <w:spacing w:line="259" w:lineRule="auto"/>
              <w:jc w:val="center"/>
              <w:rPr>
                <w:rFonts w:ascii="Calibri" w:eastAsia="Calibri" w:hAnsi="Calibri" w:cs="Calibri"/>
                <w:b/>
                <w:bCs/>
                <w:sz w:val="20"/>
                <w:szCs w:val="20"/>
                <w:lang w:val="en-GB"/>
              </w:rPr>
            </w:pPr>
            <w:r w:rsidRPr="59D0F431">
              <w:rPr>
                <w:rFonts w:ascii="Calibri" w:eastAsia="Calibri" w:hAnsi="Calibri" w:cs="Calibri"/>
                <w:b/>
                <w:bCs/>
                <w:sz w:val="20"/>
                <w:szCs w:val="20"/>
                <w:lang w:val="en-GB"/>
              </w:rPr>
              <w:t>Content</w:t>
            </w:r>
          </w:p>
        </w:tc>
      </w:tr>
      <w:tr w:rsidR="59D0F431" w14:paraId="4B3F900D" w14:textId="77777777" w:rsidTr="59D0F431">
        <w:trPr>
          <w:trHeight w:val="300"/>
        </w:trPr>
        <w:tc>
          <w:tcPr>
            <w:tcW w:w="4378" w:type="dxa"/>
            <w:vMerge/>
            <w:vAlign w:val="center"/>
          </w:tcPr>
          <w:p w14:paraId="3FC6061B" w14:textId="77777777" w:rsidR="00214044" w:rsidRDefault="00214044"/>
        </w:tc>
        <w:tc>
          <w:tcPr>
            <w:tcW w:w="5087" w:type="dxa"/>
            <w:tcMar>
              <w:left w:w="105" w:type="dxa"/>
              <w:right w:w="105" w:type="dxa"/>
            </w:tcMar>
          </w:tcPr>
          <w:p w14:paraId="2DA3E6CD" w14:textId="6B3BC48F" w:rsidR="4B4950D5" w:rsidRDefault="4B4950D5" w:rsidP="59D0F431">
            <w:pPr>
              <w:spacing w:line="259" w:lineRule="auto"/>
              <w:rPr>
                <w:rFonts w:ascii="Calibri" w:eastAsia="Calibri" w:hAnsi="Calibri" w:cs="Calibri"/>
                <w:sz w:val="20"/>
                <w:szCs w:val="20"/>
              </w:rPr>
            </w:pPr>
            <w:r w:rsidRPr="59D0F431">
              <w:rPr>
                <w:rFonts w:ascii="Calibri" w:eastAsia="Calibri" w:hAnsi="Calibri" w:cs="Calibri"/>
                <w:sz w:val="20"/>
                <w:szCs w:val="20"/>
              </w:rPr>
              <w:t xml:space="preserve">D may be liable for </w:t>
            </w:r>
            <w:r w:rsidR="0BA355D3" w:rsidRPr="59D0F431">
              <w:rPr>
                <w:rFonts w:ascii="Calibri" w:eastAsia="Calibri" w:hAnsi="Calibri" w:cs="Calibri"/>
                <w:sz w:val="20"/>
                <w:szCs w:val="20"/>
              </w:rPr>
              <w:t>Murder</w:t>
            </w:r>
            <w:r w:rsidRPr="59D0F431">
              <w:rPr>
                <w:rFonts w:ascii="Calibri" w:eastAsia="Calibri" w:hAnsi="Calibri" w:cs="Calibri"/>
                <w:sz w:val="20"/>
                <w:szCs w:val="20"/>
              </w:rPr>
              <w:t>.</w:t>
            </w:r>
          </w:p>
        </w:tc>
      </w:tr>
      <w:tr w:rsidR="59D0F431" w14:paraId="7CB50AD3" w14:textId="77777777" w:rsidTr="59D0F431">
        <w:trPr>
          <w:trHeight w:val="3185"/>
        </w:trPr>
        <w:tc>
          <w:tcPr>
            <w:tcW w:w="4378" w:type="dxa"/>
            <w:shd w:val="clear" w:color="auto" w:fill="FFF2CC"/>
            <w:tcMar>
              <w:left w:w="105" w:type="dxa"/>
              <w:right w:w="105" w:type="dxa"/>
            </w:tcMar>
          </w:tcPr>
          <w:p w14:paraId="3279A1BD" w14:textId="74A26D1E" w:rsidR="78748B59" w:rsidRDefault="78748B59" w:rsidP="59D0F431">
            <w:pPr>
              <w:spacing w:line="259" w:lineRule="auto"/>
              <w:rPr>
                <w:rFonts w:ascii="Calibri" w:eastAsia="Calibri" w:hAnsi="Calibri" w:cs="Calibri"/>
                <w:sz w:val="20"/>
                <w:szCs w:val="20"/>
                <w:lang w:val="en-GB"/>
              </w:rPr>
            </w:pPr>
            <w:r w:rsidRPr="59D0F431">
              <w:rPr>
                <w:rFonts w:ascii="Calibri" w:eastAsia="Calibri" w:hAnsi="Calibri" w:cs="Calibri"/>
                <w:b/>
                <w:bCs/>
                <w:sz w:val="20"/>
                <w:szCs w:val="20"/>
                <w:u w:val="single"/>
                <w:lang w:val="en-GB"/>
              </w:rPr>
              <w:t xml:space="preserve">Define </w:t>
            </w:r>
            <w:r w:rsidRPr="59D0F431">
              <w:rPr>
                <w:rFonts w:ascii="Calibri" w:eastAsia="Calibri" w:hAnsi="Calibri" w:cs="Calibri"/>
                <w:sz w:val="20"/>
                <w:szCs w:val="20"/>
                <w:lang w:val="en-GB"/>
              </w:rPr>
              <w:t xml:space="preserve">the </w:t>
            </w:r>
            <w:proofErr w:type="gramStart"/>
            <w:r w:rsidRPr="59D0F431">
              <w:rPr>
                <w:rFonts w:ascii="Calibri" w:eastAsia="Calibri" w:hAnsi="Calibri" w:cs="Calibri"/>
                <w:sz w:val="20"/>
                <w:szCs w:val="20"/>
                <w:lang w:val="en-GB"/>
              </w:rPr>
              <w:t xml:space="preserve">relevant </w:t>
            </w:r>
            <w:r w:rsidR="59D0F431" w:rsidRPr="59D0F431">
              <w:rPr>
                <w:rFonts w:ascii="Calibri" w:eastAsia="Calibri" w:hAnsi="Calibri" w:cs="Calibri"/>
                <w:sz w:val="20"/>
                <w:szCs w:val="20"/>
                <w:lang w:val="en-GB"/>
              </w:rPr>
              <w:t xml:space="preserve"> </w:t>
            </w:r>
            <w:r w:rsidR="2E7C969C" w:rsidRPr="59D0F431">
              <w:rPr>
                <w:rFonts w:ascii="Calibri" w:eastAsia="Calibri" w:hAnsi="Calibri" w:cs="Calibri"/>
                <w:sz w:val="20"/>
                <w:szCs w:val="20"/>
                <w:lang w:val="en-GB"/>
              </w:rPr>
              <w:t>concept</w:t>
            </w:r>
            <w:proofErr w:type="gramEnd"/>
            <w:r w:rsidR="2E7C969C" w:rsidRPr="59D0F431">
              <w:rPr>
                <w:rFonts w:ascii="Calibri" w:eastAsia="Calibri" w:hAnsi="Calibri" w:cs="Calibri"/>
                <w:sz w:val="20"/>
                <w:szCs w:val="20"/>
                <w:lang w:val="en-GB"/>
              </w:rPr>
              <w:t>/Offence/defence in the question</w:t>
            </w:r>
          </w:p>
          <w:p w14:paraId="6A5A6FFB" w14:textId="24B399AA" w:rsidR="4ABD356C" w:rsidRDefault="4ABD356C" w:rsidP="00777395">
            <w:pPr>
              <w:pStyle w:val="ListParagraph"/>
              <w:numPr>
                <w:ilvl w:val="0"/>
                <w:numId w:val="8"/>
              </w:numPr>
              <w:spacing w:line="259" w:lineRule="auto"/>
              <w:rPr>
                <w:rFonts w:ascii="Calibri" w:eastAsia="Calibri" w:hAnsi="Calibri" w:cs="Calibri"/>
                <w:sz w:val="20"/>
                <w:szCs w:val="20"/>
              </w:rPr>
            </w:pPr>
            <w:r w:rsidRPr="59D0F431">
              <w:rPr>
                <w:rFonts w:ascii="Calibri" w:eastAsia="Calibri" w:hAnsi="Calibri" w:cs="Calibri"/>
                <w:sz w:val="20"/>
                <w:szCs w:val="20"/>
                <w:lang w:val="en-GB"/>
              </w:rPr>
              <w:t>Clearly state how this area of law has been defined either in statute or in a case</w:t>
            </w:r>
            <w:r w:rsidR="162D363F" w:rsidRPr="59D0F431">
              <w:rPr>
                <w:rFonts w:ascii="Calibri" w:eastAsia="Calibri" w:hAnsi="Calibri" w:cs="Calibri"/>
                <w:sz w:val="20"/>
                <w:szCs w:val="20"/>
                <w:lang w:val="en-GB"/>
              </w:rPr>
              <w:t>, perhaps by a judge (</w:t>
            </w:r>
            <w:proofErr w:type="spellStart"/>
            <w:r w:rsidR="162D363F" w:rsidRPr="59D0F431">
              <w:rPr>
                <w:rFonts w:ascii="Calibri" w:eastAsia="Calibri" w:hAnsi="Calibri" w:cs="Calibri"/>
                <w:sz w:val="20"/>
                <w:szCs w:val="20"/>
                <w:lang w:val="en-GB"/>
              </w:rPr>
              <w:t>e.g</w:t>
            </w:r>
            <w:proofErr w:type="spellEnd"/>
            <w:r w:rsidR="162D363F" w:rsidRPr="59D0F431">
              <w:rPr>
                <w:rFonts w:ascii="Calibri" w:eastAsia="Calibri" w:hAnsi="Calibri" w:cs="Calibri"/>
                <w:sz w:val="20"/>
                <w:szCs w:val="20"/>
                <w:lang w:val="en-GB"/>
              </w:rPr>
              <w:t xml:space="preserve"> murder was defined by Lord Coke in a 17</w:t>
            </w:r>
            <w:r w:rsidR="162D363F" w:rsidRPr="59D0F431">
              <w:rPr>
                <w:rFonts w:ascii="Calibri" w:eastAsia="Calibri" w:hAnsi="Calibri" w:cs="Calibri"/>
                <w:sz w:val="20"/>
                <w:szCs w:val="20"/>
                <w:vertAlign w:val="superscript"/>
                <w:lang w:val="en-GB"/>
              </w:rPr>
              <w:t>th</w:t>
            </w:r>
            <w:r w:rsidR="162D363F" w:rsidRPr="59D0F431">
              <w:rPr>
                <w:rFonts w:ascii="Calibri" w:eastAsia="Calibri" w:hAnsi="Calibri" w:cs="Calibri"/>
                <w:sz w:val="20"/>
                <w:szCs w:val="20"/>
                <w:lang w:val="en-GB"/>
              </w:rPr>
              <w:t xml:space="preserve"> century case)</w:t>
            </w:r>
          </w:p>
          <w:p w14:paraId="79B6643B" w14:textId="784F50F7" w:rsidR="4E265935" w:rsidRDefault="4E265935" w:rsidP="00777395">
            <w:pPr>
              <w:pStyle w:val="ListParagraph"/>
              <w:numPr>
                <w:ilvl w:val="0"/>
                <w:numId w:val="8"/>
              </w:numPr>
              <w:spacing w:line="259" w:lineRule="auto"/>
              <w:rPr>
                <w:rFonts w:ascii="Calibri" w:eastAsia="Calibri" w:hAnsi="Calibri" w:cs="Calibri"/>
                <w:sz w:val="20"/>
                <w:szCs w:val="20"/>
                <w:lang w:val="en-GB"/>
              </w:rPr>
            </w:pPr>
            <w:r w:rsidRPr="59D0F431">
              <w:rPr>
                <w:rFonts w:ascii="Calibri" w:eastAsia="Calibri" w:hAnsi="Calibri" w:cs="Calibri"/>
                <w:sz w:val="20"/>
                <w:szCs w:val="20"/>
                <w:lang w:val="en-GB"/>
              </w:rPr>
              <w:t>Do not provide your own definition – this is Law, not your opinion. Your job is to accurately state what the law is.</w:t>
            </w:r>
          </w:p>
        </w:tc>
        <w:tc>
          <w:tcPr>
            <w:tcW w:w="5087" w:type="dxa"/>
            <w:tcMar>
              <w:left w:w="105" w:type="dxa"/>
              <w:right w:w="105" w:type="dxa"/>
            </w:tcMar>
          </w:tcPr>
          <w:p w14:paraId="1330F2FC" w14:textId="201F8D0F" w:rsidR="4A10B88C" w:rsidRDefault="4A10B88C" w:rsidP="59D0F431">
            <w:pPr>
              <w:spacing w:line="259" w:lineRule="auto"/>
              <w:rPr>
                <w:rFonts w:ascii="Calibri" w:eastAsia="Calibri" w:hAnsi="Calibri" w:cs="Calibri"/>
                <w:sz w:val="20"/>
                <w:szCs w:val="20"/>
              </w:rPr>
            </w:pPr>
            <w:r w:rsidRPr="59D0F431">
              <w:rPr>
                <w:rFonts w:ascii="Calibri" w:eastAsia="Calibri" w:hAnsi="Calibri" w:cs="Calibri"/>
                <w:sz w:val="20"/>
                <w:szCs w:val="20"/>
              </w:rPr>
              <w:t xml:space="preserve">Murder </w:t>
            </w:r>
            <w:r w:rsidR="677F403D" w:rsidRPr="59D0F431">
              <w:rPr>
                <w:rFonts w:ascii="Calibri" w:eastAsia="Calibri" w:hAnsi="Calibri" w:cs="Calibri"/>
                <w:sz w:val="20"/>
                <w:szCs w:val="20"/>
              </w:rPr>
              <w:t>is defin</w:t>
            </w:r>
            <w:r w:rsidR="0CBF85DF" w:rsidRPr="59D0F431">
              <w:rPr>
                <w:rFonts w:ascii="Calibri" w:eastAsia="Calibri" w:hAnsi="Calibri" w:cs="Calibri"/>
                <w:sz w:val="20"/>
                <w:szCs w:val="20"/>
              </w:rPr>
              <w:t>ed by Lord Coke as ...</w:t>
            </w:r>
          </w:p>
          <w:p w14:paraId="16EB26D1" w14:textId="520930F0" w:rsidR="59D0F431" w:rsidRDefault="59D0F431" w:rsidP="59D0F431">
            <w:pPr>
              <w:spacing w:line="259" w:lineRule="auto"/>
              <w:rPr>
                <w:rFonts w:ascii="Calibri" w:eastAsia="Calibri" w:hAnsi="Calibri" w:cs="Calibri"/>
                <w:sz w:val="20"/>
                <w:szCs w:val="20"/>
              </w:rPr>
            </w:pPr>
          </w:p>
          <w:p w14:paraId="743DB31C" w14:textId="4F215D01" w:rsidR="565FBD17" w:rsidRDefault="565FBD17" w:rsidP="59D0F431">
            <w:pPr>
              <w:spacing w:line="259" w:lineRule="auto"/>
              <w:rPr>
                <w:rFonts w:ascii="Calibri" w:eastAsia="Calibri" w:hAnsi="Calibri" w:cs="Calibri"/>
                <w:sz w:val="20"/>
                <w:szCs w:val="20"/>
              </w:rPr>
            </w:pPr>
            <w:r w:rsidRPr="59D0F431">
              <w:rPr>
                <w:rFonts w:ascii="Calibri" w:eastAsia="Calibri" w:hAnsi="Calibri" w:cs="Calibri"/>
                <w:sz w:val="20"/>
                <w:szCs w:val="20"/>
              </w:rPr>
              <w:t>“</w:t>
            </w:r>
            <w:proofErr w:type="gramStart"/>
            <w:r w:rsidRPr="59D0F431">
              <w:rPr>
                <w:rFonts w:ascii="Calibri" w:eastAsia="Calibri" w:hAnsi="Calibri" w:cs="Calibri"/>
                <w:sz w:val="20"/>
                <w:szCs w:val="20"/>
              </w:rPr>
              <w:t>unlawful</w:t>
            </w:r>
            <w:proofErr w:type="gramEnd"/>
            <w:r w:rsidRPr="59D0F431">
              <w:rPr>
                <w:rFonts w:ascii="Calibri" w:eastAsia="Calibri" w:hAnsi="Calibri" w:cs="Calibri"/>
                <w:sz w:val="20"/>
                <w:szCs w:val="20"/>
              </w:rPr>
              <w:t xml:space="preserve"> killing of a reasonable person in being under the Queen’s peace, with malice aforethought, express or implied”</w:t>
            </w:r>
          </w:p>
        </w:tc>
      </w:tr>
      <w:tr w:rsidR="59D0F431" w14:paraId="3E122213" w14:textId="77777777" w:rsidTr="59D0F431">
        <w:trPr>
          <w:trHeight w:val="300"/>
        </w:trPr>
        <w:tc>
          <w:tcPr>
            <w:tcW w:w="4378" w:type="dxa"/>
            <w:shd w:val="clear" w:color="auto" w:fill="E8A456"/>
            <w:tcMar>
              <w:left w:w="105" w:type="dxa"/>
              <w:right w:w="105" w:type="dxa"/>
            </w:tcMar>
          </w:tcPr>
          <w:p w14:paraId="0BF3AD91" w14:textId="7AD9B912" w:rsidR="59D0F431" w:rsidRDefault="59D0F431" w:rsidP="59D0F431">
            <w:pPr>
              <w:spacing w:line="259" w:lineRule="auto"/>
              <w:rPr>
                <w:rFonts w:ascii="Calibri" w:eastAsia="Calibri" w:hAnsi="Calibri" w:cs="Calibri"/>
                <w:sz w:val="20"/>
                <w:szCs w:val="20"/>
                <w:lang w:val="en-GB"/>
              </w:rPr>
            </w:pPr>
            <w:r w:rsidRPr="59D0F431">
              <w:rPr>
                <w:rFonts w:ascii="Calibri" w:eastAsia="Calibri" w:hAnsi="Calibri" w:cs="Calibri"/>
                <w:b/>
                <w:bCs/>
                <w:sz w:val="20"/>
                <w:szCs w:val="20"/>
                <w:u w:val="single"/>
                <w:lang w:val="en-GB"/>
              </w:rPr>
              <w:t>E</w:t>
            </w:r>
            <w:r w:rsidR="5CC05F0A" w:rsidRPr="59D0F431">
              <w:rPr>
                <w:rFonts w:ascii="Calibri" w:eastAsia="Calibri" w:hAnsi="Calibri" w:cs="Calibri"/>
                <w:b/>
                <w:bCs/>
                <w:sz w:val="20"/>
                <w:szCs w:val="20"/>
                <w:u w:val="single"/>
                <w:lang w:val="en-GB"/>
              </w:rPr>
              <w:t xml:space="preserve">xplain </w:t>
            </w:r>
            <w:r w:rsidR="5CC05F0A" w:rsidRPr="59D0F431">
              <w:rPr>
                <w:rFonts w:ascii="Calibri" w:eastAsia="Calibri" w:hAnsi="Calibri" w:cs="Calibri"/>
                <w:sz w:val="20"/>
                <w:szCs w:val="20"/>
                <w:lang w:val="en-GB"/>
              </w:rPr>
              <w:t>the elements of the legal concept/offence/defence/</w:t>
            </w:r>
          </w:p>
          <w:p w14:paraId="4A0BECDF" w14:textId="4E7FD269" w:rsidR="351A35C0" w:rsidRDefault="351A35C0" w:rsidP="00777395">
            <w:pPr>
              <w:pStyle w:val="ListParagraph"/>
              <w:numPr>
                <w:ilvl w:val="0"/>
                <w:numId w:val="7"/>
              </w:numPr>
              <w:spacing w:line="259" w:lineRule="auto"/>
              <w:rPr>
                <w:rFonts w:ascii="Calibri" w:eastAsia="Calibri" w:hAnsi="Calibri" w:cs="Calibri"/>
                <w:sz w:val="20"/>
                <w:szCs w:val="20"/>
                <w:lang w:val="en-GB"/>
              </w:rPr>
            </w:pPr>
            <w:r w:rsidRPr="59D0F431">
              <w:rPr>
                <w:rFonts w:ascii="Calibri" w:eastAsia="Calibri" w:hAnsi="Calibri" w:cs="Calibri"/>
                <w:sz w:val="20"/>
                <w:szCs w:val="20"/>
                <w:lang w:val="en-GB"/>
              </w:rPr>
              <w:t xml:space="preserve">Identify the specific elements that make up the offence/defence and </w:t>
            </w:r>
          </w:p>
          <w:p w14:paraId="1E3E52C5" w14:textId="3800E285" w:rsidR="351A35C0" w:rsidRDefault="351A35C0" w:rsidP="00777395">
            <w:pPr>
              <w:pStyle w:val="ListParagraph"/>
              <w:numPr>
                <w:ilvl w:val="0"/>
                <w:numId w:val="7"/>
              </w:numPr>
              <w:spacing w:line="259" w:lineRule="auto"/>
              <w:rPr>
                <w:rFonts w:ascii="Calibri" w:eastAsia="Calibri" w:hAnsi="Calibri" w:cs="Calibri"/>
                <w:sz w:val="20"/>
                <w:szCs w:val="20"/>
                <w:lang w:val="en-GB"/>
              </w:rPr>
            </w:pPr>
            <w:r w:rsidRPr="59D0F431">
              <w:rPr>
                <w:rFonts w:ascii="Calibri" w:eastAsia="Calibri" w:hAnsi="Calibri" w:cs="Calibri"/>
                <w:sz w:val="20"/>
                <w:szCs w:val="20"/>
                <w:lang w:val="en-GB"/>
              </w:rPr>
              <w:t>Explain of the elements</w:t>
            </w:r>
            <w:r w:rsidR="0BBD0A7F" w:rsidRPr="59D0F431">
              <w:rPr>
                <w:rFonts w:ascii="Calibri" w:eastAsia="Calibri" w:hAnsi="Calibri" w:cs="Calibri"/>
                <w:sz w:val="20"/>
                <w:szCs w:val="20"/>
                <w:lang w:val="en-GB"/>
              </w:rPr>
              <w:t xml:space="preserve"> (</w:t>
            </w:r>
            <w:proofErr w:type="spellStart"/>
            <w:r w:rsidR="0BBD0A7F" w:rsidRPr="59D0F431">
              <w:rPr>
                <w:rFonts w:ascii="Calibri" w:eastAsia="Calibri" w:hAnsi="Calibri" w:cs="Calibri"/>
                <w:sz w:val="20"/>
                <w:szCs w:val="20"/>
                <w:lang w:val="en-GB"/>
              </w:rPr>
              <w:t>e.g</w:t>
            </w:r>
            <w:proofErr w:type="spellEnd"/>
            <w:r w:rsidR="0BBD0A7F" w:rsidRPr="59D0F431">
              <w:rPr>
                <w:rFonts w:ascii="Calibri" w:eastAsia="Calibri" w:hAnsi="Calibri" w:cs="Calibri"/>
                <w:sz w:val="20"/>
                <w:szCs w:val="20"/>
                <w:lang w:val="en-GB"/>
              </w:rPr>
              <w:t xml:space="preserve"> Unlawful is an element of murder </w:t>
            </w:r>
            <w:proofErr w:type="spellStart"/>
            <w:r w:rsidR="0BBD0A7F" w:rsidRPr="59D0F431">
              <w:rPr>
                <w:rFonts w:ascii="Calibri" w:eastAsia="Calibri" w:hAnsi="Calibri" w:cs="Calibri"/>
                <w:sz w:val="20"/>
                <w:szCs w:val="20"/>
                <w:lang w:val="en-GB"/>
              </w:rPr>
              <w:t>i.e</w:t>
            </w:r>
            <w:proofErr w:type="spellEnd"/>
            <w:r w:rsidR="0BBD0A7F" w:rsidRPr="59D0F431">
              <w:rPr>
                <w:rFonts w:ascii="Calibri" w:eastAsia="Calibri" w:hAnsi="Calibri" w:cs="Calibri"/>
                <w:sz w:val="20"/>
                <w:szCs w:val="20"/>
                <w:lang w:val="en-GB"/>
              </w:rPr>
              <w:t xml:space="preserve"> this must be proven. What constitutes unlawfulness in the eyes of th</w:t>
            </w:r>
            <w:r w:rsidR="3DBC4B2F" w:rsidRPr="59D0F431">
              <w:rPr>
                <w:rFonts w:ascii="Calibri" w:eastAsia="Calibri" w:hAnsi="Calibri" w:cs="Calibri"/>
                <w:sz w:val="20"/>
                <w:szCs w:val="20"/>
                <w:lang w:val="en-GB"/>
              </w:rPr>
              <w:t>e law</w:t>
            </w:r>
            <w:r w:rsidR="0BBD0A7F" w:rsidRPr="59D0F431">
              <w:rPr>
                <w:rFonts w:ascii="Calibri" w:eastAsia="Calibri" w:hAnsi="Calibri" w:cs="Calibri"/>
                <w:sz w:val="20"/>
                <w:szCs w:val="20"/>
                <w:lang w:val="en-GB"/>
              </w:rPr>
              <w:t>?</w:t>
            </w:r>
          </w:p>
          <w:p w14:paraId="387AFF4E" w14:textId="64B52AE9" w:rsidR="351A35C0" w:rsidRDefault="351A35C0" w:rsidP="00777395">
            <w:pPr>
              <w:pStyle w:val="ListParagraph"/>
              <w:numPr>
                <w:ilvl w:val="0"/>
                <w:numId w:val="7"/>
              </w:numPr>
              <w:spacing w:line="259" w:lineRule="auto"/>
              <w:rPr>
                <w:rFonts w:ascii="Calibri" w:eastAsia="Calibri" w:hAnsi="Calibri" w:cs="Calibri"/>
                <w:sz w:val="20"/>
                <w:szCs w:val="20"/>
                <w:lang w:val="en-GB"/>
              </w:rPr>
            </w:pPr>
            <w:r w:rsidRPr="59D0F431">
              <w:rPr>
                <w:rFonts w:ascii="Calibri" w:eastAsia="Calibri" w:hAnsi="Calibri" w:cs="Calibri"/>
                <w:sz w:val="20"/>
                <w:szCs w:val="20"/>
                <w:lang w:val="en-GB"/>
              </w:rPr>
              <w:t>Support each element with relevant</w:t>
            </w:r>
            <w:r w:rsidR="3B909032" w:rsidRPr="59D0F431">
              <w:rPr>
                <w:rFonts w:ascii="Calibri" w:eastAsia="Calibri" w:hAnsi="Calibri" w:cs="Calibri"/>
                <w:sz w:val="20"/>
                <w:szCs w:val="20"/>
                <w:lang w:val="en-GB"/>
              </w:rPr>
              <w:t xml:space="preserve"> statute and/or</w:t>
            </w:r>
            <w:r w:rsidRPr="59D0F431">
              <w:rPr>
                <w:rFonts w:ascii="Calibri" w:eastAsia="Calibri" w:hAnsi="Calibri" w:cs="Calibri"/>
                <w:sz w:val="20"/>
                <w:szCs w:val="20"/>
                <w:lang w:val="en-GB"/>
              </w:rPr>
              <w:t xml:space="preserve"> cases (not every element will have a corresponding case but if one exists, you will be expected to use this to i</w:t>
            </w:r>
            <w:r w:rsidR="6F86D43F" w:rsidRPr="59D0F431">
              <w:rPr>
                <w:rFonts w:ascii="Calibri" w:eastAsia="Calibri" w:hAnsi="Calibri" w:cs="Calibri"/>
                <w:sz w:val="20"/>
                <w:szCs w:val="20"/>
                <w:lang w:val="en-GB"/>
              </w:rPr>
              <w:t>llustrate the relevant element</w:t>
            </w:r>
            <w:r w:rsidR="0F9DF2BB" w:rsidRPr="59D0F431">
              <w:rPr>
                <w:rFonts w:ascii="Calibri" w:eastAsia="Calibri" w:hAnsi="Calibri" w:cs="Calibri"/>
                <w:sz w:val="20"/>
                <w:szCs w:val="20"/>
                <w:lang w:val="en-GB"/>
              </w:rPr>
              <w:t xml:space="preserve">. Is there a case that illustrates when a killing </w:t>
            </w:r>
            <w:proofErr w:type="gramStart"/>
            <w:r w:rsidR="0F9DF2BB" w:rsidRPr="59D0F431">
              <w:rPr>
                <w:rFonts w:ascii="Calibri" w:eastAsia="Calibri" w:hAnsi="Calibri" w:cs="Calibri"/>
                <w:sz w:val="20"/>
                <w:szCs w:val="20"/>
                <w:lang w:val="en-GB"/>
              </w:rPr>
              <w:t>was considered to be</w:t>
            </w:r>
            <w:proofErr w:type="gramEnd"/>
            <w:r w:rsidR="0F9DF2BB" w:rsidRPr="59D0F431">
              <w:rPr>
                <w:rFonts w:ascii="Calibri" w:eastAsia="Calibri" w:hAnsi="Calibri" w:cs="Calibri"/>
                <w:sz w:val="20"/>
                <w:szCs w:val="20"/>
                <w:lang w:val="en-GB"/>
              </w:rPr>
              <w:t xml:space="preserve"> unlawful?</w:t>
            </w:r>
          </w:p>
          <w:p w14:paraId="014BBB21" w14:textId="3760BD77" w:rsidR="59D0F431" w:rsidRDefault="59D0F431" w:rsidP="59D0F431">
            <w:pPr>
              <w:spacing w:line="259" w:lineRule="auto"/>
              <w:ind w:left="720"/>
              <w:rPr>
                <w:rFonts w:ascii="Calibri" w:eastAsia="Calibri" w:hAnsi="Calibri" w:cs="Calibri"/>
                <w:sz w:val="20"/>
                <w:szCs w:val="20"/>
              </w:rPr>
            </w:pPr>
          </w:p>
        </w:tc>
        <w:tc>
          <w:tcPr>
            <w:tcW w:w="5087" w:type="dxa"/>
            <w:tcMar>
              <w:left w:w="105" w:type="dxa"/>
              <w:right w:w="105" w:type="dxa"/>
            </w:tcMar>
          </w:tcPr>
          <w:p w14:paraId="1A251090" w14:textId="78DD3611" w:rsidR="15C6AD3F" w:rsidRDefault="15C6AD3F" w:rsidP="59D0F431">
            <w:pPr>
              <w:spacing w:line="259" w:lineRule="auto"/>
              <w:rPr>
                <w:rFonts w:ascii="Calibri" w:eastAsia="Calibri" w:hAnsi="Calibri" w:cs="Calibri"/>
                <w:sz w:val="20"/>
                <w:szCs w:val="20"/>
              </w:rPr>
            </w:pPr>
            <w:r w:rsidRPr="59D0F431">
              <w:rPr>
                <w:rFonts w:ascii="Calibri" w:eastAsia="Calibri" w:hAnsi="Calibri" w:cs="Calibri"/>
                <w:sz w:val="20"/>
                <w:szCs w:val="20"/>
              </w:rPr>
              <w:t>To be guilty of murder, the prosecution must prove beyond reasonable doubt that the</w:t>
            </w:r>
            <w:r w:rsidR="347A9198" w:rsidRPr="59D0F431">
              <w:rPr>
                <w:rFonts w:ascii="Calibri" w:eastAsia="Calibri" w:hAnsi="Calibri" w:cs="Calibri"/>
                <w:sz w:val="20"/>
                <w:szCs w:val="20"/>
              </w:rPr>
              <w:t>re has been the following:</w:t>
            </w:r>
          </w:p>
          <w:p w14:paraId="123B4EC0" w14:textId="3C8D5871" w:rsidR="441E8936" w:rsidRDefault="441E8936" w:rsidP="00777395">
            <w:pPr>
              <w:pStyle w:val="ListParagraph"/>
              <w:numPr>
                <w:ilvl w:val="0"/>
                <w:numId w:val="5"/>
              </w:numPr>
              <w:spacing w:line="259" w:lineRule="auto"/>
              <w:rPr>
                <w:rFonts w:ascii="Calibri" w:eastAsia="Calibri" w:hAnsi="Calibri" w:cs="Calibri"/>
                <w:sz w:val="20"/>
                <w:szCs w:val="20"/>
              </w:rPr>
            </w:pPr>
            <w:r w:rsidRPr="59D0F431">
              <w:rPr>
                <w:rFonts w:ascii="Calibri" w:eastAsia="Calibri" w:hAnsi="Calibri" w:cs="Calibri"/>
                <w:sz w:val="20"/>
                <w:szCs w:val="20"/>
              </w:rPr>
              <w:t>A killing of a person in being</w:t>
            </w:r>
          </w:p>
          <w:p w14:paraId="00337D41" w14:textId="29E1BBB3" w:rsidR="441E8936" w:rsidRDefault="441E8936" w:rsidP="00777395">
            <w:pPr>
              <w:pStyle w:val="ListParagraph"/>
              <w:numPr>
                <w:ilvl w:val="0"/>
                <w:numId w:val="5"/>
              </w:numPr>
              <w:spacing w:line="259" w:lineRule="auto"/>
              <w:rPr>
                <w:rFonts w:ascii="Calibri" w:eastAsia="Calibri" w:hAnsi="Calibri" w:cs="Calibri"/>
                <w:sz w:val="20"/>
                <w:szCs w:val="20"/>
              </w:rPr>
            </w:pPr>
            <w:r w:rsidRPr="59D0F431">
              <w:rPr>
                <w:rFonts w:ascii="Calibri" w:eastAsia="Calibri" w:hAnsi="Calibri" w:cs="Calibri"/>
                <w:sz w:val="20"/>
                <w:szCs w:val="20"/>
              </w:rPr>
              <w:t xml:space="preserve">Killing was </w:t>
            </w:r>
            <w:proofErr w:type="gramStart"/>
            <w:r w:rsidRPr="59D0F431">
              <w:rPr>
                <w:rFonts w:ascii="Calibri" w:eastAsia="Calibri" w:hAnsi="Calibri" w:cs="Calibri"/>
                <w:sz w:val="20"/>
                <w:szCs w:val="20"/>
              </w:rPr>
              <w:t>unlawful</w:t>
            </w:r>
            <w:proofErr w:type="gramEnd"/>
          </w:p>
          <w:p w14:paraId="42A4A4DF" w14:textId="3B5F407C" w:rsidR="441E8936" w:rsidRDefault="441E8936" w:rsidP="00777395">
            <w:pPr>
              <w:pStyle w:val="ListParagraph"/>
              <w:numPr>
                <w:ilvl w:val="0"/>
                <w:numId w:val="5"/>
              </w:numPr>
              <w:spacing w:line="259" w:lineRule="auto"/>
              <w:rPr>
                <w:rFonts w:ascii="Calibri" w:eastAsia="Calibri" w:hAnsi="Calibri" w:cs="Calibri"/>
                <w:sz w:val="20"/>
                <w:szCs w:val="20"/>
              </w:rPr>
            </w:pPr>
            <w:r w:rsidRPr="59D0F431">
              <w:rPr>
                <w:rFonts w:ascii="Calibri" w:eastAsia="Calibri" w:hAnsi="Calibri" w:cs="Calibri"/>
                <w:sz w:val="20"/>
                <w:szCs w:val="20"/>
              </w:rPr>
              <w:t xml:space="preserve"> </w:t>
            </w:r>
            <w:r w:rsidR="1F01E5B3" w:rsidRPr="59D0F431">
              <w:rPr>
                <w:rFonts w:ascii="Calibri" w:eastAsia="Calibri" w:hAnsi="Calibri" w:cs="Calibri"/>
                <w:sz w:val="20"/>
                <w:szCs w:val="20"/>
              </w:rPr>
              <w:t xml:space="preserve">Killing </w:t>
            </w:r>
            <w:proofErr w:type="spellStart"/>
            <w:r w:rsidR="1F01E5B3" w:rsidRPr="59D0F431">
              <w:rPr>
                <w:rFonts w:ascii="Calibri" w:eastAsia="Calibri" w:hAnsi="Calibri" w:cs="Calibri"/>
                <w:sz w:val="20"/>
                <w:szCs w:val="20"/>
              </w:rPr>
              <w:t>occured</w:t>
            </w:r>
            <w:proofErr w:type="spellEnd"/>
            <w:r w:rsidR="1F01E5B3" w:rsidRPr="59D0F431">
              <w:rPr>
                <w:rFonts w:ascii="Calibri" w:eastAsia="Calibri" w:hAnsi="Calibri" w:cs="Calibri"/>
                <w:sz w:val="20"/>
                <w:szCs w:val="20"/>
              </w:rPr>
              <w:t xml:space="preserve"> during the King’s peace</w:t>
            </w:r>
          </w:p>
          <w:p w14:paraId="10A12E27" w14:textId="6AC4D197" w:rsidR="1F01E5B3" w:rsidRDefault="1F01E5B3" w:rsidP="00777395">
            <w:pPr>
              <w:pStyle w:val="ListParagraph"/>
              <w:numPr>
                <w:ilvl w:val="0"/>
                <w:numId w:val="5"/>
              </w:numPr>
              <w:spacing w:line="259" w:lineRule="auto"/>
              <w:rPr>
                <w:rFonts w:ascii="Calibri" w:eastAsia="Calibri" w:hAnsi="Calibri" w:cs="Calibri"/>
                <w:sz w:val="20"/>
                <w:szCs w:val="20"/>
              </w:rPr>
            </w:pPr>
            <w:r w:rsidRPr="59D0F431">
              <w:rPr>
                <w:rFonts w:ascii="Calibri" w:eastAsia="Calibri" w:hAnsi="Calibri" w:cs="Calibri"/>
                <w:sz w:val="20"/>
                <w:szCs w:val="20"/>
              </w:rPr>
              <w:t xml:space="preserve">Killing </w:t>
            </w:r>
            <w:proofErr w:type="spellStart"/>
            <w:r w:rsidRPr="59D0F431">
              <w:rPr>
                <w:rFonts w:ascii="Calibri" w:eastAsia="Calibri" w:hAnsi="Calibri" w:cs="Calibri"/>
                <w:sz w:val="20"/>
                <w:szCs w:val="20"/>
              </w:rPr>
              <w:t>occured</w:t>
            </w:r>
            <w:proofErr w:type="spellEnd"/>
            <w:r w:rsidRPr="59D0F431">
              <w:rPr>
                <w:rFonts w:ascii="Calibri" w:eastAsia="Calibri" w:hAnsi="Calibri" w:cs="Calibri"/>
                <w:sz w:val="20"/>
                <w:szCs w:val="20"/>
              </w:rPr>
              <w:t xml:space="preserve"> with malice aforethought that was either express or implied.</w:t>
            </w:r>
          </w:p>
          <w:p w14:paraId="559C5FA6" w14:textId="6E364705" w:rsidR="59D0F431" w:rsidRDefault="59D0F431" w:rsidP="59D0F431">
            <w:pPr>
              <w:spacing w:line="259" w:lineRule="auto"/>
              <w:rPr>
                <w:rFonts w:ascii="Calibri" w:eastAsia="Calibri" w:hAnsi="Calibri" w:cs="Calibri"/>
                <w:sz w:val="20"/>
                <w:szCs w:val="20"/>
              </w:rPr>
            </w:pPr>
          </w:p>
          <w:p w14:paraId="042FEEF5" w14:textId="13574FA4" w:rsidR="1F01E5B3" w:rsidRDefault="1F01E5B3" w:rsidP="00777395">
            <w:pPr>
              <w:pStyle w:val="ListParagraph"/>
              <w:numPr>
                <w:ilvl w:val="0"/>
                <w:numId w:val="4"/>
              </w:numPr>
              <w:spacing w:line="259" w:lineRule="auto"/>
              <w:rPr>
                <w:rFonts w:ascii="Calibri" w:eastAsia="Calibri" w:hAnsi="Calibri" w:cs="Calibri"/>
                <w:sz w:val="20"/>
                <w:szCs w:val="20"/>
              </w:rPr>
            </w:pPr>
            <w:r w:rsidRPr="59D0F431">
              <w:rPr>
                <w:rFonts w:ascii="Calibri" w:eastAsia="Calibri" w:hAnsi="Calibri" w:cs="Calibri"/>
                <w:sz w:val="20"/>
                <w:szCs w:val="20"/>
              </w:rPr>
              <w:t>You must also explain causation and transferred malice if relevant</w:t>
            </w:r>
          </w:p>
        </w:tc>
      </w:tr>
      <w:tr w:rsidR="59D0F431" w14:paraId="0B5E75F6" w14:textId="77777777" w:rsidTr="59D0F431">
        <w:trPr>
          <w:trHeight w:val="300"/>
        </w:trPr>
        <w:tc>
          <w:tcPr>
            <w:tcW w:w="4378" w:type="dxa"/>
            <w:shd w:val="clear" w:color="auto" w:fill="C1F0C7" w:themeFill="accent3" w:themeFillTint="33"/>
            <w:tcMar>
              <w:left w:w="105" w:type="dxa"/>
              <w:right w:w="105" w:type="dxa"/>
            </w:tcMar>
          </w:tcPr>
          <w:p w14:paraId="13B2EF59" w14:textId="06A96B8D" w:rsidR="2B93F293" w:rsidRDefault="2B93F293" w:rsidP="59D0F431">
            <w:pPr>
              <w:spacing w:line="259" w:lineRule="auto"/>
              <w:rPr>
                <w:rFonts w:ascii="Calibri" w:eastAsia="Calibri" w:hAnsi="Calibri" w:cs="Calibri"/>
                <w:sz w:val="20"/>
                <w:szCs w:val="20"/>
                <w:lang w:val="en-GB"/>
              </w:rPr>
            </w:pPr>
            <w:r w:rsidRPr="59D0F431">
              <w:rPr>
                <w:rFonts w:ascii="Calibri" w:eastAsia="Calibri" w:hAnsi="Calibri" w:cs="Calibri"/>
                <w:b/>
                <w:bCs/>
                <w:sz w:val="20"/>
                <w:szCs w:val="20"/>
                <w:u w:val="single"/>
                <w:lang w:val="en-GB"/>
              </w:rPr>
              <w:t xml:space="preserve">Apply </w:t>
            </w:r>
            <w:r w:rsidRPr="59D0F431">
              <w:rPr>
                <w:rFonts w:ascii="Calibri" w:eastAsia="Calibri" w:hAnsi="Calibri" w:cs="Calibri"/>
                <w:sz w:val="20"/>
                <w:szCs w:val="20"/>
                <w:lang w:val="en-GB"/>
              </w:rPr>
              <w:t xml:space="preserve">the law to the </w:t>
            </w:r>
            <w:proofErr w:type="gramStart"/>
            <w:r w:rsidRPr="59D0F431">
              <w:rPr>
                <w:rFonts w:ascii="Calibri" w:eastAsia="Calibri" w:hAnsi="Calibri" w:cs="Calibri"/>
                <w:sz w:val="20"/>
                <w:szCs w:val="20"/>
                <w:lang w:val="en-GB"/>
              </w:rPr>
              <w:t>scenario</w:t>
            </w:r>
            <w:proofErr w:type="gramEnd"/>
          </w:p>
          <w:p w14:paraId="2C8B6E9C" w14:textId="4779FDED" w:rsidR="56D9079C" w:rsidRDefault="56D9079C" w:rsidP="00777395">
            <w:pPr>
              <w:pStyle w:val="ListParagraph"/>
              <w:numPr>
                <w:ilvl w:val="0"/>
                <w:numId w:val="6"/>
              </w:numPr>
              <w:spacing w:line="259" w:lineRule="auto"/>
              <w:rPr>
                <w:rFonts w:ascii="Calibri" w:eastAsia="Calibri" w:hAnsi="Calibri" w:cs="Calibri"/>
                <w:sz w:val="20"/>
                <w:szCs w:val="20"/>
                <w:lang w:val="en-GB"/>
              </w:rPr>
            </w:pPr>
            <w:r w:rsidRPr="59D0F431">
              <w:rPr>
                <w:rFonts w:ascii="Calibri" w:eastAsia="Calibri" w:hAnsi="Calibri" w:cs="Calibri"/>
                <w:sz w:val="20"/>
                <w:szCs w:val="20"/>
                <w:lang w:val="en-GB"/>
              </w:rPr>
              <w:t>Apply each of the element you have explained to the given scenario</w:t>
            </w:r>
            <w:r w:rsidR="1AAD63C6" w:rsidRPr="59D0F431">
              <w:rPr>
                <w:rFonts w:ascii="Calibri" w:eastAsia="Calibri" w:hAnsi="Calibri" w:cs="Calibri"/>
                <w:sz w:val="20"/>
                <w:szCs w:val="20"/>
                <w:lang w:val="en-GB"/>
              </w:rPr>
              <w:t xml:space="preserve"> – ask yourself how the defendant/claimant/prosecution have met each of the </w:t>
            </w:r>
            <w:proofErr w:type="gramStart"/>
            <w:r w:rsidR="1AAD63C6" w:rsidRPr="59D0F431">
              <w:rPr>
                <w:rFonts w:ascii="Calibri" w:eastAsia="Calibri" w:hAnsi="Calibri" w:cs="Calibri"/>
                <w:sz w:val="20"/>
                <w:szCs w:val="20"/>
                <w:lang w:val="en-GB"/>
              </w:rPr>
              <w:t>element</w:t>
            </w:r>
            <w:proofErr w:type="gramEnd"/>
          </w:p>
          <w:p w14:paraId="11097A46" w14:textId="5A0B8138" w:rsidR="1AAD63C6" w:rsidRDefault="1AAD63C6" w:rsidP="00777395">
            <w:pPr>
              <w:pStyle w:val="ListParagraph"/>
              <w:numPr>
                <w:ilvl w:val="0"/>
                <w:numId w:val="6"/>
              </w:numPr>
              <w:spacing w:line="259" w:lineRule="auto"/>
              <w:rPr>
                <w:rFonts w:ascii="Calibri" w:eastAsia="Calibri" w:hAnsi="Calibri" w:cs="Calibri"/>
                <w:sz w:val="20"/>
                <w:szCs w:val="20"/>
                <w:lang w:val="en-GB"/>
              </w:rPr>
            </w:pPr>
            <w:r w:rsidRPr="59D0F431">
              <w:rPr>
                <w:rFonts w:ascii="Calibri" w:eastAsia="Calibri" w:hAnsi="Calibri" w:cs="Calibri"/>
                <w:sz w:val="20"/>
                <w:szCs w:val="20"/>
                <w:lang w:val="en-GB"/>
              </w:rPr>
              <w:t xml:space="preserve">Reach a reasonable conclusion as to whether the defendant is liable, or the prosecution has met </w:t>
            </w:r>
            <w:r w:rsidR="4F78DD65" w:rsidRPr="59D0F431">
              <w:rPr>
                <w:rFonts w:ascii="Calibri" w:eastAsia="Calibri" w:hAnsi="Calibri" w:cs="Calibri"/>
                <w:sz w:val="20"/>
                <w:szCs w:val="20"/>
                <w:lang w:val="en-GB"/>
              </w:rPr>
              <w:t xml:space="preserve">each element for </w:t>
            </w:r>
            <w:r w:rsidR="4F78DD65" w:rsidRPr="59D0F431">
              <w:rPr>
                <w:rFonts w:ascii="Calibri" w:eastAsia="Calibri" w:hAnsi="Calibri" w:cs="Calibri"/>
                <w:b/>
                <w:bCs/>
                <w:sz w:val="20"/>
                <w:szCs w:val="20"/>
                <w:u w:val="single"/>
                <w:lang w:val="en-GB"/>
              </w:rPr>
              <w:t xml:space="preserve">and </w:t>
            </w:r>
            <w:r w:rsidR="4F78DD65" w:rsidRPr="59D0F431">
              <w:rPr>
                <w:rFonts w:ascii="Calibri" w:eastAsia="Calibri" w:hAnsi="Calibri" w:cs="Calibri"/>
                <w:sz w:val="20"/>
                <w:szCs w:val="20"/>
                <w:lang w:val="en-GB"/>
              </w:rPr>
              <w:t>what the remedy or penalty might be</w:t>
            </w:r>
          </w:p>
        </w:tc>
        <w:tc>
          <w:tcPr>
            <w:tcW w:w="5087" w:type="dxa"/>
            <w:tcMar>
              <w:left w:w="105" w:type="dxa"/>
              <w:right w:w="105" w:type="dxa"/>
            </w:tcMar>
          </w:tcPr>
          <w:p w14:paraId="40A6280C" w14:textId="78EABD06" w:rsidR="4B89BD84" w:rsidRDefault="4B89BD84" w:rsidP="59D0F431">
            <w:pPr>
              <w:spacing w:line="259" w:lineRule="auto"/>
              <w:rPr>
                <w:rFonts w:ascii="Calibri" w:eastAsia="Calibri" w:hAnsi="Calibri" w:cs="Calibri"/>
                <w:sz w:val="20"/>
                <w:szCs w:val="20"/>
              </w:rPr>
            </w:pPr>
            <w:r w:rsidRPr="59D0F431">
              <w:rPr>
                <w:rFonts w:ascii="Calibri" w:eastAsia="Calibri" w:hAnsi="Calibri" w:cs="Calibri"/>
                <w:sz w:val="20"/>
                <w:szCs w:val="20"/>
              </w:rPr>
              <w:t>In this scenario...</w:t>
            </w:r>
          </w:p>
          <w:p w14:paraId="796BFF03" w14:textId="0C7E3A67" w:rsidR="4B89BD84" w:rsidRDefault="4B89BD84" w:rsidP="00777395">
            <w:pPr>
              <w:pStyle w:val="ListParagraph"/>
              <w:numPr>
                <w:ilvl w:val="0"/>
                <w:numId w:val="3"/>
              </w:numPr>
              <w:spacing w:line="259" w:lineRule="auto"/>
              <w:rPr>
                <w:rFonts w:ascii="Calibri" w:eastAsia="Calibri" w:hAnsi="Calibri" w:cs="Calibri"/>
                <w:sz w:val="20"/>
                <w:szCs w:val="20"/>
              </w:rPr>
            </w:pPr>
            <w:r w:rsidRPr="59D0F431">
              <w:rPr>
                <w:rFonts w:ascii="Calibri" w:eastAsia="Calibri" w:hAnsi="Calibri" w:cs="Calibri"/>
                <w:sz w:val="20"/>
                <w:szCs w:val="20"/>
              </w:rPr>
              <w:t>...there was a killing because ...</w:t>
            </w:r>
          </w:p>
          <w:p w14:paraId="7132CB5F" w14:textId="75BE28DB" w:rsidR="2FB5DF11" w:rsidRDefault="2FB5DF11" w:rsidP="00777395">
            <w:pPr>
              <w:pStyle w:val="ListParagraph"/>
              <w:numPr>
                <w:ilvl w:val="0"/>
                <w:numId w:val="3"/>
              </w:numPr>
              <w:spacing w:line="259" w:lineRule="auto"/>
              <w:rPr>
                <w:rFonts w:ascii="Calibri" w:eastAsia="Calibri" w:hAnsi="Calibri" w:cs="Calibri"/>
                <w:sz w:val="20"/>
                <w:szCs w:val="20"/>
              </w:rPr>
            </w:pPr>
            <w:r w:rsidRPr="59D0F431">
              <w:rPr>
                <w:rFonts w:ascii="Calibri" w:eastAsia="Calibri" w:hAnsi="Calibri" w:cs="Calibri"/>
                <w:sz w:val="20"/>
                <w:szCs w:val="20"/>
              </w:rPr>
              <w:t xml:space="preserve">The actions of the Defendant led to the </w:t>
            </w:r>
            <w:proofErr w:type="gramStart"/>
            <w:r w:rsidRPr="59D0F431">
              <w:rPr>
                <w:rFonts w:ascii="Calibri" w:eastAsia="Calibri" w:hAnsi="Calibri" w:cs="Calibri"/>
                <w:sz w:val="20"/>
                <w:szCs w:val="20"/>
              </w:rPr>
              <w:t>victims</w:t>
            </w:r>
            <w:proofErr w:type="gramEnd"/>
            <w:r w:rsidRPr="59D0F431">
              <w:rPr>
                <w:rFonts w:ascii="Calibri" w:eastAsia="Calibri" w:hAnsi="Calibri" w:cs="Calibri"/>
                <w:sz w:val="20"/>
                <w:szCs w:val="20"/>
              </w:rPr>
              <w:t xml:space="preserve"> death (</w:t>
            </w:r>
            <w:r w:rsidRPr="59D0F431">
              <w:rPr>
                <w:rFonts w:ascii="Calibri" w:eastAsia="Calibri" w:hAnsi="Calibri" w:cs="Calibri"/>
                <w:color w:val="FF0000"/>
                <w:sz w:val="20"/>
                <w:szCs w:val="20"/>
              </w:rPr>
              <w:t>causation</w:t>
            </w:r>
            <w:r w:rsidRPr="59D0F431">
              <w:rPr>
                <w:rFonts w:ascii="Calibri" w:eastAsia="Calibri" w:hAnsi="Calibri" w:cs="Calibri"/>
                <w:sz w:val="20"/>
                <w:szCs w:val="20"/>
              </w:rPr>
              <w:t xml:space="preserve">) because... </w:t>
            </w:r>
          </w:p>
          <w:p w14:paraId="66E44A0F" w14:textId="5033F61F" w:rsidR="4B89BD84" w:rsidRDefault="4B89BD84" w:rsidP="00777395">
            <w:pPr>
              <w:pStyle w:val="ListParagraph"/>
              <w:numPr>
                <w:ilvl w:val="0"/>
                <w:numId w:val="3"/>
              </w:numPr>
              <w:spacing w:line="259" w:lineRule="auto"/>
              <w:rPr>
                <w:rFonts w:ascii="Calibri" w:eastAsia="Calibri" w:hAnsi="Calibri" w:cs="Calibri"/>
                <w:sz w:val="20"/>
                <w:szCs w:val="20"/>
              </w:rPr>
            </w:pPr>
            <w:r w:rsidRPr="59D0F431">
              <w:rPr>
                <w:rFonts w:ascii="Calibri" w:eastAsia="Calibri" w:hAnsi="Calibri" w:cs="Calibri"/>
                <w:sz w:val="20"/>
                <w:szCs w:val="20"/>
              </w:rPr>
              <w:t>Killing was unlawful because...</w:t>
            </w:r>
          </w:p>
          <w:p w14:paraId="487DF88B" w14:textId="2FEE772F" w:rsidR="4B89BD84" w:rsidRDefault="4B89BD84" w:rsidP="00777395">
            <w:pPr>
              <w:pStyle w:val="ListParagraph"/>
              <w:numPr>
                <w:ilvl w:val="0"/>
                <w:numId w:val="3"/>
              </w:numPr>
              <w:spacing w:line="259" w:lineRule="auto"/>
              <w:rPr>
                <w:rFonts w:ascii="Calibri" w:eastAsia="Calibri" w:hAnsi="Calibri" w:cs="Calibri"/>
                <w:sz w:val="20"/>
                <w:szCs w:val="20"/>
              </w:rPr>
            </w:pPr>
            <w:r w:rsidRPr="59D0F431">
              <w:rPr>
                <w:rFonts w:ascii="Calibri" w:eastAsia="Calibri" w:hAnsi="Calibri" w:cs="Calibri"/>
                <w:sz w:val="20"/>
                <w:szCs w:val="20"/>
              </w:rPr>
              <w:t xml:space="preserve">Killing </w:t>
            </w:r>
            <w:r w:rsidR="070E4409" w:rsidRPr="59D0F431">
              <w:rPr>
                <w:rFonts w:ascii="Calibri" w:eastAsia="Calibri" w:hAnsi="Calibri" w:cs="Calibri"/>
                <w:sz w:val="20"/>
                <w:szCs w:val="20"/>
              </w:rPr>
              <w:t>occurred</w:t>
            </w:r>
            <w:r w:rsidRPr="59D0F431">
              <w:rPr>
                <w:rFonts w:ascii="Calibri" w:eastAsia="Calibri" w:hAnsi="Calibri" w:cs="Calibri"/>
                <w:sz w:val="20"/>
                <w:szCs w:val="20"/>
              </w:rPr>
              <w:t xml:space="preserve"> during the King’s peace because...</w:t>
            </w:r>
          </w:p>
          <w:p w14:paraId="71677223" w14:textId="0B7F3B35" w:rsidR="4B89BD84" w:rsidRDefault="4B89BD84" w:rsidP="00777395">
            <w:pPr>
              <w:pStyle w:val="ListParagraph"/>
              <w:numPr>
                <w:ilvl w:val="0"/>
                <w:numId w:val="3"/>
              </w:numPr>
              <w:spacing w:line="259" w:lineRule="auto"/>
              <w:rPr>
                <w:rFonts w:ascii="Calibri" w:eastAsia="Calibri" w:hAnsi="Calibri" w:cs="Calibri"/>
                <w:sz w:val="20"/>
                <w:szCs w:val="20"/>
              </w:rPr>
            </w:pPr>
            <w:r w:rsidRPr="59D0F431">
              <w:rPr>
                <w:rFonts w:ascii="Calibri" w:eastAsia="Calibri" w:hAnsi="Calibri" w:cs="Calibri"/>
                <w:sz w:val="20"/>
                <w:szCs w:val="20"/>
              </w:rPr>
              <w:t xml:space="preserve">Killing </w:t>
            </w:r>
            <w:r w:rsidR="070AD3B8" w:rsidRPr="59D0F431">
              <w:rPr>
                <w:rFonts w:ascii="Calibri" w:eastAsia="Calibri" w:hAnsi="Calibri" w:cs="Calibri"/>
                <w:sz w:val="20"/>
                <w:szCs w:val="20"/>
              </w:rPr>
              <w:t>occurred</w:t>
            </w:r>
            <w:r w:rsidRPr="59D0F431">
              <w:rPr>
                <w:rFonts w:ascii="Calibri" w:eastAsia="Calibri" w:hAnsi="Calibri" w:cs="Calibri"/>
                <w:sz w:val="20"/>
                <w:szCs w:val="20"/>
              </w:rPr>
              <w:t xml:space="preserve"> with malice aforethought that was either express because ...</w:t>
            </w:r>
            <w:r w:rsidR="51B98B8B" w:rsidRPr="59D0F431">
              <w:rPr>
                <w:rFonts w:ascii="Calibri" w:eastAsia="Calibri" w:hAnsi="Calibri" w:cs="Calibri"/>
                <w:sz w:val="20"/>
                <w:szCs w:val="20"/>
              </w:rPr>
              <w:t xml:space="preserve"> (</w:t>
            </w:r>
            <w:r w:rsidRPr="59D0F431">
              <w:rPr>
                <w:rFonts w:ascii="Calibri" w:eastAsia="Calibri" w:hAnsi="Calibri" w:cs="Calibri"/>
                <w:sz w:val="20"/>
                <w:szCs w:val="20"/>
              </w:rPr>
              <w:t>or implied</w:t>
            </w:r>
            <w:r w:rsidR="3FEFEB6C" w:rsidRPr="59D0F431">
              <w:rPr>
                <w:rFonts w:ascii="Calibri" w:eastAsia="Calibri" w:hAnsi="Calibri" w:cs="Calibri"/>
                <w:sz w:val="20"/>
                <w:szCs w:val="20"/>
              </w:rPr>
              <w:t xml:space="preserve"> because...)</w:t>
            </w:r>
          </w:p>
          <w:p w14:paraId="1FFEF9E9" w14:textId="391D861B" w:rsidR="59D0F431" w:rsidRDefault="59D0F431" w:rsidP="59D0F431">
            <w:pPr>
              <w:spacing w:line="259" w:lineRule="auto"/>
              <w:rPr>
                <w:rFonts w:ascii="Calibri" w:eastAsia="Calibri" w:hAnsi="Calibri" w:cs="Calibri"/>
                <w:sz w:val="20"/>
                <w:szCs w:val="20"/>
              </w:rPr>
            </w:pPr>
          </w:p>
        </w:tc>
      </w:tr>
    </w:tbl>
    <w:p w14:paraId="6DD3ADEC" w14:textId="1EEC6DEE" w:rsidR="6DD31EFB" w:rsidRDefault="6DD31EFB" w:rsidP="59D0F431">
      <w:pPr>
        <w:spacing w:line="259" w:lineRule="auto"/>
      </w:pPr>
      <w:r>
        <w:rPr>
          <w:noProof/>
        </w:rPr>
        <w:drawing>
          <wp:inline distT="0" distB="0" distL="0" distR="0" wp14:anchorId="228812EA" wp14:editId="2DDF1254">
            <wp:extent cx="5943600" cy="704850"/>
            <wp:effectExtent l="0" t="0" r="0" b="0"/>
            <wp:docPr id="1987202033" name="Picture 198720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943600" cy="704850"/>
                    </a:xfrm>
                    <a:prstGeom prst="rect">
                      <a:avLst/>
                    </a:prstGeom>
                  </pic:spPr>
                </pic:pic>
              </a:graphicData>
            </a:graphic>
          </wp:inline>
        </w:drawing>
      </w:r>
    </w:p>
    <w:p w14:paraId="66D10B98" w14:textId="56DC315B" w:rsidR="6DD31EFB" w:rsidRDefault="6DD31EFB" w:rsidP="59D0F431">
      <w:pPr>
        <w:spacing w:line="259" w:lineRule="auto"/>
      </w:pPr>
      <w:r>
        <w:rPr>
          <w:noProof/>
        </w:rPr>
        <w:drawing>
          <wp:inline distT="0" distB="0" distL="0" distR="0" wp14:anchorId="15D852AA" wp14:editId="19356501">
            <wp:extent cx="5943600" cy="4276725"/>
            <wp:effectExtent l="0" t="0" r="0" b="0"/>
            <wp:docPr id="973793832" name="Picture 973793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943600" cy="4276725"/>
                    </a:xfrm>
                    <a:prstGeom prst="rect">
                      <a:avLst/>
                    </a:prstGeom>
                  </pic:spPr>
                </pic:pic>
              </a:graphicData>
            </a:graphic>
          </wp:inline>
        </w:drawing>
      </w:r>
    </w:p>
    <w:p w14:paraId="16020C40" w14:textId="6ECC3B3A" w:rsidR="7D8E66CB" w:rsidRDefault="7D8E66CB" w:rsidP="59D0F431">
      <w:pPr>
        <w:spacing w:line="259" w:lineRule="auto"/>
      </w:pPr>
      <w:r>
        <w:rPr>
          <w:noProof/>
        </w:rPr>
        <w:drawing>
          <wp:inline distT="0" distB="0" distL="0" distR="0" wp14:anchorId="3624663B" wp14:editId="6F585B6E">
            <wp:extent cx="5943600" cy="2981325"/>
            <wp:effectExtent l="0" t="0" r="0" b="0"/>
            <wp:docPr id="1658135978" name="Picture 1658135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943600" cy="2981325"/>
                    </a:xfrm>
                    <a:prstGeom prst="rect">
                      <a:avLst/>
                    </a:prstGeom>
                  </pic:spPr>
                </pic:pic>
              </a:graphicData>
            </a:graphic>
          </wp:inline>
        </w:drawing>
      </w:r>
      <w:r w:rsidR="33C14BA3">
        <w:rPr>
          <w:noProof/>
        </w:rPr>
        <w:drawing>
          <wp:inline distT="0" distB="0" distL="0" distR="0" wp14:anchorId="03CE074A" wp14:editId="28D2A0FA">
            <wp:extent cx="5943600" cy="1304925"/>
            <wp:effectExtent l="0" t="0" r="0" b="0"/>
            <wp:docPr id="730758666" name="Picture 730758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943600" cy="1304925"/>
                    </a:xfrm>
                    <a:prstGeom prst="rect">
                      <a:avLst/>
                    </a:prstGeom>
                  </pic:spPr>
                </pic:pic>
              </a:graphicData>
            </a:graphic>
          </wp:inline>
        </w:drawing>
      </w:r>
    </w:p>
    <w:p w14:paraId="5DD368A2" w14:textId="56F451F8" w:rsidR="59D0F431" w:rsidRDefault="59D0F431" w:rsidP="59D0F431">
      <w:pPr>
        <w:spacing w:line="259" w:lineRule="auto"/>
      </w:pPr>
    </w:p>
    <w:p w14:paraId="56636FEB" w14:textId="6BA166FA" w:rsidR="59D0F431" w:rsidRDefault="59D0F431" w:rsidP="59D0F431">
      <w:pPr>
        <w:spacing w:line="259" w:lineRule="auto"/>
      </w:pPr>
    </w:p>
    <w:p w14:paraId="7A0456B3" w14:textId="79579F7F" w:rsidR="59D0F431" w:rsidRDefault="59D0F431" w:rsidP="59D0F431">
      <w:pPr>
        <w:spacing w:line="259" w:lineRule="auto"/>
      </w:pPr>
    </w:p>
    <w:p w14:paraId="51B69FEA" w14:textId="0D222B13" w:rsidR="59D0F431" w:rsidRDefault="59D0F431" w:rsidP="59D0F431">
      <w:pPr>
        <w:spacing w:line="259" w:lineRule="auto"/>
      </w:pPr>
    </w:p>
    <w:p w14:paraId="1B35197E" w14:textId="5DBD1272" w:rsidR="59D0F431" w:rsidRDefault="59D0F431" w:rsidP="59D0F431">
      <w:pPr>
        <w:spacing w:line="259" w:lineRule="auto"/>
      </w:pPr>
    </w:p>
    <w:p w14:paraId="3E4FCE16" w14:textId="04621240" w:rsidR="59D0F431" w:rsidRDefault="59D0F431" w:rsidP="59D0F431">
      <w:pPr>
        <w:spacing w:line="259" w:lineRule="auto"/>
      </w:pPr>
    </w:p>
    <w:p w14:paraId="5842C6D1" w14:textId="49848B99" w:rsidR="59D0F431" w:rsidRDefault="59D0F431" w:rsidP="59D0F431">
      <w:pPr>
        <w:spacing w:line="259" w:lineRule="auto"/>
      </w:pPr>
    </w:p>
    <w:p w14:paraId="0A6901FB" w14:textId="2283BCAD" w:rsidR="59D0F431" w:rsidRDefault="59D0F431" w:rsidP="59D0F431">
      <w:pPr>
        <w:spacing w:line="259" w:lineRule="auto"/>
      </w:pPr>
    </w:p>
    <w:p w14:paraId="4ED763B6" w14:textId="144954CD" w:rsidR="59D0F431" w:rsidRDefault="59D0F431" w:rsidP="59D0F431">
      <w:pPr>
        <w:spacing w:line="259" w:lineRule="auto"/>
      </w:pPr>
    </w:p>
    <w:p w14:paraId="380CE1B5" w14:textId="34D8C5C6" w:rsidR="59D0F431" w:rsidRDefault="59D0F431" w:rsidP="59D0F431">
      <w:pPr>
        <w:spacing w:line="259" w:lineRule="auto"/>
        <w:rPr>
          <w:rFonts w:ascii="Calibri" w:eastAsia="Calibri" w:hAnsi="Calibri" w:cs="Calibri"/>
          <w:color w:val="000000" w:themeColor="text1"/>
          <w:sz w:val="22"/>
          <w:szCs w:val="22"/>
        </w:rPr>
      </w:pPr>
    </w:p>
    <w:p w14:paraId="558F9373" w14:textId="0F4FE39C" w:rsidR="59D0F431" w:rsidRDefault="59D0F431" w:rsidP="59D0F431">
      <w:pPr>
        <w:spacing w:line="259" w:lineRule="auto"/>
        <w:rPr>
          <w:rFonts w:ascii="Calibri" w:eastAsia="Calibri" w:hAnsi="Calibri" w:cs="Calibri"/>
          <w:color w:val="000000" w:themeColor="text1"/>
          <w:sz w:val="22"/>
          <w:szCs w:val="22"/>
        </w:rPr>
      </w:pPr>
    </w:p>
    <w:p w14:paraId="25DF9395" w14:textId="47BDFB17" w:rsidR="59D0F431" w:rsidRDefault="59D0F431" w:rsidP="59D0F431">
      <w:pPr>
        <w:spacing w:line="259" w:lineRule="auto"/>
        <w:rPr>
          <w:rFonts w:ascii="Calibri" w:eastAsia="Calibri" w:hAnsi="Calibri" w:cs="Calibri"/>
          <w:color w:val="000000" w:themeColor="text1"/>
          <w:sz w:val="22"/>
          <w:szCs w:val="22"/>
        </w:rPr>
      </w:pPr>
    </w:p>
    <w:p w14:paraId="509CF9A5" w14:textId="784C6A75" w:rsidR="624013AE" w:rsidRDefault="624013AE" w:rsidP="59D0F431">
      <w:pPr>
        <w:pStyle w:val="Heading1"/>
        <w:spacing w:before="240" w:after="0" w:line="259" w:lineRule="auto"/>
        <w:rPr>
          <w:rFonts w:ascii="Calibri Light" w:eastAsia="Calibri Light" w:hAnsi="Calibri Light" w:cs="Calibri Light"/>
          <w:color w:val="2F5496"/>
          <w:sz w:val="32"/>
          <w:szCs w:val="32"/>
        </w:rPr>
      </w:pPr>
      <w:r w:rsidRPr="59D0F431">
        <w:rPr>
          <w:rFonts w:ascii="Calibri Light" w:eastAsia="Calibri Light" w:hAnsi="Calibri Light" w:cs="Calibri Light"/>
          <w:b/>
          <w:bCs/>
          <w:color w:val="2F5496"/>
          <w:sz w:val="32"/>
          <w:szCs w:val="32"/>
          <w:u w:val="single"/>
          <w:lang w:val="en-GB"/>
        </w:rPr>
        <w:t>How to structure a 1</w:t>
      </w:r>
      <w:r w:rsidR="39687BC0" w:rsidRPr="59D0F431">
        <w:rPr>
          <w:rFonts w:ascii="Calibri Light" w:eastAsia="Calibri Light" w:hAnsi="Calibri Light" w:cs="Calibri Light"/>
          <w:b/>
          <w:bCs/>
          <w:color w:val="2F5496"/>
          <w:sz w:val="32"/>
          <w:szCs w:val="32"/>
          <w:u w:val="single"/>
          <w:lang w:val="en-GB"/>
        </w:rPr>
        <w:t>5</w:t>
      </w:r>
      <w:r w:rsidRPr="59D0F431">
        <w:rPr>
          <w:rFonts w:ascii="Calibri Light" w:eastAsia="Calibri Light" w:hAnsi="Calibri Light" w:cs="Calibri Light"/>
          <w:b/>
          <w:bCs/>
          <w:color w:val="2F5496"/>
          <w:sz w:val="32"/>
          <w:szCs w:val="32"/>
          <w:u w:val="single"/>
          <w:lang w:val="en-GB"/>
        </w:rPr>
        <w:t>-mark question</w:t>
      </w:r>
    </w:p>
    <w:p w14:paraId="6C6CB937" w14:textId="3115F8C8" w:rsidR="59D0F431" w:rsidRDefault="59D0F431" w:rsidP="59D0F431">
      <w:pPr>
        <w:spacing w:line="259" w:lineRule="auto"/>
        <w:rPr>
          <w:rFonts w:ascii="Calibri" w:eastAsia="Calibri" w:hAnsi="Calibri" w:cs="Calibri"/>
          <w:color w:val="000000" w:themeColor="text1"/>
          <w:sz w:val="22"/>
          <w:szCs w:val="22"/>
        </w:rPr>
      </w:pPr>
    </w:p>
    <w:p w14:paraId="5BFCA296" w14:textId="5E2BCD76" w:rsidR="3D4EC2D8" w:rsidRDefault="3D4EC2D8" w:rsidP="59D0F431">
      <w:pPr>
        <w:spacing w:line="259" w:lineRule="auto"/>
      </w:pPr>
      <w:r>
        <w:rPr>
          <w:noProof/>
        </w:rPr>
        <w:drawing>
          <wp:inline distT="0" distB="0" distL="0" distR="0" wp14:anchorId="4B1CB98B" wp14:editId="3519485B">
            <wp:extent cx="5943600" cy="676275"/>
            <wp:effectExtent l="0" t="0" r="0" b="0"/>
            <wp:docPr id="283638730" name="Picture 283638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943600" cy="676275"/>
                    </a:xfrm>
                    <a:prstGeom prst="rect">
                      <a:avLst/>
                    </a:prstGeom>
                  </pic:spPr>
                </pic:pic>
              </a:graphicData>
            </a:graphic>
          </wp:inline>
        </w:drawing>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378"/>
        <w:gridCol w:w="5087"/>
      </w:tblGrid>
      <w:tr w:rsidR="59D0F431" w14:paraId="05A7C880" w14:textId="77777777" w:rsidTr="59D0F431">
        <w:trPr>
          <w:trHeight w:val="300"/>
        </w:trPr>
        <w:tc>
          <w:tcPr>
            <w:tcW w:w="4378" w:type="dxa"/>
            <w:vMerge w:val="restart"/>
            <w:shd w:val="clear" w:color="auto" w:fill="FA967D"/>
            <w:tcMar>
              <w:left w:w="105" w:type="dxa"/>
              <w:right w:w="105" w:type="dxa"/>
            </w:tcMar>
          </w:tcPr>
          <w:p w14:paraId="32D84705" w14:textId="1BD8ED77" w:rsidR="59D0F431" w:rsidRDefault="59D0F431" w:rsidP="59D0F431">
            <w:pPr>
              <w:spacing w:line="259" w:lineRule="auto"/>
              <w:rPr>
                <w:rFonts w:ascii="Calibri" w:eastAsia="Calibri" w:hAnsi="Calibri" w:cs="Calibri"/>
                <w:sz w:val="20"/>
                <w:szCs w:val="20"/>
                <w:lang w:val="en-GB"/>
              </w:rPr>
            </w:pPr>
            <w:r w:rsidRPr="59D0F431">
              <w:rPr>
                <w:rFonts w:ascii="Calibri" w:eastAsia="Calibri" w:hAnsi="Calibri" w:cs="Calibri"/>
                <w:b/>
                <w:bCs/>
                <w:sz w:val="20"/>
                <w:szCs w:val="20"/>
                <w:u w:val="single"/>
                <w:lang w:val="en-GB"/>
              </w:rPr>
              <w:t xml:space="preserve">Identify </w:t>
            </w:r>
            <w:r w:rsidRPr="59D0F431">
              <w:rPr>
                <w:rFonts w:ascii="Calibri" w:eastAsia="Calibri" w:hAnsi="Calibri" w:cs="Calibri"/>
                <w:sz w:val="20"/>
                <w:szCs w:val="20"/>
                <w:lang w:val="en-GB"/>
              </w:rPr>
              <w:t xml:space="preserve">the relevant legal concept/Offence/defence in the </w:t>
            </w:r>
            <w:proofErr w:type="gramStart"/>
            <w:r w:rsidRPr="59D0F431">
              <w:rPr>
                <w:rFonts w:ascii="Calibri" w:eastAsia="Calibri" w:hAnsi="Calibri" w:cs="Calibri"/>
                <w:sz w:val="20"/>
                <w:szCs w:val="20"/>
                <w:lang w:val="en-GB"/>
              </w:rPr>
              <w:t>question</w:t>
            </w:r>
            <w:proofErr w:type="gramEnd"/>
          </w:p>
          <w:p w14:paraId="396C09D3" w14:textId="6962828E" w:rsidR="59D0F431" w:rsidRDefault="59D0F431" w:rsidP="00777395">
            <w:pPr>
              <w:pStyle w:val="ListParagraph"/>
              <w:numPr>
                <w:ilvl w:val="0"/>
                <w:numId w:val="9"/>
              </w:numPr>
              <w:spacing w:line="259" w:lineRule="auto"/>
              <w:rPr>
                <w:rFonts w:ascii="Calibri" w:eastAsia="Calibri" w:hAnsi="Calibri" w:cs="Calibri"/>
                <w:sz w:val="20"/>
                <w:szCs w:val="20"/>
                <w:lang w:val="en-GB"/>
              </w:rPr>
            </w:pPr>
            <w:r w:rsidRPr="59D0F431">
              <w:rPr>
                <w:rFonts w:ascii="Calibri" w:eastAsia="Calibri" w:hAnsi="Calibri" w:cs="Calibri"/>
                <w:sz w:val="20"/>
                <w:szCs w:val="20"/>
                <w:lang w:val="en-GB"/>
              </w:rPr>
              <w:t xml:space="preserve">Clearly state what the relevant law is in your first </w:t>
            </w:r>
            <w:proofErr w:type="gramStart"/>
            <w:r w:rsidRPr="59D0F431">
              <w:rPr>
                <w:rFonts w:ascii="Calibri" w:eastAsia="Calibri" w:hAnsi="Calibri" w:cs="Calibri"/>
                <w:sz w:val="20"/>
                <w:szCs w:val="20"/>
                <w:lang w:val="en-GB"/>
              </w:rPr>
              <w:t>sentence</w:t>
            </w:r>
            <w:proofErr w:type="gramEnd"/>
          </w:p>
          <w:p w14:paraId="52CD5894" w14:textId="2C89B672" w:rsidR="59D0F431" w:rsidRDefault="59D0F431" w:rsidP="00777395">
            <w:pPr>
              <w:pStyle w:val="ListParagraph"/>
              <w:numPr>
                <w:ilvl w:val="0"/>
                <w:numId w:val="9"/>
              </w:numPr>
              <w:spacing w:line="259" w:lineRule="auto"/>
              <w:rPr>
                <w:rFonts w:ascii="Calibri" w:eastAsia="Calibri" w:hAnsi="Calibri" w:cs="Calibri"/>
                <w:sz w:val="20"/>
                <w:szCs w:val="20"/>
                <w:lang w:val="en-GB"/>
              </w:rPr>
            </w:pPr>
            <w:r w:rsidRPr="59D0F431">
              <w:rPr>
                <w:rFonts w:ascii="Calibri" w:eastAsia="Calibri" w:hAnsi="Calibri" w:cs="Calibri"/>
                <w:sz w:val="20"/>
                <w:szCs w:val="20"/>
                <w:lang w:val="en-GB"/>
              </w:rPr>
              <w:t>Be clear and concise (max. 1 or 2 sentences)</w:t>
            </w:r>
          </w:p>
          <w:p w14:paraId="3B751972" w14:textId="4C8B87BD" w:rsidR="59D0F431" w:rsidRDefault="59D0F431" w:rsidP="59D0F431">
            <w:pPr>
              <w:spacing w:line="259" w:lineRule="auto"/>
              <w:rPr>
                <w:rFonts w:ascii="Calibri" w:eastAsia="Calibri" w:hAnsi="Calibri" w:cs="Calibri"/>
                <w:sz w:val="20"/>
                <w:szCs w:val="20"/>
              </w:rPr>
            </w:pPr>
          </w:p>
        </w:tc>
        <w:tc>
          <w:tcPr>
            <w:tcW w:w="5087" w:type="dxa"/>
            <w:tcMar>
              <w:left w:w="105" w:type="dxa"/>
              <w:right w:w="105" w:type="dxa"/>
            </w:tcMar>
          </w:tcPr>
          <w:p w14:paraId="033BD924" w14:textId="5DB314D7" w:rsidR="59D0F431" w:rsidRDefault="59D0F431" w:rsidP="59D0F431">
            <w:pPr>
              <w:spacing w:line="259" w:lineRule="auto"/>
              <w:jc w:val="center"/>
              <w:rPr>
                <w:rFonts w:ascii="Calibri" w:eastAsia="Calibri" w:hAnsi="Calibri" w:cs="Calibri"/>
                <w:b/>
                <w:bCs/>
                <w:sz w:val="20"/>
                <w:szCs w:val="20"/>
                <w:lang w:val="en-GB"/>
              </w:rPr>
            </w:pPr>
            <w:r w:rsidRPr="59D0F431">
              <w:rPr>
                <w:rFonts w:ascii="Calibri" w:eastAsia="Calibri" w:hAnsi="Calibri" w:cs="Calibri"/>
                <w:b/>
                <w:bCs/>
                <w:sz w:val="20"/>
                <w:szCs w:val="20"/>
                <w:lang w:val="en-GB"/>
              </w:rPr>
              <w:t>Content</w:t>
            </w:r>
          </w:p>
        </w:tc>
      </w:tr>
      <w:tr w:rsidR="59D0F431" w14:paraId="05D088E2" w14:textId="77777777" w:rsidTr="59D0F431">
        <w:trPr>
          <w:trHeight w:val="300"/>
        </w:trPr>
        <w:tc>
          <w:tcPr>
            <w:tcW w:w="4378" w:type="dxa"/>
            <w:vMerge/>
            <w:vAlign w:val="center"/>
          </w:tcPr>
          <w:p w14:paraId="15B84C3F" w14:textId="77777777" w:rsidR="00214044" w:rsidRDefault="00214044"/>
        </w:tc>
        <w:tc>
          <w:tcPr>
            <w:tcW w:w="5087" w:type="dxa"/>
            <w:tcMar>
              <w:left w:w="105" w:type="dxa"/>
              <w:right w:w="105" w:type="dxa"/>
            </w:tcMar>
          </w:tcPr>
          <w:p w14:paraId="669F8341" w14:textId="6C90D7A1" w:rsidR="4CD5496C" w:rsidRDefault="4CD5496C" w:rsidP="59D0F431">
            <w:pPr>
              <w:spacing w:line="259" w:lineRule="auto"/>
              <w:rPr>
                <w:rFonts w:ascii="Calibri" w:eastAsia="Calibri" w:hAnsi="Calibri" w:cs="Calibri"/>
                <w:i/>
                <w:iCs/>
                <w:sz w:val="20"/>
                <w:szCs w:val="20"/>
              </w:rPr>
            </w:pPr>
            <w:r w:rsidRPr="59D0F431">
              <w:rPr>
                <w:rFonts w:ascii="Calibri" w:eastAsia="Calibri" w:hAnsi="Calibri" w:cs="Calibri"/>
                <w:i/>
                <w:iCs/>
                <w:sz w:val="20"/>
                <w:szCs w:val="20"/>
              </w:rPr>
              <w:t xml:space="preserve">One way in which the courts </w:t>
            </w:r>
            <w:proofErr w:type="gramStart"/>
            <w:r w:rsidR="5EEDECD1" w:rsidRPr="59D0F431">
              <w:rPr>
                <w:rFonts w:ascii="Calibri" w:eastAsia="Calibri" w:hAnsi="Calibri" w:cs="Calibri"/>
                <w:i/>
                <w:iCs/>
                <w:sz w:val="20"/>
                <w:szCs w:val="20"/>
              </w:rPr>
              <w:t>determines</w:t>
            </w:r>
            <w:proofErr w:type="gramEnd"/>
            <w:r w:rsidRPr="59D0F431">
              <w:rPr>
                <w:rFonts w:ascii="Calibri" w:eastAsia="Calibri" w:hAnsi="Calibri" w:cs="Calibri"/>
                <w:i/>
                <w:iCs/>
                <w:sz w:val="20"/>
                <w:szCs w:val="20"/>
              </w:rPr>
              <w:t xml:space="preserve"> li</w:t>
            </w:r>
            <w:r w:rsidR="75802E07" w:rsidRPr="59D0F431">
              <w:rPr>
                <w:rFonts w:ascii="Calibri" w:eastAsia="Calibri" w:hAnsi="Calibri" w:cs="Calibri"/>
                <w:i/>
                <w:iCs/>
                <w:sz w:val="20"/>
                <w:szCs w:val="20"/>
              </w:rPr>
              <w:t>ability in law</w:t>
            </w:r>
            <w:r w:rsidR="36F3574E" w:rsidRPr="59D0F431">
              <w:rPr>
                <w:rFonts w:ascii="Calibri" w:eastAsia="Calibri" w:hAnsi="Calibri" w:cs="Calibri"/>
                <w:i/>
                <w:iCs/>
                <w:sz w:val="20"/>
                <w:szCs w:val="20"/>
              </w:rPr>
              <w:t xml:space="preserve"> is through </w:t>
            </w:r>
            <w:r w:rsidR="061FB017" w:rsidRPr="59D0F431">
              <w:rPr>
                <w:rFonts w:ascii="Calibri" w:eastAsia="Calibri" w:hAnsi="Calibri" w:cs="Calibri"/>
                <w:i/>
                <w:iCs/>
                <w:sz w:val="20"/>
                <w:szCs w:val="20"/>
              </w:rPr>
              <w:t>the apportioning of fault</w:t>
            </w:r>
          </w:p>
        </w:tc>
      </w:tr>
      <w:tr w:rsidR="59D0F431" w14:paraId="0365E70B" w14:textId="77777777" w:rsidTr="59D0F431">
        <w:trPr>
          <w:trHeight w:val="3185"/>
        </w:trPr>
        <w:tc>
          <w:tcPr>
            <w:tcW w:w="4378" w:type="dxa"/>
            <w:shd w:val="clear" w:color="auto" w:fill="FFF2CC"/>
            <w:tcMar>
              <w:left w:w="105" w:type="dxa"/>
              <w:right w:w="105" w:type="dxa"/>
            </w:tcMar>
          </w:tcPr>
          <w:p w14:paraId="233F15F9" w14:textId="18372656" w:rsidR="59D0F431" w:rsidRDefault="59D0F431" w:rsidP="59D0F431">
            <w:pPr>
              <w:spacing w:line="259" w:lineRule="auto"/>
              <w:rPr>
                <w:rFonts w:ascii="Calibri" w:eastAsia="Calibri" w:hAnsi="Calibri" w:cs="Calibri"/>
                <w:sz w:val="20"/>
                <w:szCs w:val="20"/>
                <w:lang w:val="en-GB"/>
              </w:rPr>
            </w:pPr>
            <w:r w:rsidRPr="59D0F431">
              <w:rPr>
                <w:rFonts w:ascii="Calibri" w:eastAsia="Calibri" w:hAnsi="Calibri" w:cs="Calibri"/>
                <w:b/>
                <w:bCs/>
                <w:sz w:val="20"/>
                <w:szCs w:val="20"/>
                <w:u w:val="single"/>
                <w:lang w:val="en-GB"/>
              </w:rPr>
              <w:t xml:space="preserve">Define </w:t>
            </w:r>
            <w:r w:rsidRPr="59D0F431">
              <w:rPr>
                <w:rFonts w:ascii="Calibri" w:eastAsia="Calibri" w:hAnsi="Calibri" w:cs="Calibri"/>
                <w:sz w:val="20"/>
                <w:szCs w:val="20"/>
                <w:lang w:val="en-GB"/>
              </w:rPr>
              <w:t xml:space="preserve">the relevant concept/Offence/defence in the </w:t>
            </w:r>
            <w:proofErr w:type="gramStart"/>
            <w:r w:rsidRPr="59D0F431">
              <w:rPr>
                <w:rFonts w:ascii="Calibri" w:eastAsia="Calibri" w:hAnsi="Calibri" w:cs="Calibri"/>
                <w:sz w:val="20"/>
                <w:szCs w:val="20"/>
                <w:lang w:val="en-GB"/>
              </w:rPr>
              <w:t>question</w:t>
            </w:r>
            <w:proofErr w:type="gramEnd"/>
          </w:p>
          <w:p w14:paraId="31591EEB" w14:textId="2E70A47D" w:rsidR="59D0F431" w:rsidRDefault="59D0F431" w:rsidP="00777395">
            <w:pPr>
              <w:pStyle w:val="ListParagraph"/>
              <w:numPr>
                <w:ilvl w:val="0"/>
                <w:numId w:val="8"/>
              </w:numPr>
              <w:spacing w:line="259" w:lineRule="auto"/>
              <w:rPr>
                <w:rFonts w:ascii="Calibri" w:eastAsia="Calibri" w:hAnsi="Calibri" w:cs="Calibri"/>
                <w:sz w:val="20"/>
                <w:szCs w:val="20"/>
                <w:lang w:val="en-GB"/>
              </w:rPr>
            </w:pPr>
            <w:r w:rsidRPr="59D0F431">
              <w:rPr>
                <w:rFonts w:ascii="Calibri" w:eastAsia="Calibri" w:hAnsi="Calibri" w:cs="Calibri"/>
                <w:sz w:val="20"/>
                <w:szCs w:val="20"/>
                <w:lang w:val="en-GB"/>
              </w:rPr>
              <w:t xml:space="preserve">Clearly state how this area of law has been defined either in statute or in a case, perhaps by a judge </w:t>
            </w:r>
          </w:p>
          <w:p w14:paraId="6B67A672" w14:textId="21539AF6" w:rsidR="59D0F431" w:rsidRDefault="59D0F431" w:rsidP="00777395">
            <w:pPr>
              <w:pStyle w:val="ListParagraph"/>
              <w:numPr>
                <w:ilvl w:val="0"/>
                <w:numId w:val="8"/>
              </w:numPr>
              <w:spacing w:line="259" w:lineRule="auto"/>
              <w:rPr>
                <w:rFonts w:ascii="Calibri" w:eastAsia="Calibri" w:hAnsi="Calibri" w:cs="Calibri"/>
                <w:sz w:val="20"/>
                <w:szCs w:val="20"/>
                <w:lang w:val="en-GB"/>
              </w:rPr>
            </w:pPr>
            <w:r w:rsidRPr="59D0F431">
              <w:rPr>
                <w:rFonts w:ascii="Calibri" w:eastAsia="Calibri" w:hAnsi="Calibri" w:cs="Calibri"/>
                <w:sz w:val="20"/>
                <w:szCs w:val="20"/>
                <w:lang w:val="en-GB"/>
              </w:rPr>
              <w:t>Do not provide your own definition – this is Law, not your opinion. Your job is to accurately state what the law is.</w:t>
            </w:r>
          </w:p>
        </w:tc>
        <w:tc>
          <w:tcPr>
            <w:tcW w:w="5087" w:type="dxa"/>
            <w:tcMar>
              <w:left w:w="105" w:type="dxa"/>
              <w:right w:w="105" w:type="dxa"/>
            </w:tcMar>
          </w:tcPr>
          <w:p w14:paraId="72C853D3" w14:textId="3E81B358" w:rsidR="085DE683" w:rsidRDefault="085DE683" w:rsidP="59D0F431">
            <w:pPr>
              <w:spacing w:line="259" w:lineRule="auto"/>
              <w:rPr>
                <w:rFonts w:ascii="Calibri" w:eastAsia="Calibri" w:hAnsi="Calibri" w:cs="Calibri"/>
                <w:i/>
                <w:iCs/>
                <w:sz w:val="20"/>
                <w:szCs w:val="20"/>
              </w:rPr>
            </w:pPr>
            <w:r w:rsidRPr="59D0F431">
              <w:rPr>
                <w:rFonts w:ascii="Calibri" w:eastAsia="Calibri" w:hAnsi="Calibri" w:cs="Calibri"/>
                <w:i/>
                <w:iCs/>
                <w:sz w:val="20"/>
                <w:szCs w:val="20"/>
              </w:rPr>
              <w:t xml:space="preserve">Fault is... </w:t>
            </w:r>
          </w:p>
          <w:p w14:paraId="01BF1AC9" w14:textId="08A2A125" w:rsidR="59D0F431" w:rsidRDefault="59D0F431" w:rsidP="59D0F431">
            <w:pPr>
              <w:spacing w:line="259" w:lineRule="auto"/>
              <w:rPr>
                <w:rFonts w:ascii="Calibri" w:eastAsia="Calibri" w:hAnsi="Calibri" w:cs="Calibri"/>
                <w:i/>
                <w:iCs/>
                <w:sz w:val="20"/>
                <w:szCs w:val="20"/>
              </w:rPr>
            </w:pPr>
          </w:p>
          <w:p w14:paraId="60C018EF" w14:textId="09EE76B0" w:rsidR="330319D9" w:rsidRDefault="330319D9" w:rsidP="59D0F431">
            <w:pPr>
              <w:spacing w:line="259" w:lineRule="auto"/>
              <w:rPr>
                <w:rFonts w:ascii="Calibri" w:eastAsia="Calibri" w:hAnsi="Calibri" w:cs="Calibri"/>
                <w:i/>
                <w:iCs/>
                <w:sz w:val="20"/>
                <w:szCs w:val="20"/>
              </w:rPr>
            </w:pPr>
            <w:r w:rsidRPr="59D0F431">
              <w:rPr>
                <w:rFonts w:ascii="Calibri" w:eastAsia="Calibri" w:hAnsi="Calibri" w:cs="Calibri"/>
                <w:i/>
                <w:iCs/>
                <w:sz w:val="20"/>
                <w:szCs w:val="20"/>
              </w:rPr>
              <w:t>It is used to determine liability in terms of ... of intention (purpose), recklessness (foresight of risk), negligence (failure to reach the standard of the reasonable person) and strict liability (imposition of liability even in the absence of fault)</w:t>
            </w:r>
          </w:p>
        </w:tc>
      </w:tr>
      <w:tr w:rsidR="59D0F431" w14:paraId="65E06635" w14:textId="77777777" w:rsidTr="59D0F431">
        <w:trPr>
          <w:trHeight w:val="300"/>
        </w:trPr>
        <w:tc>
          <w:tcPr>
            <w:tcW w:w="4378" w:type="dxa"/>
            <w:shd w:val="clear" w:color="auto" w:fill="E8A456"/>
            <w:tcMar>
              <w:left w:w="105" w:type="dxa"/>
              <w:right w:w="105" w:type="dxa"/>
            </w:tcMar>
          </w:tcPr>
          <w:p w14:paraId="27B00AEE" w14:textId="2DBDEDB5" w:rsidR="59D0F431" w:rsidRDefault="59D0F431" w:rsidP="59D0F431">
            <w:pPr>
              <w:spacing w:line="259" w:lineRule="auto"/>
              <w:rPr>
                <w:rFonts w:ascii="Calibri" w:eastAsia="Calibri" w:hAnsi="Calibri" w:cs="Calibri"/>
                <w:sz w:val="20"/>
                <w:szCs w:val="20"/>
                <w:lang w:val="en-GB"/>
              </w:rPr>
            </w:pPr>
            <w:r w:rsidRPr="59D0F431">
              <w:rPr>
                <w:rFonts w:ascii="Calibri" w:eastAsia="Calibri" w:hAnsi="Calibri" w:cs="Calibri"/>
                <w:b/>
                <w:bCs/>
                <w:sz w:val="20"/>
                <w:szCs w:val="20"/>
                <w:u w:val="single"/>
                <w:lang w:val="en-GB"/>
              </w:rPr>
              <w:t xml:space="preserve">Explain </w:t>
            </w:r>
            <w:r w:rsidRPr="59D0F431">
              <w:rPr>
                <w:rFonts w:ascii="Calibri" w:eastAsia="Calibri" w:hAnsi="Calibri" w:cs="Calibri"/>
                <w:sz w:val="20"/>
                <w:szCs w:val="20"/>
                <w:lang w:val="en-GB"/>
              </w:rPr>
              <w:t xml:space="preserve">the </w:t>
            </w:r>
            <w:r w:rsidR="61B07361" w:rsidRPr="59D0F431">
              <w:rPr>
                <w:rFonts w:ascii="Calibri" w:eastAsia="Calibri" w:hAnsi="Calibri" w:cs="Calibri"/>
                <w:sz w:val="20"/>
                <w:szCs w:val="20"/>
                <w:lang w:val="en-GB"/>
              </w:rPr>
              <w:t xml:space="preserve">focus </w:t>
            </w:r>
            <w:r w:rsidRPr="59D0F431">
              <w:rPr>
                <w:rFonts w:ascii="Calibri" w:eastAsia="Calibri" w:hAnsi="Calibri" w:cs="Calibri"/>
                <w:sz w:val="20"/>
                <w:szCs w:val="20"/>
                <w:lang w:val="en-GB"/>
              </w:rPr>
              <w:t>of the</w:t>
            </w:r>
            <w:r w:rsidR="14B250D6" w:rsidRPr="59D0F431">
              <w:rPr>
                <w:rFonts w:ascii="Calibri" w:eastAsia="Calibri" w:hAnsi="Calibri" w:cs="Calibri"/>
                <w:sz w:val="20"/>
                <w:szCs w:val="20"/>
                <w:lang w:val="en-GB"/>
              </w:rPr>
              <w:t xml:space="preserve"> question – this may be a</w:t>
            </w:r>
            <w:r w:rsidRPr="59D0F431">
              <w:rPr>
                <w:rFonts w:ascii="Calibri" w:eastAsia="Calibri" w:hAnsi="Calibri" w:cs="Calibri"/>
                <w:sz w:val="20"/>
                <w:szCs w:val="20"/>
                <w:lang w:val="en-GB"/>
              </w:rPr>
              <w:t xml:space="preserve"> legal concept/offence/defence/</w:t>
            </w:r>
          </w:p>
          <w:p w14:paraId="0FC04C4E" w14:textId="4E7FD269" w:rsidR="59D0F431" w:rsidRDefault="59D0F431" w:rsidP="00777395">
            <w:pPr>
              <w:pStyle w:val="ListParagraph"/>
              <w:numPr>
                <w:ilvl w:val="0"/>
                <w:numId w:val="7"/>
              </w:numPr>
              <w:spacing w:line="259" w:lineRule="auto"/>
              <w:rPr>
                <w:rFonts w:ascii="Calibri" w:eastAsia="Calibri" w:hAnsi="Calibri" w:cs="Calibri"/>
                <w:sz w:val="20"/>
                <w:szCs w:val="20"/>
                <w:lang w:val="en-GB"/>
              </w:rPr>
            </w:pPr>
            <w:r w:rsidRPr="59D0F431">
              <w:rPr>
                <w:rFonts w:ascii="Calibri" w:eastAsia="Calibri" w:hAnsi="Calibri" w:cs="Calibri"/>
                <w:sz w:val="20"/>
                <w:szCs w:val="20"/>
                <w:lang w:val="en-GB"/>
              </w:rPr>
              <w:t xml:space="preserve">Identify the specific elements that make up the offence/defence and </w:t>
            </w:r>
          </w:p>
          <w:p w14:paraId="28576E49" w14:textId="39CCAB6E" w:rsidR="53C40CA1" w:rsidRDefault="53C40CA1" w:rsidP="00777395">
            <w:pPr>
              <w:pStyle w:val="ListParagraph"/>
              <w:numPr>
                <w:ilvl w:val="0"/>
                <w:numId w:val="7"/>
              </w:numPr>
              <w:spacing w:line="259" w:lineRule="auto"/>
              <w:rPr>
                <w:rFonts w:ascii="Calibri" w:eastAsia="Calibri" w:hAnsi="Calibri" w:cs="Calibri"/>
                <w:sz w:val="20"/>
                <w:szCs w:val="20"/>
                <w:lang w:val="en-GB"/>
              </w:rPr>
            </w:pPr>
            <w:r w:rsidRPr="59D0F431">
              <w:rPr>
                <w:rFonts w:ascii="Calibri" w:eastAsia="Calibri" w:hAnsi="Calibri" w:cs="Calibri"/>
                <w:sz w:val="20"/>
                <w:szCs w:val="20"/>
                <w:lang w:val="en-GB"/>
              </w:rPr>
              <w:t>Give basic explanation</w:t>
            </w:r>
            <w:r w:rsidR="59D0F431" w:rsidRPr="59D0F431">
              <w:rPr>
                <w:rFonts w:ascii="Calibri" w:eastAsia="Calibri" w:hAnsi="Calibri" w:cs="Calibri"/>
                <w:sz w:val="20"/>
                <w:szCs w:val="20"/>
                <w:lang w:val="en-GB"/>
              </w:rPr>
              <w:t xml:space="preserve"> of the </w:t>
            </w:r>
            <w:proofErr w:type="gramStart"/>
            <w:r w:rsidR="59D0F431" w:rsidRPr="59D0F431">
              <w:rPr>
                <w:rFonts w:ascii="Calibri" w:eastAsia="Calibri" w:hAnsi="Calibri" w:cs="Calibri"/>
                <w:sz w:val="20"/>
                <w:szCs w:val="20"/>
                <w:lang w:val="en-GB"/>
              </w:rPr>
              <w:t>elements</w:t>
            </w:r>
            <w:proofErr w:type="gramEnd"/>
            <w:r w:rsidR="59D0F431" w:rsidRPr="59D0F431">
              <w:rPr>
                <w:rFonts w:ascii="Calibri" w:eastAsia="Calibri" w:hAnsi="Calibri" w:cs="Calibri"/>
                <w:sz w:val="20"/>
                <w:szCs w:val="20"/>
                <w:lang w:val="en-GB"/>
              </w:rPr>
              <w:t xml:space="preserve"> </w:t>
            </w:r>
          </w:p>
          <w:p w14:paraId="59440B3C" w14:textId="0340F9D3" w:rsidR="59D0F431" w:rsidRDefault="59D0F431" w:rsidP="00777395">
            <w:pPr>
              <w:pStyle w:val="ListParagraph"/>
              <w:numPr>
                <w:ilvl w:val="0"/>
                <w:numId w:val="7"/>
              </w:numPr>
              <w:spacing w:line="259" w:lineRule="auto"/>
              <w:rPr>
                <w:rFonts w:ascii="Calibri" w:eastAsia="Calibri" w:hAnsi="Calibri" w:cs="Calibri"/>
                <w:sz w:val="20"/>
                <w:szCs w:val="20"/>
                <w:lang w:val="en-GB"/>
              </w:rPr>
            </w:pPr>
            <w:r w:rsidRPr="59D0F431">
              <w:rPr>
                <w:rFonts w:ascii="Calibri" w:eastAsia="Calibri" w:hAnsi="Calibri" w:cs="Calibri"/>
                <w:sz w:val="20"/>
                <w:szCs w:val="20"/>
                <w:lang w:val="en-GB"/>
              </w:rPr>
              <w:t xml:space="preserve">Support each element with relevant statute and/or cases (not every element will have a corresponding case but if one exists, you will be expected to use this to illustrate the relevant element. </w:t>
            </w:r>
          </w:p>
        </w:tc>
        <w:tc>
          <w:tcPr>
            <w:tcW w:w="5087" w:type="dxa"/>
            <w:tcMar>
              <w:left w:w="105" w:type="dxa"/>
              <w:right w:w="105" w:type="dxa"/>
            </w:tcMar>
          </w:tcPr>
          <w:p w14:paraId="2C68C4FC" w14:textId="11D10D4A" w:rsidR="59D0F431" w:rsidRDefault="59D0F431" w:rsidP="59D0F431">
            <w:pPr>
              <w:spacing w:line="259" w:lineRule="auto"/>
              <w:rPr>
                <w:rFonts w:ascii="Calibri" w:eastAsia="Calibri" w:hAnsi="Calibri" w:cs="Calibri"/>
                <w:i/>
                <w:iCs/>
                <w:sz w:val="20"/>
                <w:szCs w:val="20"/>
              </w:rPr>
            </w:pPr>
            <w:r w:rsidRPr="59D0F431">
              <w:rPr>
                <w:rFonts w:ascii="Calibri" w:eastAsia="Calibri" w:hAnsi="Calibri" w:cs="Calibri"/>
                <w:i/>
                <w:iCs/>
                <w:sz w:val="20"/>
                <w:szCs w:val="20"/>
              </w:rPr>
              <w:t xml:space="preserve">To be </w:t>
            </w:r>
            <w:r w:rsidR="4A1A9D21" w:rsidRPr="59D0F431">
              <w:rPr>
                <w:rFonts w:ascii="Calibri" w:eastAsia="Calibri" w:hAnsi="Calibri" w:cs="Calibri"/>
                <w:i/>
                <w:iCs/>
                <w:sz w:val="20"/>
                <w:szCs w:val="20"/>
              </w:rPr>
              <w:t>liable for an action for private nuisance</w:t>
            </w:r>
            <w:r w:rsidRPr="59D0F431">
              <w:rPr>
                <w:rFonts w:ascii="Calibri" w:eastAsia="Calibri" w:hAnsi="Calibri" w:cs="Calibri"/>
                <w:i/>
                <w:iCs/>
                <w:sz w:val="20"/>
                <w:szCs w:val="20"/>
              </w:rPr>
              <w:t xml:space="preserve">, </w:t>
            </w:r>
            <w:r w:rsidR="54E17CAB" w:rsidRPr="59D0F431">
              <w:rPr>
                <w:rFonts w:ascii="Calibri" w:eastAsia="Calibri" w:hAnsi="Calibri" w:cs="Calibri"/>
                <w:i/>
                <w:iCs/>
                <w:sz w:val="20"/>
                <w:szCs w:val="20"/>
              </w:rPr>
              <w:t xml:space="preserve">it must be proved on the balance of probabilities that </w:t>
            </w:r>
            <w:r w:rsidR="4E7DD26C" w:rsidRPr="59D0F431">
              <w:rPr>
                <w:rFonts w:ascii="Calibri" w:eastAsia="Calibri" w:hAnsi="Calibri" w:cs="Calibri"/>
                <w:i/>
                <w:iCs/>
                <w:sz w:val="20"/>
                <w:szCs w:val="20"/>
              </w:rPr>
              <w:t xml:space="preserve">there was unlawful indirect interference with a person’s use or enjoyment of their land resulting in loss of amenity and/or physical damage and the notion of reasonable use based on factors such as locality, duration, intensity, </w:t>
            </w:r>
            <w:proofErr w:type="gramStart"/>
            <w:r w:rsidR="4E7DD26C" w:rsidRPr="59D0F431">
              <w:rPr>
                <w:rFonts w:ascii="Calibri" w:eastAsia="Calibri" w:hAnsi="Calibri" w:cs="Calibri"/>
                <w:i/>
                <w:iCs/>
                <w:sz w:val="20"/>
                <w:szCs w:val="20"/>
              </w:rPr>
              <w:t>malice</w:t>
            </w:r>
            <w:proofErr w:type="gramEnd"/>
            <w:r w:rsidR="4E7DD26C" w:rsidRPr="59D0F431">
              <w:rPr>
                <w:rFonts w:ascii="Calibri" w:eastAsia="Calibri" w:hAnsi="Calibri" w:cs="Calibri"/>
                <w:i/>
                <w:iCs/>
                <w:sz w:val="20"/>
                <w:szCs w:val="20"/>
              </w:rPr>
              <w:t xml:space="preserve"> and sensitivity of the claimant.</w:t>
            </w:r>
          </w:p>
          <w:p w14:paraId="0D83CF4C" w14:textId="73188E88" w:rsidR="59D0F431" w:rsidRDefault="59D0F431" w:rsidP="59D0F431">
            <w:pPr>
              <w:spacing w:line="259" w:lineRule="auto"/>
              <w:rPr>
                <w:rFonts w:ascii="Calibri" w:eastAsia="Calibri" w:hAnsi="Calibri" w:cs="Calibri"/>
                <w:sz w:val="20"/>
                <w:szCs w:val="20"/>
              </w:rPr>
            </w:pPr>
          </w:p>
          <w:p w14:paraId="0F01C6E2" w14:textId="2BADF9DD" w:rsidR="59D0F431" w:rsidRDefault="59D0F431" w:rsidP="59D0F431">
            <w:pPr>
              <w:spacing w:line="259" w:lineRule="auto"/>
              <w:rPr>
                <w:rFonts w:ascii="Calibri" w:eastAsia="Calibri" w:hAnsi="Calibri" w:cs="Calibri"/>
                <w:sz w:val="20"/>
                <w:szCs w:val="20"/>
              </w:rPr>
            </w:pPr>
          </w:p>
        </w:tc>
      </w:tr>
      <w:tr w:rsidR="59D0F431" w14:paraId="3B86596E" w14:textId="77777777" w:rsidTr="59D0F431">
        <w:trPr>
          <w:trHeight w:val="300"/>
        </w:trPr>
        <w:tc>
          <w:tcPr>
            <w:tcW w:w="4378" w:type="dxa"/>
            <w:shd w:val="clear" w:color="auto" w:fill="C1F0C7" w:themeFill="accent3" w:themeFillTint="33"/>
            <w:tcMar>
              <w:left w:w="105" w:type="dxa"/>
              <w:right w:w="105" w:type="dxa"/>
            </w:tcMar>
          </w:tcPr>
          <w:p w14:paraId="428A53E7" w14:textId="1AB42022" w:rsidR="59D0F431" w:rsidRDefault="59D0F431" w:rsidP="59D0F431">
            <w:pPr>
              <w:spacing w:line="259" w:lineRule="auto"/>
              <w:rPr>
                <w:rFonts w:ascii="Calibri" w:eastAsia="Calibri" w:hAnsi="Calibri" w:cs="Calibri"/>
                <w:sz w:val="20"/>
                <w:szCs w:val="20"/>
                <w:lang w:val="en-GB"/>
              </w:rPr>
            </w:pPr>
            <w:r w:rsidRPr="59D0F431">
              <w:rPr>
                <w:rFonts w:ascii="Calibri" w:eastAsia="Calibri" w:hAnsi="Calibri" w:cs="Calibri"/>
                <w:b/>
                <w:bCs/>
                <w:sz w:val="20"/>
                <w:szCs w:val="20"/>
                <w:u w:val="single"/>
                <w:lang w:val="en-GB"/>
              </w:rPr>
              <w:t xml:space="preserve">Apply </w:t>
            </w:r>
            <w:r w:rsidRPr="59D0F431">
              <w:rPr>
                <w:rFonts w:ascii="Calibri" w:eastAsia="Calibri" w:hAnsi="Calibri" w:cs="Calibri"/>
                <w:sz w:val="20"/>
                <w:szCs w:val="20"/>
                <w:lang w:val="en-GB"/>
              </w:rPr>
              <w:t xml:space="preserve">the law to the </w:t>
            </w:r>
            <w:r w:rsidR="7A8DA4C3" w:rsidRPr="59D0F431">
              <w:rPr>
                <w:rFonts w:ascii="Calibri" w:eastAsia="Calibri" w:hAnsi="Calibri" w:cs="Calibri"/>
                <w:sz w:val="20"/>
                <w:szCs w:val="20"/>
                <w:lang w:val="en-GB"/>
              </w:rPr>
              <w:t>concept/Offence/defence in the question in this case private nuisance</w:t>
            </w:r>
            <w:r w:rsidR="0BC2BD4E" w:rsidRPr="59D0F431">
              <w:rPr>
                <w:rFonts w:ascii="Calibri" w:eastAsia="Calibri" w:hAnsi="Calibri" w:cs="Calibri"/>
                <w:sz w:val="20"/>
                <w:szCs w:val="20"/>
                <w:lang w:val="en-GB"/>
              </w:rPr>
              <w:t xml:space="preserve"> in order to </w:t>
            </w:r>
            <w:r w:rsidR="0BC2BD4E" w:rsidRPr="59D0F431">
              <w:rPr>
                <w:rFonts w:ascii="Calibri" w:eastAsia="Calibri" w:hAnsi="Calibri" w:cs="Calibri"/>
                <w:b/>
                <w:bCs/>
                <w:sz w:val="20"/>
                <w:szCs w:val="20"/>
                <w:u w:val="single"/>
                <w:lang w:val="en-GB"/>
              </w:rPr>
              <w:t xml:space="preserve">Evaluate </w:t>
            </w:r>
            <w:r w:rsidR="00F50DD7" w:rsidRPr="59D0F431">
              <w:rPr>
                <w:rFonts w:ascii="Calibri" w:eastAsia="Calibri" w:hAnsi="Calibri" w:cs="Calibri"/>
                <w:sz w:val="20"/>
                <w:szCs w:val="20"/>
                <w:lang w:val="en-GB"/>
              </w:rPr>
              <w:t xml:space="preserve">its </w:t>
            </w:r>
            <w:proofErr w:type="gramStart"/>
            <w:r w:rsidR="00F50DD7" w:rsidRPr="59D0F431">
              <w:rPr>
                <w:rFonts w:ascii="Calibri" w:eastAsia="Calibri" w:hAnsi="Calibri" w:cs="Calibri"/>
                <w:sz w:val="20"/>
                <w:szCs w:val="20"/>
                <w:lang w:val="en-GB"/>
              </w:rPr>
              <w:t>importance</w:t>
            </w:r>
            <w:proofErr w:type="gramEnd"/>
          </w:p>
          <w:p w14:paraId="1E1AC7F9" w14:textId="4779FDED" w:rsidR="59D0F431" w:rsidRDefault="59D0F431" w:rsidP="00777395">
            <w:pPr>
              <w:pStyle w:val="ListParagraph"/>
              <w:numPr>
                <w:ilvl w:val="0"/>
                <w:numId w:val="6"/>
              </w:numPr>
              <w:spacing w:line="259" w:lineRule="auto"/>
              <w:rPr>
                <w:rFonts w:ascii="Calibri" w:eastAsia="Calibri" w:hAnsi="Calibri" w:cs="Calibri"/>
                <w:sz w:val="20"/>
                <w:szCs w:val="20"/>
                <w:lang w:val="en-GB"/>
              </w:rPr>
            </w:pPr>
            <w:r w:rsidRPr="59D0F431">
              <w:rPr>
                <w:rFonts w:ascii="Calibri" w:eastAsia="Calibri" w:hAnsi="Calibri" w:cs="Calibri"/>
                <w:sz w:val="20"/>
                <w:szCs w:val="20"/>
                <w:lang w:val="en-GB"/>
              </w:rPr>
              <w:t xml:space="preserve">Apply each of the element you have explained to the given scenario – ask yourself how the defendant/claimant/prosecution have met each of the </w:t>
            </w:r>
            <w:proofErr w:type="gramStart"/>
            <w:r w:rsidRPr="59D0F431">
              <w:rPr>
                <w:rFonts w:ascii="Calibri" w:eastAsia="Calibri" w:hAnsi="Calibri" w:cs="Calibri"/>
                <w:sz w:val="20"/>
                <w:szCs w:val="20"/>
                <w:lang w:val="en-GB"/>
              </w:rPr>
              <w:t>element</w:t>
            </w:r>
            <w:proofErr w:type="gramEnd"/>
          </w:p>
          <w:p w14:paraId="649A2D4C" w14:textId="60309CF5" w:rsidR="59D0F431" w:rsidRDefault="59D0F431" w:rsidP="00777395">
            <w:pPr>
              <w:pStyle w:val="ListParagraph"/>
              <w:numPr>
                <w:ilvl w:val="0"/>
                <w:numId w:val="6"/>
              </w:numPr>
              <w:spacing w:line="259" w:lineRule="auto"/>
              <w:rPr>
                <w:rFonts w:ascii="Calibri" w:eastAsia="Calibri" w:hAnsi="Calibri" w:cs="Calibri"/>
                <w:sz w:val="20"/>
                <w:szCs w:val="20"/>
                <w:lang w:val="en-GB"/>
              </w:rPr>
            </w:pPr>
            <w:r w:rsidRPr="59D0F431">
              <w:rPr>
                <w:rFonts w:ascii="Calibri" w:eastAsia="Calibri" w:hAnsi="Calibri" w:cs="Calibri"/>
                <w:sz w:val="20"/>
                <w:szCs w:val="20"/>
                <w:lang w:val="en-GB"/>
              </w:rPr>
              <w:t xml:space="preserve">Reach a reasonable conclusion </w:t>
            </w:r>
            <w:r w:rsidR="7435EF00" w:rsidRPr="59D0F431">
              <w:rPr>
                <w:rFonts w:ascii="Calibri" w:eastAsia="Calibri" w:hAnsi="Calibri" w:cs="Calibri"/>
                <w:sz w:val="20"/>
                <w:szCs w:val="20"/>
                <w:lang w:val="en-GB"/>
              </w:rPr>
              <w:t xml:space="preserve">that answers the question in this case as to extent that fault plays a role in deciding liability in law. </w:t>
            </w:r>
          </w:p>
        </w:tc>
        <w:tc>
          <w:tcPr>
            <w:tcW w:w="5087" w:type="dxa"/>
            <w:tcMar>
              <w:left w:w="105" w:type="dxa"/>
              <w:right w:w="105" w:type="dxa"/>
            </w:tcMar>
          </w:tcPr>
          <w:p w14:paraId="7ABEC333" w14:textId="0E777483" w:rsidR="00285FA5" w:rsidRDefault="00285FA5" w:rsidP="59D0F431">
            <w:pPr>
              <w:spacing w:line="259" w:lineRule="auto"/>
              <w:rPr>
                <w:rFonts w:ascii="Calibri" w:eastAsia="Calibri" w:hAnsi="Calibri" w:cs="Calibri"/>
                <w:i/>
                <w:iCs/>
                <w:sz w:val="20"/>
                <w:szCs w:val="20"/>
              </w:rPr>
            </w:pPr>
            <w:r w:rsidRPr="59D0F431">
              <w:rPr>
                <w:rFonts w:ascii="Calibri" w:eastAsia="Calibri" w:hAnsi="Calibri" w:cs="Calibri"/>
                <w:i/>
                <w:iCs/>
                <w:sz w:val="20"/>
                <w:szCs w:val="20"/>
              </w:rPr>
              <w:t xml:space="preserve">Fault can be seen in the court process, for instance its contribution to the assessment of the severity of any criminal punishment or the extent of any civil remedy and its function in allocating responsibility between the parties in terms of </w:t>
            </w:r>
            <w:proofErr w:type="spellStart"/>
            <w:r w:rsidRPr="59D0F431">
              <w:rPr>
                <w:rFonts w:ascii="Calibri" w:eastAsia="Calibri" w:hAnsi="Calibri" w:cs="Calibri"/>
                <w:i/>
                <w:iCs/>
                <w:sz w:val="20"/>
                <w:szCs w:val="20"/>
              </w:rPr>
              <w:t>defences</w:t>
            </w:r>
            <w:proofErr w:type="spellEnd"/>
            <w:r w:rsidRPr="59D0F431">
              <w:rPr>
                <w:rFonts w:ascii="Calibri" w:eastAsia="Calibri" w:hAnsi="Calibri" w:cs="Calibri"/>
                <w:i/>
                <w:iCs/>
                <w:sz w:val="20"/>
                <w:szCs w:val="20"/>
              </w:rPr>
              <w:t>...</w:t>
            </w:r>
          </w:p>
          <w:p w14:paraId="512B2144" w14:textId="17DB339F" w:rsidR="59D0F431" w:rsidRDefault="59D0F431" w:rsidP="59D0F431">
            <w:pPr>
              <w:spacing w:line="259" w:lineRule="auto"/>
              <w:rPr>
                <w:rFonts w:ascii="Calibri" w:eastAsia="Calibri" w:hAnsi="Calibri" w:cs="Calibri"/>
                <w:i/>
                <w:iCs/>
                <w:sz w:val="20"/>
                <w:szCs w:val="20"/>
              </w:rPr>
            </w:pPr>
          </w:p>
          <w:p w14:paraId="700C69F3" w14:textId="7DFD4ED3" w:rsidR="00285FA5" w:rsidRDefault="00285FA5" w:rsidP="59D0F431">
            <w:pPr>
              <w:spacing w:line="259" w:lineRule="auto"/>
              <w:rPr>
                <w:rFonts w:ascii="Calibri" w:eastAsia="Calibri" w:hAnsi="Calibri" w:cs="Calibri"/>
                <w:i/>
                <w:iCs/>
                <w:sz w:val="20"/>
                <w:szCs w:val="20"/>
              </w:rPr>
            </w:pPr>
            <w:r w:rsidRPr="59D0F431">
              <w:rPr>
                <w:rFonts w:ascii="Calibri" w:eastAsia="Calibri" w:hAnsi="Calibri" w:cs="Calibri"/>
                <w:i/>
                <w:iCs/>
                <w:sz w:val="20"/>
                <w:szCs w:val="20"/>
              </w:rPr>
              <w:t xml:space="preserve">In the context of nuisance fault can be seen in </w:t>
            </w:r>
            <w:r w:rsidRPr="59D0F431">
              <w:rPr>
                <w:rFonts w:ascii="Calibri" w:eastAsia="Calibri" w:hAnsi="Calibri" w:cs="Calibri"/>
                <w:sz w:val="20"/>
                <w:szCs w:val="20"/>
              </w:rPr>
              <w:t xml:space="preserve">absence of </w:t>
            </w:r>
            <w:r w:rsidRPr="59D0F431">
              <w:rPr>
                <w:rFonts w:ascii="Calibri" w:eastAsia="Calibri" w:hAnsi="Calibri" w:cs="Calibri"/>
                <w:i/>
                <w:iCs/>
                <w:sz w:val="20"/>
                <w:szCs w:val="20"/>
              </w:rPr>
              <w:t xml:space="preserve">any requirement for negligence and the standard of the reasonable person in assessing the defendant’s actions (the assessment being based on “give and take” between </w:t>
            </w:r>
            <w:proofErr w:type="spellStart"/>
            <w:r w:rsidRPr="59D0F431">
              <w:rPr>
                <w:rFonts w:ascii="Calibri" w:eastAsia="Calibri" w:hAnsi="Calibri" w:cs="Calibri"/>
                <w:i/>
                <w:iCs/>
                <w:sz w:val="20"/>
                <w:szCs w:val="20"/>
              </w:rPr>
              <w:t>neighbours</w:t>
            </w:r>
            <w:proofErr w:type="spellEnd"/>
            <w:r w:rsidRPr="59D0F431">
              <w:rPr>
                <w:rFonts w:ascii="Calibri" w:eastAsia="Calibri" w:hAnsi="Calibri" w:cs="Calibri"/>
                <w:i/>
                <w:iCs/>
                <w:sz w:val="20"/>
                <w:szCs w:val="20"/>
              </w:rPr>
              <w:t xml:space="preserve"> and the idea of unlawful </w:t>
            </w:r>
            <w:proofErr w:type="gramStart"/>
            <w:r w:rsidRPr="59D0F431">
              <w:rPr>
                <w:rFonts w:ascii="Calibri" w:eastAsia="Calibri" w:hAnsi="Calibri" w:cs="Calibri"/>
                <w:i/>
                <w:iCs/>
                <w:sz w:val="20"/>
                <w:szCs w:val="20"/>
              </w:rPr>
              <w:t>interference)</w:t>
            </w:r>
            <w:r w:rsidR="0C5606E5" w:rsidRPr="59D0F431">
              <w:rPr>
                <w:rFonts w:ascii="Calibri" w:eastAsia="Calibri" w:hAnsi="Calibri" w:cs="Calibri"/>
                <w:i/>
                <w:iCs/>
                <w:sz w:val="20"/>
                <w:szCs w:val="20"/>
              </w:rPr>
              <w:t>...</w:t>
            </w:r>
            <w:proofErr w:type="gramEnd"/>
          </w:p>
          <w:p w14:paraId="7B1732F5" w14:textId="12B2FA41" w:rsidR="59D0F431" w:rsidRDefault="59D0F431" w:rsidP="59D0F431">
            <w:pPr>
              <w:spacing w:line="259" w:lineRule="auto"/>
              <w:rPr>
                <w:rFonts w:ascii="Calibri" w:eastAsia="Calibri" w:hAnsi="Calibri" w:cs="Calibri"/>
                <w:i/>
                <w:iCs/>
                <w:sz w:val="20"/>
                <w:szCs w:val="20"/>
              </w:rPr>
            </w:pPr>
          </w:p>
          <w:p w14:paraId="012F92A9" w14:textId="15FDD15E" w:rsidR="0C5606E5" w:rsidRDefault="0C5606E5" w:rsidP="59D0F431">
            <w:pPr>
              <w:spacing w:line="259" w:lineRule="auto"/>
              <w:rPr>
                <w:rFonts w:ascii="Calibri" w:eastAsia="Calibri" w:hAnsi="Calibri" w:cs="Calibri"/>
                <w:i/>
                <w:iCs/>
                <w:sz w:val="20"/>
                <w:szCs w:val="20"/>
              </w:rPr>
            </w:pPr>
            <w:r w:rsidRPr="59D0F431">
              <w:rPr>
                <w:rFonts w:ascii="Calibri" w:eastAsia="Calibri" w:hAnsi="Calibri" w:cs="Calibri"/>
                <w:i/>
                <w:iCs/>
                <w:sz w:val="20"/>
                <w:szCs w:val="20"/>
              </w:rPr>
              <w:t>It can also be seen in the application to the defendant for not</w:t>
            </w:r>
            <w:r w:rsidR="00285FA5" w:rsidRPr="59D0F431">
              <w:rPr>
                <w:rFonts w:ascii="Calibri" w:eastAsia="Calibri" w:hAnsi="Calibri" w:cs="Calibri"/>
                <w:i/>
                <w:iCs/>
                <w:sz w:val="20"/>
                <w:szCs w:val="20"/>
              </w:rPr>
              <w:t xml:space="preserve"> having regard for </w:t>
            </w:r>
            <w:proofErr w:type="spellStart"/>
            <w:r w:rsidR="00285FA5" w:rsidRPr="59D0F431">
              <w:rPr>
                <w:rFonts w:ascii="Calibri" w:eastAsia="Calibri" w:hAnsi="Calibri" w:cs="Calibri"/>
                <w:i/>
                <w:iCs/>
                <w:sz w:val="20"/>
                <w:szCs w:val="20"/>
              </w:rPr>
              <w:t>neighbours</w:t>
            </w:r>
            <w:proofErr w:type="spellEnd"/>
            <w:r w:rsidR="53A87CD6" w:rsidRPr="59D0F431">
              <w:rPr>
                <w:rFonts w:ascii="Calibri" w:eastAsia="Calibri" w:hAnsi="Calibri" w:cs="Calibri"/>
                <w:i/>
                <w:iCs/>
                <w:sz w:val="20"/>
                <w:szCs w:val="20"/>
              </w:rPr>
              <w:t>...</w:t>
            </w:r>
          </w:p>
          <w:p w14:paraId="1EEE91C6" w14:textId="652C608D" w:rsidR="59D0F431" w:rsidRDefault="59D0F431" w:rsidP="59D0F431">
            <w:pPr>
              <w:spacing w:line="259" w:lineRule="auto"/>
              <w:rPr>
                <w:rFonts w:ascii="Calibri" w:eastAsia="Calibri" w:hAnsi="Calibri" w:cs="Calibri"/>
                <w:i/>
                <w:iCs/>
                <w:sz w:val="20"/>
                <w:szCs w:val="20"/>
              </w:rPr>
            </w:pPr>
          </w:p>
          <w:p w14:paraId="50209874" w14:textId="077DDCFF" w:rsidR="6795F7DB" w:rsidRDefault="6795F7DB" w:rsidP="59D0F431">
            <w:pPr>
              <w:spacing w:line="259" w:lineRule="auto"/>
              <w:rPr>
                <w:rFonts w:ascii="Calibri" w:eastAsia="Calibri" w:hAnsi="Calibri" w:cs="Calibri"/>
                <w:i/>
                <w:iCs/>
                <w:sz w:val="20"/>
                <w:szCs w:val="20"/>
              </w:rPr>
            </w:pPr>
            <w:r w:rsidRPr="59D0F431">
              <w:rPr>
                <w:rFonts w:ascii="Calibri" w:eastAsia="Calibri" w:hAnsi="Calibri" w:cs="Calibri"/>
                <w:i/>
                <w:iCs/>
                <w:sz w:val="20"/>
                <w:szCs w:val="20"/>
              </w:rPr>
              <w:t>It can also be seen</w:t>
            </w:r>
            <w:r w:rsidR="40ADD49A" w:rsidRPr="59D0F431">
              <w:rPr>
                <w:rFonts w:ascii="Calibri" w:eastAsia="Calibri" w:hAnsi="Calibri" w:cs="Calibri"/>
                <w:i/>
                <w:iCs/>
                <w:sz w:val="20"/>
                <w:szCs w:val="20"/>
              </w:rPr>
              <w:t xml:space="preserve"> in the</w:t>
            </w:r>
            <w:r w:rsidR="00285FA5" w:rsidRPr="59D0F431">
              <w:rPr>
                <w:rFonts w:ascii="Calibri" w:eastAsia="Calibri" w:hAnsi="Calibri" w:cs="Calibri"/>
                <w:i/>
                <w:iCs/>
                <w:sz w:val="20"/>
                <w:szCs w:val="20"/>
              </w:rPr>
              <w:t xml:space="preserve"> </w:t>
            </w:r>
            <w:proofErr w:type="spellStart"/>
            <w:r w:rsidR="00285FA5" w:rsidRPr="59D0F431">
              <w:rPr>
                <w:rFonts w:ascii="Calibri" w:eastAsia="Calibri" w:hAnsi="Calibri" w:cs="Calibri"/>
                <w:i/>
                <w:iCs/>
                <w:sz w:val="20"/>
                <w:szCs w:val="20"/>
              </w:rPr>
              <w:t>defences</w:t>
            </w:r>
            <w:proofErr w:type="spellEnd"/>
            <w:r w:rsidR="00285FA5" w:rsidRPr="59D0F431">
              <w:rPr>
                <w:rFonts w:ascii="Calibri" w:eastAsia="Calibri" w:hAnsi="Calibri" w:cs="Calibri"/>
                <w:i/>
                <w:iCs/>
                <w:sz w:val="20"/>
                <w:szCs w:val="20"/>
              </w:rPr>
              <w:t xml:space="preserve"> available to a claim in private nuisance and to remoteness of damage. </w:t>
            </w:r>
            <w:r w:rsidR="5FBECE43" w:rsidRPr="59D0F431">
              <w:rPr>
                <w:rFonts w:ascii="Calibri" w:eastAsia="Calibri" w:hAnsi="Calibri" w:cs="Calibri"/>
                <w:i/>
                <w:iCs/>
                <w:sz w:val="20"/>
                <w:szCs w:val="20"/>
              </w:rPr>
              <w:t>(</w:t>
            </w:r>
            <w:r w:rsidR="00285FA5" w:rsidRPr="59D0F431">
              <w:rPr>
                <w:rFonts w:ascii="Calibri" w:eastAsia="Calibri" w:hAnsi="Calibri" w:cs="Calibri"/>
                <w:i/>
                <w:iCs/>
                <w:sz w:val="20"/>
                <w:szCs w:val="20"/>
              </w:rPr>
              <w:t xml:space="preserve">Miller v Jackson and Sturges v </w:t>
            </w:r>
            <w:proofErr w:type="gramStart"/>
            <w:r w:rsidR="00285FA5" w:rsidRPr="59D0F431">
              <w:rPr>
                <w:rFonts w:ascii="Calibri" w:eastAsia="Calibri" w:hAnsi="Calibri" w:cs="Calibri"/>
                <w:i/>
                <w:iCs/>
                <w:sz w:val="20"/>
                <w:szCs w:val="20"/>
              </w:rPr>
              <w:t>Bridgeman</w:t>
            </w:r>
            <w:r w:rsidR="5D1440ED" w:rsidRPr="59D0F431">
              <w:rPr>
                <w:rFonts w:ascii="Calibri" w:eastAsia="Calibri" w:hAnsi="Calibri" w:cs="Calibri"/>
                <w:i/>
                <w:iCs/>
                <w:sz w:val="20"/>
                <w:szCs w:val="20"/>
              </w:rPr>
              <w:t>)</w:t>
            </w:r>
            <w:r w:rsidR="4AA70781" w:rsidRPr="59D0F431">
              <w:rPr>
                <w:rFonts w:ascii="Calibri" w:eastAsia="Calibri" w:hAnsi="Calibri" w:cs="Calibri"/>
                <w:i/>
                <w:iCs/>
                <w:sz w:val="20"/>
                <w:szCs w:val="20"/>
              </w:rPr>
              <w:t>...</w:t>
            </w:r>
            <w:proofErr w:type="gramEnd"/>
          </w:p>
          <w:p w14:paraId="00270BCC" w14:textId="1D37D488" w:rsidR="59D0F431" w:rsidRDefault="59D0F431" w:rsidP="59D0F431">
            <w:pPr>
              <w:spacing w:line="259" w:lineRule="auto"/>
              <w:rPr>
                <w:rFonts w:ascii="Calibri" w:eastAsia="Calibri" w:hAnsi="Calibri" w:cs="Calibri"/>
                <w:sz w:val="20"/>
                <w:szCs w:val="20"/>
              </w:rPr>
            </w:pPr>
          </w:p>
          <w:p w14:paraId="2156FCAC" w14:textId="45B9EA1F" w:rsidR="271CCCED" w:rsidRDefault="271CCCED" w:rsidP="59D0F431">
            <w:pPr>
              <w:spacing w:line="259" w:lineRule="auto"/>
              <w:rPr>
                <w:rFonts w:ascii="Calibri" w:eastAsia="Calibri" w:hAnsi="Calibri" w:cs="Calibri"/>
                <w:i/>
                <w:iCs/>
                <w:sz w:val="20"/>
                <w:szCs w:val="20"/>
              </w:rPr>
            </w:pPr>
            <w:r w:rsidRPr="59D0F431">
              <w:rPr>
                <w:rFonts w:ascii="Calibri" w:eastAsia="Calibri" w:hAnsi="Calibri" w:cs="Calibri"/>
                <w:i/>
                <w:iCs/>
                <w:sz w:val="20"/>
                <w:szCs w:val="20"/>
              </w:rPr>
              <w:t xml:space="preserve">In </w:t>
            </w:r>
            <w:r w:rsidRPr="59D0F431">
              <w:rPr>
                <w:rFonts w:ascii="Calibri" w:eastAsia="Calibri" w:hAnsi="Calibri" w:cs="Calibri"/>
                <w:b/>
                <w:bCs/>
                <w:i/>
                <w:iCs/>
                <w:sz w:val="20"/>
                <w:szCs w:val="20"/>
              </w:rPr>
              <w:t>conclusion</w:t>
            </w:r>
            <w:r w:rsidRPr="59D0F431">
              <w:rPr>
                <w:rFonts w:ascii="Calibri" w:eastAsia="Calibri" w:hAnsi="Calibri" w:cs="Calibri"/>
                <w:i/>
                <w:iCs/>
                <w:sz w:val="20"/>
                <w:szCs w:val="20"/>
              </w:rPr>
              <w:t xml:space="preserve">, </w:t>
            </w:r>
            <w:r w:rsidR="7B0B56E1" w:rsidRPr="59D0F431">
              <w:rPr>
                <w:rFonts w:ascii="Calibri" w:eastAsia="Calibri" w:hAnsi="Calibri" w:cs="Calibri"/>
                <w:i/>
                <w:iCs/>
                <w:sz w:val="20"/>
                <w:szCs w:val="20"/>
              </w:rPr>
              <w:t xml:space="preserve">on the one hand, </w:t>
            </w:r>
            <w:r w:rsidRPr="59D0F431">
              <w:rPr>
                <w:rFonts w:ascii="Calibri" w:eastAsia="Calibri" w:hAnsi="Calibri" w:cs="Calibri"/>
                <w:i/>
                <w:iCs/>
                <w:sz w:val="20"/>
                <w:szCs w:val="20"/>
              </w:rPr>
              <w:t xml:space="preserve">liability in private nuisance is </w:t>
            </w:r>
            <w:r w:rsidR="590996BC" w:rsidRPr="59D0F431">
              <w:rPr>
                <w:rFonts w:ascii="Calibri" w:eastAsia="Calibri" w:hAnsi="Calibri" w:cs="Calibri"/>
                <w:i/>
                <w:iCs/>
                <w:sz w:val="20"/>
                <w:szCs w:val="20"/>
              </w:rPr>
              <w:t xml:space="preserve">not </w:t>
            </w:r>
            <w:r w:rsidRPr="59D0F431">
              <w:rPr>
                <w:rFonts w:ascii="Calibri" w:eastAsia="Calibri" w:hAnsi="Calibri" w:cs="Calibri"/>
                <w:i/>
                <w:iCs/>
                <w:sz w:val="20"/>
                <w:szCs w:val="20"/>
              </w:rPr>
              <w:t xml:space="preserve">based on </w:t>
            </w:r>
            <w:proofErr w:type="gramStart"/>
            <w:r w:rsidRPr="59D0F431">
              <w:rPr>
                <w:rFonts w:ascii="Calibri" w:eastAsia="Calibri" w:hAnsi="Calibri" w:cs="Calibri"/>
                <w:i/>
                <w:iCs/>
                <w:sz w:val="20"/>
                <w:szCs w:val="20"/>
              </w:rPr>
              <w:t xml:space="preserve">fault, </w:t>
            </w:r>
            <w:r w:rsidR="0ADFC830" w:rsidRPr="59D0F431">
              <w:rPr>
                <w:rFonts w:ascii="Calibri" w:eastAsia="Calibri" w:hAnsi="Calibri" w:cs="Calibri"/>
                <w:i/>
                <w:iCs/>
                <w:sz w:val="20"/>
                <w:szCs w:val="20"/>
              </w:rPr>
              <w:t xml:space="preserve"> as</w:t>
            </w:r>
            <w:proofErr w:type="gramEnd"/>
            <w:r w:rsidR="0ADFC830" w:rsidRPr="59D0F431">
              <w:rPr>
                <w:rFonts w:ascii="Calibri" w:eastAsia="Calibri" w:hAnsi="Calibri" w:cs="Calibri"/>
                <w:i/>
                <w:iCs/>
                <w:sz w:val="20"/>
                <w:szCs w:val="20"/>
              </w:rPr>
              <w:t xml:space="preserve"> </w:t>
            </w:r>
            <w:r w:rsidRPr="59D0F431">
              <w:rPr>
                <w:rFonts w:ascii="Calibri" w:eastAsia="Calibri" w:hAnsi="Calibri" w:cs="Calibri"/>
                <w:i/>
                <w:iCs/>
                <w:sz w:val="20"/>
                <w:szCs w:val="20"/>
              </w:rPr>
              <w:t xml:space="preserve">the  defendant is principally judged by the standard of unlawful </w:t>
            </w:r>
            <w:r w:rsidR="5E66FC99" w:rsidRPr="59D0F431">
              <w:rPr>
                <w:rFonts w:ascii="Calibri" w:eastAsia="Calibri" w:hAnsi="Calibri" w:cs="Calibri"/>
                <w:i/>
                <w:iCs/>
                <w:sz w:val="20"/>
                <w:szCs w:val="20"/>
              </w:rPr>
              <w:t>interference, but</w:t>
            </w:r>
            <w:r w:rsidRPr="59D0F431">
              <w:rPr>
                <w:rFonts w:ascii="Calibri" w:eastAsia="Calibri" w:hAnsi="Calibri" w:cs="Calibri"/>
                <w:i/>
                <w:iCs/>
                <w:sz w:val="20"/>
                <w:szCs w:val="20"/>
              </w:rPr>
              <w:t xml:space="preserve"> </w:t>
            </w:r>
            <w:r w:rsidR="277C7D75" w:rsidRPr="59D0F431">
              <w:rPr>
                <w:rFonts w:ascii="Calibri" w:eastAsia="Calibri" w:hAnsi="Calibri" w:cs="Calibri"/>
                <w:i/>
                <w:iCs/>
                <w:sz w:val="20"/>
                <w:szCs w:val="20"/>
              </w:rPr>
              <w:t xml:space="preserve">on the other hand, </w:t>
            </w:r>
            <w:r w:rsidRPr="59D0F431">
              <w:rPr>
                <w:rFonts w:ascii="Calibri" w:eastAsia="Calibri" w:hAnsi="Calibri" w:cs="Calibri"/>
                <w:i/>
                <w:iCs/>
                <w:sz w:val="20"/>
                <w:szCs w:val="20"/>
              </w:rPr>
              <w:t>there are elements of fault such as the malice factor</w:t>
            </w:r>
          </w:p>
        </w:tc>
      </w:tr>
    </w:tbl>
    <w:p w14:paraId="70C4A1CD" w14:textId="1B1F7690" w:rsidR="59D0F431" w:rsidRDefault="59D0F431" w:rsidP="59D0F431"/>
    <w:p w14:paraId="26D5A110" w14:textId="4573808C" w:rsidR="4C039B56" w:rsidRDefault="4C039B56" w:rsidP="59D0F431">
      <w:r>
        <w:rPr>
          <w:noProof/>
        </w:rPr>
        <w:drawing>
          <wp:inline distT="0" distB="0" distL="0" distR="0" wp14:anchorId="3C2213A0" wp14:editId="6354B8B7">
            <wp:extent cx="5407270" cy="5943600"/>
            <wp:effectExtent l="0" t="0" r="0" b="0"/>
            <wp:docPr id="1097492642" name="Picture 109749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407270" cy="5943600"/>
                    </a:xfrm>
                    <a:prstGeom prst="rect">
                      <a:avLst/>
                    </a:prstGeom>
                  </pic:spPr>
                </pic:pic>
              </a:graphicData>
            </a:graphic>
          </wp:inline>
        </w:drawing>
      </w:r>
    </w:p>
    <w:p w14:paraId="6CD65361" w14:textId="1BBE8DCD" w:rsidR="59D0F431" w:rsidRDefault="59D0F431" w:rsidP="59D0F431"/>
    <w:p w14:paraId="61263B1F" w14:textId="12A06D5E" w:rsidR="59D0F431" w:rsidRDefault="59D0F431" w:rsidP="59D0F431"/>
    <w:p w14:paraId="748DD89B" w14:textId="07F4B5D9" w:rsidR="5B663A79" w:rsidRDefault="5B663A79" w:rsidP="59D0F431">
      <w:pPr>
        <w:spacing w:line="259" w:lineRule="auto"/>
      </w:pPr>
      <w:r>
        <w:rPr>
          <w:noProof/>
        </w:rPr>
        <w:drawing>
          <wp:inline distT="0" distB="0" distL="0" distR="0" wp14:anchorId="50046CB8" wp14:editId="2C4F969D">
            <wp:extent cx="5731119" cy="5943600"/>
            <wp:effectExtent l="0" t="0" r="0" b="0"/>
            <wp:docPr id="1683522466" name="Picture 168352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731119" cy="5943600"/>
                    </a:xfrm>
                    <a:prstGeom prst="rect">
                      <a:avLst/>
                    </a:prstGeom>
                  </pic:spPr>
                </pic:pic>
              </a:graphicData>
            </a:graphic>
          </wp:inline>
        </w:drawing>
      </w:r>
    </w:p>
    <w:p w14:paraId="0DDB4B8C" w14:textId="5858528C" w:rsidR="59D0F431" w:rsidRDefault="59D0F431" w:rsidP="59D0F431">
      <w:pPr>
        <w:spacing w:line="259" w:lineRule="auto"/>
        <w:rPr>
          <w:rFonts w:ascii="Calibri" w:eastAsia="Calibri" w:hAnsi="Calibri" w:cs="Calibri"/>
          <w:color w:val="000000" w:themeColor="text1"/>
          <w:sz w:val="22"/>
          <w:szCs w:val="22"/>
        </w:rPr>
      </w:pPr>
    </w:p>
    <w:p w14:paraId="31763DB7" w14:textId="754AE40C" w:rsidR="59D0F431" w:rsidRDefault="59D0F431" w:rsidP="59D0F431">
      <w:pPr>
        <w:spacing w:line="259" w:lineRule="auto"/>
        <w:rPr>
          <w:rFonts w:ascii="Calibri" w:eastAsia="Calibri" w:hAnsi="Calibri" w:cs="Calibri"/>
          <w:color w:val="000000" w:themeColor="text1"/>
          <w:sz w:val="22"/>
          <w:szCs w:val="22"/>
        </w:rPr>
      </w:pPr>
    </w:p>
    <w:p w14:paraId="237A13F4" w14:textId="01AF7B18" w:rsidR="59D0F431" w:rsidRDefault="59D0F431" w:rsidP="59D0F431">
      <w:pPr>
        <w:spacing w:line="259" w:lineRule="auto"/>
        <w:rPr>
          <w:rFonts w:ascii="Calibri" w:eastAsia="Calibri" w:hAnsi="Calibri" w:cs="Calibri"/>
          <w:color w:val="000000" w:themeColor="text1"/>
          <w:sz w:val="22"/>
          <w:szCs w:val="22"/>
        </w:rPr>
      </w:pPr>
    </w:p>
    <w:p w14:paraId="093C991C" w14:textId="1084481D" w:rsidR="59D0F431" w:rsidRDefault="59D0F431" w:rsidP="59D0F431">
      <w:pPr>
        <w:spacing w:line="259" w:lineRule="auto"/>
        <w:rPr>
          <w:rFonts w:ascii="Calibri" w:eastAsia="Calibri" w:hAnsi="Calibri" w:cs="Calibri"/>
          <w:color w:val="000000" w:themeColor="text1"/>
          <w:sz w:val="22"/>
          <w:szCs w:val="22"/>
        </w:rPr>
      </w:pPr>
    </w:p>
    <w:p w14:paraId="363E7DCC" w14:textId="5DF52A1F" w:rsidR="59D0F431" w:rsidRDefault="59D0F431" w:rsidP="59D0F431">
      <w:pPr>
        <w:spacing w:line="259" w:lineRule="auto"/>
        <w:rPr>
          <w:rFonts w:ascii="Calibri" w:eastAsia="Calibri" w:hAnsi="Calibri" w:cs="Calibri"/>
          <w:color w:val="000000" w:themeColor="text1"/>
          <w:sz w:val="22"/>
          <w:szCs w:val="22"/>
        </w:rPr>
      </w:pPr>
    </w:p>
    <w:p w14:paraId="62EAB6A7" w14:textId="63D66ED8" w:rsidR="59D0F431" w:rsidRDefault="59D0F431" w:rsidP="59D0F431">
      <w:pPr>
        <w:spacing w:line="259" w:lineRule="auto"/>
        <w:rPr>
          <w:rFonts w:ascii="Calibri" w:eastAsia="Calibri" w:hAnsi="Calibri" w:cs="Calibri"/>
          <w:color w:val="000000" w:themeColor="text1"/>
          <w:sz w:val="22"/>
          <w:szCs w:val="22"/>
        </w:rPr>
      </w:pPr>
    </w:p>
    <w:p w14:paraId="59548826" w14:textId="2598115C" w:rsidR="59D0F431" w:rsidRDefault="59D0F431" w:rsidP="59D0F431">
      <w:pPr>
        <w:spacing w:line="259" w:lineRule="auto"/>
        <w:rPr>
          <w:rFonts w:ascii="Calibri" w:eastAsia="Calibri" w:hAnsi="Calibri" w:cs="Calibri"/>
          <w:color w:val="000000" w:themeColor="text1"/>
          <w:sz w:val="22"/>
          <w:szCs w:val="22"/>
        </w:rPr>
      </w:pPr>
    </w:p>
    <w:p w14:paraId="4F150C93" w14:textId="02CBA429" w:rsidR="59D0F431" w:rsidRDefault="59D0F431" w:rsidP="59D0F431">
      <w:pPr>
        <w:spacing w:line="259" w:lineRule="auto"/>
        <w:rPr>
          <w:rFonts w:ascii="Calibri" w:eastAsia="Calibri" w:hAnsi="Calibri" w:cs="Calibri"/>
          <w:color w:val="000000" w:themeColor="text1"/>
          <w:sz w:val="22"/>
          <w:szCs w:val="22"/>
        </w:rPr>
      </w:pPr>
    </w:p>
    <w:p w14:paraId="380FEACD" w14:textId="3FDCA20E" w:rsidR="624013AE" w:rsidRDefault="624013AE" w:rsidP="59D0F431">
      <w:pPr>
        <w:pStyle w:val="Heading1"/>
        <w:spacing w:before="240" w:after="0" w:line="259" w:lineRule="auto"/>
        <w:rPr>
          <w:rFonts w:ascii="Calibri Light" w:eastAsia="Calibri Light" w:hAnsi="Calibri Light" w:cs="Calibri Light"/>
          <w:b/>
          <w:bCs/>
          <w:color w:val="2F5496"/>
          <w:sz w:val="32"/>
          <w:szCs w:val="32"/>
          <w:u w:val="single"/>
          <w:lang w:val="en-GB"/>
        </w:rPr>
      </w:pPr>
      <w:r w:rsidRPr="59D0F431">
        <w:rPr>
          <w:rFonts w:ascii="Calibri Light" w:eastAsia="Calibri Light" w:hAnsi="Calibri Light" w:cs="Calibri Light"/>
          <w:b/>
          <w:bCs/>
          <w:color w:val="2F5496"/>
          <w:sz w:val="32"/>
          <w:szCs w:val="32"/>
          <w:u w:val="single"/>
          <w:lang w:val="en-GB"/>
        </w:rPr>
        <w:t xml:space="preserve">How to structure a </w:t>
      </w:r>
      <w:r w:rsidR="2E843A6F" w:rsidRPr="59D0F431">
        <w:rPr>
          <w:rFonts w:ascii="Calibri Light" w:eastAsia="Calibri Light" w:hAnsi="Calibri Light" w:cs="Calibri Light"/>
          <w:b/>
          <w:bCs/>
          <w:color w:val="2F5496"/>
          <w:sz w:val="32"/>
          <w:szCs w:val="32"/>
          <w:u w:val="single"/>
          <w:lang w:val="en-GB"/>
        </w:rPr>
        <w:t>30</w:t>
      </w:r>
      <w:r w:rsidRPr="59D0F431">
        <w:rPr>
          <w:rFonts w:ascii="Calibri Light" w:eastAsia="Calibri Light" w:hAnsi="Calibri Light" w:cs="Calibri Light"/>
          <w:b/>
          <w:bCs/>
          <w:color w:val="2F5496"/>
          <w:sz w:val="32"/>
          <w:szCs w:val="32"/>
          <w:u w:val="single"/>
          <w:lang w:val="en-GB"/>
        </w:rPr>
        <w:t xml:space="preserve">-mark question </w:t>
      </w:r>
    </w:p>
    <w:p w14:paraId="71C05D96" w14:textId="39EADEEE" w:rsidR="59D0F431" w:rsidRDefault="59D0F431" w:rsidP="59D0F431">
      <w:pPr>
        <w:spacing w:line="259" w:lineRule="auto"/>
        <w:rPr>
          <w:rFonts w:ascii="Calibri" w:eastAsia="Calibri" w:hAnsi="Calibri" w:cs="Calibri"/>
          <w:color w:val="000000" w:themeColor="text1"/>
          <w:sz w:val="21"/>
          <w:szCs w:val="21"/>
        </w:rPr>
      </w:pPr>
    </w:p>
    <w:p w14:paraId="056AB0C5" w14:textId="46773673" w:rsidR="4CE6AE61" w:rsidRDefault="4CE6AE61" w:rsidP="59D0F431">
      <w:pPr>
        <w:spacing w:line="259" w:lineRule="auto"/>
      </w:pPr>
      <w:r>
        <w:rPr>
          <w:noProof/>
        </w:rPr>
        <w:drawing>
          <wp:inline distT="0" distB="0" distL="0" distR="0" wp14:anchorId="2855CED9" wp14:editId="10E2DB18">
            <wp:extent cx="5943600" cy="733425"/>
            <wp:effectExtent l="0" t="0" r="0" b="0"/>
            <wp:docPr id="1229056812" name="Picture 1229056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943600" cy="733425"/>
                    </a:xfrm>
                    <a:prstGeom prst="rect">
                      <a:avLst/>
                    </a:prstGeom>
                  </pic:spPr>
                </pic:pic>
              </a:graphicData>
            </a:graphic>
          </wp:inline>
        </w:drawing>
      </w:r>
    </w:p>
    <w:p w14:paraId="55E42B2D" w14:textId="477D4E14" w:rsidR="59D0F431" w:rsidRDefault="59D0F431" w:rsidP="59D0F431">
      <w:pPr>
        <w:spacing w:line="259" w:lineRule="auto"/>
        <w:rPr>
          <w:rFonts w:ascii="Calibri" w:eastAsia="Calibri" w:hAnsi="Calibri" w:cs="Calibri"/>
          <w:color w:val="000000" w:themeColor="text1"/>
          <w:sz w:val="21"/>
          <w:szCs w:val="21"/>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378"/>
        <w:gridCol w:w="5087"/>
      </w:tblGrid>
      <w:tr w:rsidR="59D0F431" w14:paraId="55AFC8BC" w14:textId="77777777" w:rsidTr="59D0F431">
        <w:trPr>
          <w:trHeight w:val="300"/>
        </w:trPr>
        <w:tc>
          <w:tcPr>
            <w:tcW w:w="4378" w:type="dxa"/>
            <w:vMerge w:val="restart"/>
            <w:shd w:val="clear" w:color="auto" w:fill="FA967D"/>
            <w:tcMar>
              <w:left w:w="105" w:type="dxa"/>
              <w:right w:w="105" w:type="dxa"/>
            </w:tcMar>
          </w:tcPr>
          <w:p w14:paraId="112B0398" w14:textId="1BD8ED77" w:rsidR="59D0F431" w:rsidRDefault="59D0F431" w:rsidP="59D0F431">
            <w:pPr>
              <w:spacing w:line="259" w:lineRule="auto"/>
              <w:rPr>
                <w:rFonts w:ascii="Calibri" w:eastAsia="Calibri" w:hAnsi="Calibri" w:cs="Calibri"/>
                <w:sz w:val="20"/>
                <w:szCs w:val="20"/>
                <w:lang w:val="en-GB"/>
              </w:rPr>
            </w:pPr>
            <w:r w:rsidRPr="59D0F431">
              <w:rPr>
                <w:rFonts w:ascii="Calibri" w:eastAsia="Calibri" w:hAnsi="Calibri" w:cs="Calibri"/>
                <w:b/>
                <w:bCs/>
                <w:sz w:val="20"/>
                <w:szCs w:val="20"/>
                <w:u w:val="single"/>
                <w:lang w:val="en-GB"/>
              </w:rPr>
              <w:t xml:space="preserve">Identify </w:t>
            </w:r>
            <w:r w:rsidRPr="59D0F431">
              <w:rPr>
                <w:rFonts w:ascii="Calibri" w:eastAsia="Calibri" w:hAnsi="Calibri" w:cs="Calibri"/>
                <w:sz w:val="20"/>
                <w:szCs w:val="20"/>
                <w:lang w:val="en-GB"/>
              </w:rPr>
              <w:t xml:space="preserve">the relevant legal concept/Offence/defence in the </w:t>
            </w:r>
            <w:proofErr w:type="gramStart"/>
            <w:r w:rsidRPr="59D0F431">
              <w:rPr>
                <w:rFonts w:ascii="Calibri" w:eastAsia="Calibri" w:hAnsi="Calibri" w:cs="Calibri"/>
                <w:sz w:val="20"/>
                <w:szCs w:val="20"/>
                <w:lang w:val="en-GB"/>
              </w:rPr>
              <w:t>question</w:t>
            </w:r>
            <w:proofErr w:type="gramEnd"/>
          </w:p>
          <w:p w14:paraId="2F830748" w14:textId="6962828E" w:rsidR="59D0F431" w:rsidRDefault="59D0F431" w:rsidP="00777395">
            <w:pPr>
              <w:pStyle w:val="ListParagraph"/>
              <w:numPr>
                <w:ilvl w:val="0"/>
                <w:numId w:val="9"/>
              </w:numPr>
              <w:spacing w:line="259" w:lineRule="auto"/>
              <w:rPr>
                <w:rFonts w:ascii="Calibri" w:eastAsia="Calibri" w:hAnsi="Calibri" w:cs="Calibri"/>
                <w:sz w:val="20"/>
                <w:szCs w:val="20"/>
                <w:lang w:val="en-GB"/>
              </w:rPr>
            </w:pPr>
            <w:r w:rsidRPr="59D0F431">
              <w:rPr>
                <w:rFonts w:ascii="Calibri" w:eastAsia="Calibri" w:hAnsi="Calibri" w:cs="Calibri"/>
                <w:sz w:val="20"/>
                <w:szCs w:val="20"/>
                <w:lang w:val="en-GB"/>
              </w:rPr>
              <w:t xml:space="preserve">Clearly state what the relevant law is in your first </w:t>
            </w:r>
            <w:proofErr w:type="gramStart"/>
            <w:r w:rsidRPr="59D0F431">
              <w:rPr>
                <w:rFonts w:ascii="Calibri" w:eastAsia="Calibri" w:hAnsi="Calibri" w:cs="Calibri"/>
                <w:sz w:val="20"/>
                <w:szCs w:val="20"/>
                <w:lang w:val="en-GB"/>
              </w:rPr>
              <w:t>sentence</w:t>
            </w:r>
            <w:proofErr w:type="gramEnd"/>
          </w:p>
          <w:p w14:paraId="424A8CEB" w14:textId="2C89B672" w:rsidR="59D0F431" w:rsidRDefault="59D0F431" w:rsidP="00777395">
            <w:pPr>
              <w:pStyle w:val="ListParagraph"/>
              <w:numPr>
                <w:ilvl w:val="0"/>
                <w:numId w:val="9"/>
              </w:numPr>
              <w:spacing w:line="259" w:lineRule="auto"/>
              <w:rPr>
                <w:rFonts w:ascii="Calibri" w:eastAsia="Calibri" w:hAnsi="Calibri" w:cs="Calibri"/>
                <w:sz w:val="20"/>
                <w:szCs w:val="20"/>
                <w:lang w:val="en-GB"/>
              </w:rPr>
            </w:pPr>
            <w:r w:rsidRPr="59D0F431">
              <w:rPr>
                <w:rFonts w:ascii="Calibri" w:eastAsia="Calibri" w:hAnsi="Calibri" w:cs="Calibri"/>
                <w:sz w:val="20"/>
                <w:szCs w:val="20"/>
                <w:lang w:val="en-GB"/>
              </w:rPr>
              <w:t>Be clear and concise (max. 1 or 2 sentences)</w:t>
            </w:r>
          </w:p>
          <w:p w14:paraId="31C7839F" w14:textId="4C8B87BD" w:rsidR="59D0F431" w:rsidRDefault="59D0F431" w:rsidP="59D0F431">
            <w:pPr>
              <w:spacing w:line="259" w:lineRule="auto"/>
              <w:rPr>
                <w:rFonts w:ascii="Calibri" w:eastAsia="Calibri" w:hAnsi="Calibri" w:cs="Calibri"/>
                <w:sz w:val="20"/>
                <w:szCs w:val="20"/>
              </w:rPr>
            </w:pPr>
          </w:p>
        </w:tc>
        <w:tc>
          <w:tcPr>
            <w:tcW w:w="5087" w:type="dxa"/>
            <w:tcMar>
              <w:left w:w="105" w:type="dxa"/>
              <w:right w:w="105" w:type="dxa"/>
            </w:tcMar>
          </w:tcPr>
          <w:p w14:paraId="28B59C2D" w14:textId="5DB314D7" w:rsidR="59D0F431" w:rsidRDefault="59D0F431" w:rsidP="59D0F431">
            <w:pPr>
              <w:spacing w:line="259" w:lineRule="auto"/>
              <w:jc w:val="center"/>
              <w:rPr>
                <w:rFonts w:ascii="Calibri" w:eastAsia="Calibri" w:hAnsi="Calibri" w:cs="Calibri"/>
                <w:b/>
                <w:bCs/>
                <w:sz w:val="20"/>
                <w:szCs w:val="20"/>
                <w:lang w:val="en-GB"/>
              </w:rPr>
            </w:pPr>
            <w:r w:rsidRPr="59D0F431">
              <w:rPr>
                <w:rFonts w:ascii="Calibri" w:eastAsia="Calibri" w:hAnsi="Calibri" w:cs="Calibri"/>
                <w:b/>
                <w:bCs/>
                <w:sz w:val="20"/>
                <w:szCs w:val="20"/>
                <w:lang w:val="en-GB"/>
              </w:rPr>
              <w:t>Content</w:t>
            </w:r>
          </w:p>
        </w:tc>
      </w:tr>
      <w:tr w:rsidR="59D0F431" w14:paraId="34C56F94" w14:textId="77777777" w:rsidTr="59D0F431">
        <w:trPr>
          <w:trHeight w:val="300"/>
        </w:trPr>
        <w:tc>
          <w:tcPr>
            <w:tcW w:w="4378" w:type="dxa"/>
            <w:vMerge/>
            <w:vAlign w:val="center"/>
          </w:tcPr>
          <w:p w14:paraId="23055429" w14:textId="77777777" w:rsidR="00214044" w:rsidRDefault="00214044"/>
        </w:tc>
        <w:tc>
          <w:tcPr>
            <w:tcW w:w="5087" w:type="dxa"/>
            <w:tcMar>
              <w:left w:w="105" w:type="dxa"/>
              <w:right w:w="105" w:type="dxa"/>
            </w:tcMar>
          </w:tcPr>
          <w:p w14:paraId="5428347E" w14:textId="05250698" w:rsidR="3A4A9EE2" w:rsidRDefault="3A4A9EE2" w:rsidP="59D0F431">
            <w:pPr>
              <w:spacing w:line="259" w:lineRule="auto"/>
              <w:rPr>
                <w:rFonts w:ascii="Calibri" w:eastAsia="Calibri" w:hAnsi="Calibri" w:cs="Calibri"/>
                <w:i/>
                <w:iCs/>
                <w:sz w:val="20"/>
                <w:szCs w:val="20"/>
              </w:rPr>
            </w:pPr>
            <w:r w:rsidRPr="59D0F431">
              <w:rPr>
                <w:rFonts w:ascii="Calibri" w:eastAsia="Calibri" w:hAnsi="Calibri" w:cs="Calibri"/>
                <w:i/>
                <w:iCs/>
                <w:sz w:val="20"/>
                <w:szCs w:val="20"/>
              </w:rPr>
              <w:t xml:space="preserve">The relevant applicable law in this case is the </w:t>
            </w:r>
            <w:r w:rsidR="50A1425D" w:rsidRPr="59D0F431">
              <w:rPr>
                <w:rFonts w:ascii="Calibri" w:eastAsia="Calibri" w:hAnsi="Calibri" w:cs="Calibri"/>
                <w:i/>
                <w:iCs/>
                <w:sz w:val="20"/>
                <w:szCs w:val="20"/>
              </w:rPr>
              <w:t xml:space="preserve">Occupier’s liability </w:t>
            </w:r>
            <w:r w:rsidR="5DB7C869" w:rsidRPr="59D0F431">
              <w:rPr>
                <w:rFonts w:ascii="Calibri" w:eastAsia="Calibri" w:hAnsi="Calibri" w:cs="Calibri"/>
                <w:i/>
                <w:iCs/>
                <w:sz w:val="20"/>
                <w:szCs w:val="20"/>
              </w:rPr>
              <w:t>Act of 1957</w:t>
            </w:r>
            <w:r w:rsidR="6C4707BE" w:rsidRPr="59D0F431">
              <w:rPr>
                <w:rFonts w:ascii="Calibri" w:eastAsia="Calibri" w:hAnsi="Calibri" w:cs="Calibri"/>
                <w:i/>
                <w:iCs/>
                <w:sz w:val="20"/>
                <w:szCs w:val="20"/>
              </w:rPr>
              <w:t xml:space="preserve"> and /1984</w:t>
            </w:r>
          </w:p>
        </w:tc>
      </w:tr>
      <w:tr w:rsidR="59D0F431" w14:paraId="79AFC585" w14:textId="77777777" w:rsidTr="59D0F431">
        <w:trPr>
          <w:trHeight w:val="3185"/>
        </w:trPr>
        <w:tc>
          <w:tcPr>
            <w:tcW w:w="4378" w:type="dxa"/>
            <w:shd w:val="clear" w:color="auto" w:fill="FFF2CC"/>
            <w:tcMar>
              <w:left w:w="105" w:type="dxa"/>
              <w:right w:w="105" w:type="dxa"/>
            </w:tcMar>
          </w:tcPr>
          <w:p w14:paraId="11792A57" w14:textId="18372656" w:rsidR="59D0F431" w:rsidRDefault="59D0F431" w:rsidP="59D0F431">
            <w:pPr>
              <w:spacing w:line="259" w:lineRule="auto"/>
              <w:rPr>
                <w:rFonts w:ascii="Calibri" w:eastAsia="Calibri" w:hAnsi="Calibri" w:cs="Calibri"/>
                <w:sz w:val="20"/>
                <w:szCs w:val="20"/>
                <w:lang w:val="en-GB"/>
              </w:rPr>
            </w:pPr>
            <w:r w:rsidRPr="59D0F431">
              <w:rPr>
                <w:rFonts w:ascii="Calibri" w:eastAsia="Calibri" w:hAnsi="Calibri" w:cs="Calibri"/>
                <w:b/>
                <w:bCs/>
                <w:sz w:val="20"/>
                <w:szCs w:val="20"/>
                <w:u w:val="single"/>
                <w:lang w:val="en-GB"/>
              </w:rPr>
              <w:t xml:space="preserve">Define </w:t>
            </w:r>
            <w:r w:rsidRPr="59D0F431">
              <w:rPr>
                <w:rFonts w:ascii="Calibri" w:eastAsia="Calibri" w:hAnsi="Calibri" w:cs="Calibri"/>
                <w:sz w:val="20"/>
                <w:szCs w:val="20"/>
                <w:lang w:val="en-GB"/>
              </w:rPr>
              <w:t xml:space="preserve">the relevant concept/Offence/defence in the </w:t>
            </w:r>
            <w:proofErr w:type="gramStart"/>
            <w:r w:rsidRPr="59D0F431">
              <w:rPr>
                <w:rFonts w:ascii="Calibri" w:eastAsia="Calibri" w:hAnsi="Calibri" w:cs="Calibri"/>
                <w:sz w:val="20"/>
                <w:szCs w:val="20"/>
                <w:lang w:val="en-GB"/>
              </w:rPr>
              <w:t>question</w:t>
            </w:r>
            <w:proofErr w:type="gramEnd"/>
          </w:p>
          <w:p w14:paraId="68E5588E" w14:textId="2E70A47D" w:rsidR="59D0F431" w:rsidRDefault="59D0F431" w:rsidP="00777395">
            <w:pPr>
              <w:pStyle w:val="ListParagraph"/>
              <w:numPr>
                <w:ilvl w:val="0"/>
                <w:numId w:val="8"/>
              </w:numPr>
              <w:spacing w:line="259" w:lineRule="auto"/>
              <w:rPr>
                <w:rFonts w:ascii="Calibri" w:eastAsia="Calibri" w:hAnsi="Calibri" w:cs="Calibri"/>
                <w:sz w:val="20"/>
                <w:szCs w:val="20"/>
                <w:lang w:val="en-GB"/>
              </w:rPr>
            </w:pPr>
            <w:r w:rsidRPr="59D0F431">
              <w:rPr>
                <w:rFonts w:ascii="Calibri" w:eastAsia="Calibri" w:hAnsi="Calibri" w:cs="Calibri"/>
                <w:sz w:val="20"/>
                <w:szCs w:val="20"/>
                <w:lang w:val="en-GB"/>
              </w:rPr>
              <w:t xml:space="preserve">Clearly state how this area of law has been defined either in statute or in a case, perhaps by a judge </w:t>
            </w:r>
          </w:p>
          <w:p w14:paraId="2B594E7F" w14:textId="21539AF6" w:rsidR="59D0F431" w:rsidRDefault="59D0F431" w:rsidP="00777395">
            <w:pPr>
              <w:pStyle w:val="ListParagraph"/>
              <w:numPr>
                <w:ilvl w:val="0"/>
                <w:numId w:val="8"/>
              </w:numPr>
              <w:spacing w:line="259" w:lineRule="auto"/>
              <w:rPr>
                <w:rFonts w:ascii="Calibri" w:eastAsia="Calibri" w:hAnsi="Calibri" w:cs="Calibri"/>
                <w:sz w:val="20"/>
                <w:szCs w:val="20"/>
                <w:lang w:val="en-GB"/>
              </w:rPr>
            </w:pPr>
            <w:r w:rsidRPr="59D0F431">
              <w:rPr>
                <w:rFonts w:ascii="Calibri" w:eastAsia="Calibri" w:hAnsi="Calibri" w:cs="Calibri"/>
                <w:sz w:val="20"/>
                <w:szCs w:val="20"/>
                <w:lang w:val="en-GB"/>
              </w:rPr>
              <w:t>Do not provide your own definition – this is Law, not your opinion. Your job is to accurately state what the law is.</w:t>
            </w:r>
          </w:p>
        </w:tc>
        <w:tc>
          <w:tcPr>
            <w:tcW w:w="5087" w:type="dxa"/>
            <w:tcMar>
              <w:left w:w="105" w:type="dxa"/>
              <w:right w:w="105" w:type="dxa"/>
            </w:tcMar>
          </w:tcPr>
          <w:p w14:paraId="2B8C8E06" w14:textId="56905EBC" w:rsidR="1193A722" w:rsidRDefault="1193A722" w:rsidP="00777395">
            <w:pPr>
              <w:pStyle w:val="ListParagraph"/>
              <w:numPr>
                <w:ilvl w:val="0"/>
                <w:numId w:val="8"/>
              </w:numPr>
              <w:spacing w:line="259" w:lineRule="auto"/>
              <w:rPr>
                <w:rFonts w:ascii="Calibri" w:eastAsia="Calibri" w:hAnsi="Calibri" w:cs="Calibri"/>
                <w:i/>
                <w:iCs/>
                <w:sz w:val="20"/>
                <w:szCs w:val="20"/>
              </w:rPr>
            </w:pPr>
            <w:r w:rsidRPr="59D0F431">
              <w:rPr>
                <w:rFonts w:ascii="Calibri" w:eastAsia="Calibri" w:hAnsi="Calibri" w:cs="Calibri"/>
                <w:i/>
                <w:iCs/>
                <w:sz w:val="20"/>
                <w:szCs w:val="20"/>
              </w:rPr>
              <w:t>Th</w:t>
            </w:r>
            <w:r w:rsidR="0E817FD7" w:rsidRPr="59D0F431">
              <w:rPr>
                <w:rFonts w:ascii="Calibri" w:eastAsia="Calibri" w:hAnsi="Calibri" w:cs="Calibri"/>
                <w:i/>
                <w:iCs/>
                <w:sz w:val="20"/>
                <w:szCs w:val="20"/>
              </w:rPr>
              <w:t>e OLA 1957</w:t>
            </w:r>
            <w:r w:rsidRPr="59D0F431">
              <w:rPr>
                <w:rFonts w:ascii="Calibri" w:eastAsia="Calibri" w:hAnsi="Calibri" w:cs="Calibri"/>
                <w:i/>
                <w:iCs/>
                <w:sz w:val="20"/>
                <w:szCs w:val="20"/>
              </w:rPr>
              <w:t xml:space="preserve"> governs the liability that is owed by owners to lawful visitors...</w:t>
            </w:r>
            <w:r w:rsidR="726C0845" w:rsidRPr="59D0F431">
              <w:rPr>
                <w:rFonts w:ascii="Calibri" w:eastAsia="Calibri" w:hAnsi="Calibri" w:cs="Calibri"/>
                <w:i/>
                <w:iCs/>
                <w:sz w:val="20"/>
                <w:szCs w:val="20"/>
              </w:rPr>
              <w:t xml:space="preserve"> </w:t>
            </w:r>
          </w:p>
          <w:p w14:paraId="0CC356A1" w14:textId="243B37AD" w:rsidR="59D0F431" w:rsidRDefault="59D0F431" w:rsidP="59D0F431">
            <w:pPr>
              <w:pStyle w:val="ListParagraph"/>
              <w:spacing w:line="259" w:lineRule="auto"/>
              <w:rPr>
                <w:rFonts w:ascii="Calibri" w:eastAsia="Calibri" w:hAnsi="Calibri" w:cs="Calibri"/>
                <w:i/>
                <w:iCs/>
                <w:sz w:val="20"/>
                <w:szCs w:val="20"/>
              </w:rPr>
            </w:pPr>
          </w:p>
          <w:p w14:paraId="6B4BD8CC" w14:textId="233036BF" w:rsidR="52E99DED" w:rsidRDefault="52E99DED" w:rsidP="00777395">
            <w:pPr>
              <w:pStyle w:val="ListParagraph"/>
              <w:numPr>
                <w:ilvl w:val="0"/>
                <w:numId w:val="8"/>
              </w:numPr>
              <w:spacing w:line="259" w:lineRule="auto"/>
              <w:rPr>
                <w:rFonts w:ascii="Calibri" w:eastAsia="Calibri" w:hAnsi="Calibri" w:cs="Calibri"/>
                <w:i/>
                <w:iCs/>
                <w:sz w:val="20"/>
                <w:szCs w:val="20"/>
              </w:rPr>
            </w:pPr>
            <w:r w:rsidRPr="59D0F431">
              <w:rPr>
                <w:rFonts w:ascii="Calibri" w:eastAsia="Calibri" w:hAnsi="Calibri" w:cs="Calibri"/>
                <w:i/>
                <w:iCs/>
                <w:sz w:val="20"/>
                <w:szCs w:val="20"/>
              </w:rPr>
              <w:t>Th</w:t>
            </w:r>
            <w:r w:rsidR="51249204" w:rsidRPr="59D0F431">
              <w:rPr>
                <w:rFonts w:ascii="Calibri" w:eastAsia="Calibri" w:hAnsi="Calibri" w:cs="Calibri"/>
                <w:i/>
                <w:iCs/>
                <w:sz w:val="20"/>
                <w:szCs w:val="20"/>
              </w:rPr>
              <w:t>e OLA 1084</w:t>
            </w:r>
            <w:r w:rsidRPr="59D0F431">
              <w:rPr>
                <w:rFonts w:ascii="Calibri" w:eastAsia="Calibri" w:hAnsi="Calibri" w:cs="Calibri"/>
                <w:i/>
                <w:iCs/>
                <w:sz w:val="20"/>
                <w:szCs w:val="20"/>
              </w:rPr>
              <w:t xml:space="preserve"> governs the liability that is owed by owners to </w:t>
            </w:r>
            <w:proofErr w:type="spellStart"/>
            <w:r w:rsidRPr="59D0F431">
              <w:rPr>
                <w:rFonts w:ascii="Calibri" w:eastAsia="Calibri" w:hAnsi="Calibri" w:cs="Calibri"/>
                <w:i/>
                <w:iCs/>
                <w:sz w:val="20"/>
                <w:szCs w:val="20"/>
              </w:rPr>
              <w:t>tresspassers</w:t>
            </w:r>
            <w:proofErr w:type="spellEnd"/>
            <w:r w:rsidRPr="59D0F431">
              <w:rPr>
                <w:rFonts w:ascii="Calibri" w:eastAsia="Calibri" w:hAnsi="Calibri" w:cs="Calibri"/>
                <w:i/>
                <w:iCs/>
                <w:sz w:val="20"/>
                <w:szCs w:val="20"/>
              </w:rPr>
              <w:t xml:space="preserve">... </w:t>
            </w:r>
          </w:p>
        </w:tc>
      </w:tr>
      <w:tr w:rsidR="59D0F431" w14:paraId="2AB79C31" w14:textId="77777777" w:rsidTr="59D0F431">
        <w:trPr>
          <w:trHeight w:val="300"/>
        </w:trPr>
        <w:tc>
          <w:tcPr>
            <w:tcW w:w="4378" w:type="dxa"/>
            <w:shd w:val="clear" w:color="auto" w:fill="E8A456"/>
            <w:tcMar>
              <w:left w:w="105" w:type="dxa"/>
              <w:right w:w="105" w:type="dxa"/>
            </w:tcMar>
          </w:tcPr>
          <w:p w14:paraId="1DE3998C" w14:textId="2687E7B1" w:rsidR="59D0F431" w:rsidRDefault="59D0F431" w:rsidP="59D0F431">
            <w:pPr>
              <w:spacing w:line="259" w:lineRule="auto"/>
              <w:rPr>
                <w:rFonts w:ascii="Calibri" w:eastAsia="Calibri" w:hAnsi="Calibri" w:cs="Calibri"/>
                <w:sz w:val="20"/>
                <w:szCs w:val="20"/>
                <w:lang w:val="en-GB"/>
              </w:rPr>
            </w:pPr>
            <w:r w:rsidRPr="59D0F431">
              <w:rPr>
                <w:rFonts w:ascii="Calibri" w:eastAsia="Calibri" w:hAnsi="Calibri" w:cs="Calibri"/>
                <w:b/>
                <w:bCs/>
                <w:sz w:val="20"/>
                <w:szCs w:val="20"/>
                <w:u w:val="single"/>
                <w:lang w:val="en-GB"/>
              </w:rPr>
              <w:t xml:space="preserve">Explain </w:t>
            </w:r>
            <w:r w:rsidRPr="59D0F431">
              <w:rPr>
                <w:rFonts w:ascii="Calibri" w:eastAsia="Calibri" w:hAnsi="Calibri" w:cs="Calibri"/>
                <w:sz w:val="20"/>
                <w:szCs w:val="20"/>
                <w:lang w:val="en-GB"/>
              </w:rPr>
              <w:t>the legal concept/offence/defence/</w:t>
            </w:r>
          </w:p>
          <w:p w14:paraId="7ECD83D8" w14:textId="4E7FD269" w:rsidR="59D0F431" w:rsidRDefault="59D0F431" w:rsidP="00777395">
            <w:pPr>
              <w:pStyle w:val="ListParagraph"/>
              <w:numPr>
                <w:ilvl w:val="0"/>
                <w:numId w:val="7"/>
              </w:numPr>
              <w:spacing w:line="259" w:lineRule="auto"/>
              <w:rPr>
                <w:rFonts w:ascii="Calibri" w:eastAsia="Calibri" w:hAnsi="Calibri" w:cs="Calibri"/>
                <w:sz w:val="20"/>
                <w:szCs w:val="20"/>
                <w:lang w:val="en-GB"/>
              </w:rPr>
            </w:pPr>
            <w:r w:rsidRPr="59D0F431">
              <w:rPr>
                <w:rFonts w:ascii="Calibri" w:eastAsia="Calibri" w:hAnsi="Calibri" w:cs="Calibri"/>
                <w:sz w:val="20"/>
                <w:szCs w:val="20"/>
                <w:lang w:val="en-GB"/>
              </w:rPr>
              <w:t xml:space="preserve">Identify the specific elements that make up the offence/defence and </w:t>
            </w:r>
          </w:p>
          <w:p w14:paraId="174AD277" w14:textId="487D04FC" w:rsidR="59D0F431" w:rsidRDefault="59D0F431" w:rsidP="00777395">
            <w:pPr>
              <w:pStyle w:val="ListParagraph"/>
              <w:numPr>
                <w:ilvl w:val="0"/>
                <w:numId w:val="7"/>
              </w:numPr>
              <w:spacing w:line="259" w:lineRule="auto"/>
              <w:rPr>
                <w:rFonts w:ascii="Calibri" w:eastAsia="Calibri" w:hAnsi="Calibri" w:cs="Calibri"/>
                <w:sz w:val="20"/>
                <w:szCs w:val="20"/>
                <w:lang w:val="en-GB"/>
              </w:rPr>
            </w:pPr>
            <w:r w:rsidRPr="59D0F431">
              <w:rPr>
                <w:rFonts w:ascii="Calibri" w:eastAsia="Calibri" w:hAnsi="Calibri" w:cs="Calibri"/>
                <w:sz w:val="20"/>
                <w:szCs w:val="20"/>
                <w:lang w:val="en-GB"/>
              </w:rPr>
              <w:t xml:space="preserve">Give </w:t>
            </w:r>
            <w:r w:rsidR="5B2C398F" w:rsidRPr="59D0F431">
              <w:rPr>
                <w:rFonts w:ascii="Calibri" w:eastAsia="Calibri" w:hAnsi="Calibri" w:cs="Calibri"/>
                <w:sz w:val="20"/>
                <w:szCs w:val="20"/>
                <w:lang w:val="en-GB"/>
              </w:rPr>
              <w:t xml:space="preserve">detailed </w:t>
            </w:r>
            <w:r w:rsidRPr="59D0F431">
              <w:rPr>
                <w:rFonts w:ascii="Calibri" w:eastAsia="Calibri" w:hAnsi="Calibri" w:cs="Calibri"/>
                <w:sz w:val="20"/>
                <w:szCs w:val="20"/>
                <w:lang w:val="en-GB"/>
              </w:rPr>
              <w:t xml:space="preserve">explanation of the </w:t>
            </w:r>
            <w:proofErr w:type="gramStart"/>
            <w:r w:rsidRPr="59D0F431">
              <w:rPr>
                <w:rFonts w:ascii="Calibri" w:eastAsia="Calibri" w:hAnsi="Calibri" w:cs="Calibri"/>
                <w:sz w:val="20"/>
                <w:szCs w:val="20"/>
                <w:lang w:val="en-GB"/>
              </w:rPr>
              <w:t>elements</w:t>
            </w:r>
            <w:proofErr w:type="gramEnd"/>
          </w:p>
          <w:p w14:paraId="7A9B461D" w14:textId="22CF01E2" w:rsidR="59D0F431" w:rsidRDefault="59D0F431" w:rsidP="00777395">
            <w:pPr>
              <w:pStyle w:val="ListParagraph"/>
              <w:numPr>
                <w:ilvl w:val="0"/>
                <w:numId w:val="7"/>
              </w:numPr>
              <w:spacing w:line="259" w:lineRule="auto"/>
              <w:rPr>
                <w:rFonts w:ascii="Calibri" w:eastAsia="Calibri" w:hAnsi="Calibri" w:cs="Calibri"/>
                <w:sz w:val="20"/>
                <w:szCs w:val="20"/>
                <w:lang w:val="en-GB"/>
              </w:rPr>
            </w:pPr>
            <w:r w:rsidRPr="59D0F431">
              <w:rPr>
                <w:rFonts w:ascii="Calibri" w:eastAsia="Calibri" w:hAnsi="Calibri" w:cs="Calibri"/>
                <w:sz w:val="20"/>
                <w:szCs w:val="20"/>
                <w:lang w:val="en-GB"/>
              </w:rPr>
              <w:t xml:space="preserve">Support each element with relevant statute and/or cases (not every element will have a corresponding case but if one exists, you will be expected to use this to illustrate the relevant element. </w:t>
            </w:r>
          </w:p>
        </w:tc>
        <w:tc>
          <w:tcPr>
            <w:tcW w:w="5087" w:type="dxa"/>
            <w:tcMar>
              <w:left w:w="105" w:type="dxa"/>
              <w:right w:w="105" w:type="dxa"/>
            </w:tcMar>
          </w:tcPr>
          <w:p w14:paraId="2EB30C55" w14:textId="33156351" w:rsidR="59D0F431" w:rsidRDefault="59D0F431" w:rsidP="00777395">
            <w:pPr>
              <w:pStyle w:val="ListParagraph"/>
              <w:numPr>
                <w:ilvl w:val="0"/>
                <w:numId w:val="7"/>
              </w:numPr>
              <w:spacing w:line="259" w:lineRule="auto"/>
              <w:rPr>
                <w:rFonts w:ascii="Calibri" w:eastAsia="Calibri" w:hAnsi="Calibri" w:cs="Calibri"/>
                <w:i/>
                <w:iCs/>
                <w:sz w:val="20"/>
                <w:szCs w:val="20"/>
              </w:rPr>
            </w:pPr>
            <w:r w:rsidRPr="59D0F431">
              <w:rPr>
                <w:rFonts w:ascii="Calibri" w:eastAsia="Calibri" w:hAnsi="Calibri" w:cs="Calibri"/>
                <w:i/>
                <w:iCs/>
                <w:sz w:val="20"/>
                <w:szCs w:val="20"/>
              </w:rPr>
              <w:t xml:space="preserve">To </w:t>
            </w:r>
            <w:r w:rsidR="1426807F" w:rsidRPr="59D0F431">
              <w:rPr>
                <w:rFonts w:ascii="Calibri" w:eastAsia="Calibri" w:hAnsi="Calibri" w:cs="Calibri"/>
                <w:i/>
                <w:iCs/>
                <w:sz w:val="20"/>
                <w:szCs w:val="20"/>
              </w:rPr>
              <w:t xml:space="preserve">apportion </w:t>
            </w:r>
            <w:r w:rsidRPr="59D0F431">
              <w:rPr>
                <w:rFonts w:ascii="Calibri" w:eastAsia="Calibri" w:hAnsi="Calibri" w:cs="Calibri"/>
                <w:i/>
                <w:iCs/>
                <w:sz w:val="20"/>
                <w:szCs w:val="20"/>
              </w:rPr>
              <w:t>liab</w:t>
            </w:r>
            <w:r w:rsidR="61764F84" w:rsidRPr="59D0F431">
              <w:rPr>
                <w:rFonts w:ascii="Calibri" w:eastAsia="Calibri" w:hAnsi="Calibri" w:cs="Calibri"/>
                <w:i/>
                <w:iCs/>
                <w:sz w:val="20"/>
                <w:szCs w:val="20"/>
              </w:rPr>
              <w:t>ility under</w:t>
            </w:r>
            <w:r w:rsidR="1D4F23B8" w:rsidRPr="59D0F431">
              <w:rPr>
                <w:rFonts w:ascii="Calibri" w:eastAsia="Calibri" w:hAnsi="Calibri" w:cs="Calibri"/>
                <w:i/>
                <w:iCs/>
                <w:sz w:val="20"/>
                <w:szCs w:val="20"/>
              </w:rPr>
              <w:t xml:space="preserve"> th</w:t>
            </w:r>
            <w:r w:rsidR="058C44BC" w:rsidRPr="59D0F431">
              <w:rPr>
                <w:rFonts w:ascii="Calibri" w:eastAsia="Calibri" w:hAnsi="Calibri" w:cs="Calibri"/>
                <w:i/>
                <w:iCs/>
                <w:sz w:val="20"/>
                <w:szCs w:val="20"/>
              </w:rPr>
              <w:t>e OLA 1957</w:t>
            </w:r>
            <w:r w:rsidR="60B2A480" w:rsidRPr="59D0F431">
              <w:rPr>
                <w:rFonts w:ascii="Calibri" w:eastAsia="Calibri" w:hAnsi="Calibri" w:cs="Calibri"/>
                <w:i/>
                <w:iCs/>
                <w:sz w:val="20"/>
                <w:szCs w:val="20"/>
              </w:rPr>
              <w:t>, there must be</w:t>
            </w:r>
            <w:r w:rsidR="13CCF3D8" w:rsidRPr="59D0F431">
              <w:rPr>
                <w:rFonts w:ascii="Calibri" w:eastAsia="Calibri" w:hAnsi="Calibri" w:cs="Calibri"/>
                <w:i/>
                <w:iCs/>
                <w:sz w:val="20"/>
                <w:szCs w:val="20"/>
              </w:rPr>
              <w:t>:</w:t>
            </w:r>
          </w:p>
          <w:p w14:paraId="1778EDDC" w14:textId="2B8D1F53" w:rsidR="331FCC1B" w:rsidRDefault="331FCC1B" w:rsidP="00777395">
            <w:pPr>
              <w:pStyle w:val="ListParagraph"/>
              <w:numPr>
                <w:ilvl w:val="1"/>
                <w:numId w:val="7"/>
              </w:numPr>
              <w:spacing w:line="259" w:lineRule="auto"/>
              <w:rPr>
                <w:rFonts w:ascii="Calibri" w:eastAsia="Calibri" w:hAnsi="Calibri" w:cs="Calibri"/>
                <w:i/>
                <w:iCs/>
                <w:sz w:val="20"/>
                <w:szCs w:val="20"/>
              </w:rPr>
            </w:pPr>
            <w:r w:rsidRPr="59D0F431">
              <w:rPr>
                <w:rFonts w:ascii="Calibri" w:eastAsia="Calibri" w:hAnsi="Calibri" w:cs="Calibri"/>
                <w:i/>
                <w:iCs/>
                <w:sz w:val="20"/>
                <w:szCs w:val="20"/>
              </w:rPr>
              <w:t>premises</w:t>
            </w:r>
            <w:r w:rsidR="0E67D81E" w:rsidRPr="59D0F431">
              <w:rPr>
                <w:rFonts w:ascii="Calibri" w:eastAsia="Calibri" w:hAnsi="Calibri" w:cs="Calibri"/>
                <w:i/>
                <w:iCs/>
                <w:sz w:val="20"/>
                <w:szCs w:val="20"/>
              </w:rPr>
              <w:t>, defined under section... as ....</w:t>
            </w:r>
          </w:p>
          <w:p w14:paraId="1D815ED4" w14:textId="68D33DFA" w:rsidR="0E67D81E" w:rsidRDefault="0E67D81E" w:rsidP="00777395">
            <w:pPr>
              <w:pStyle w:val="ListParagraph"/>
              <w:numPr>
                <w:ilvl w:val="1"/>
                <w:numId w:val="7"/>
              </w:numPr>
              <w:spacing w:line="259" w:lineRule="auto"/>
              <w:rPr>
                <w:rFonts w:ascii="Calibri" w:eastAsia="Calibri" w:hAnsi="Calibri" w:cs="Calibri"/>
                <w:i/>
                <w:iCs/>
                <w:sz w:val="20"/>
                <w:szCs w:val="20"/>
              </w:rPr>
            </w:pPr>
            <w:r w:rsidRPr="59D0F431">
              <w:rPr>
                <w:rFonts w:ascii="Calibri" w:eastAsia="Calibri" w:hAnsi="Calibri" w:cs="Calibri"/>
                <w:i/>
                <w:iCs/>
                <w:sz w:val="20"/>
                <w:szCs w:val="20"/>
              </w:rPr>
              <w:t xml:space="preserve">There must be an </w:t>
            </w:r>
            <w:r w:rsidRPr="59D0F431">
              <w:rPr>
                <w:rFonts w:ascii="Calibri" w:eastAsia="Calibri" w:hAnsi="Calibri" w:cs="Calibri"/>
                <w:b/>
                <w:bCs/>
                <w:i/>
                <w:iCs/>
                <w:sz w:val="20"/>
                <w:szCs w:val="20"/>
              </w:rPr>
              <w:t xml:space="preserve">‘occupier’ </w:t>
            </w:r>
            <w:r w:rsidRPr="59D0F431">
              <w:rPr>
                <w:rFonts w:ascii="Calibri" w:eastAsia="Calibri" w:hAnsi="Calibri" w:cs="Calibri"/>
                <w:i/>
                <w:iCs/>
                <w:sz w:val="20"/>
                <w:szCs w:val="20"/>
              </w:rPr>
              <w:t>defined under section.... as ....</w:t>
            </w:r>
          </w:p>
          <w:p w14:paraId="1F6D4112" w14:textId="08162196" w:rsidR="4B8A552E" w:rsidRDefault="4B8A552E" w:rsidP="00777395">
            <w:pPr>
              <w:pStyle w:val="ListParagraph"/>
              <w:numPr>
                <w:ilvl w:val="1"/>
                <w:numId w:val="7"/>
              </w:numPr>
              <w:spacing w:line="259" w:lineRule="auto"/>
              <w:rPr>
                <w:rFonts w:ascii="Calibri" w:eastAsia="Calibri" w:hAnsi="Calibri" w:cs="Calibri"/>
                <w:i/>
                <w:iCs/>
                <w:sz w:val="20"/>
                <w:szCs w:val="20"/>
              </w:rPr>
            </w:pPr>
            <w:r w:rsidRPr="59D0F431">
              <w:rPr>
                <w:rFonts w:ascii="Calibri" w:eastAsia="Calibri" w:hAnsi="Calibri" w:cs="Calibri"/>
                <w:i/>
                <w:iCs/>
                <w:sz w:val="20"/>
                <w:szCs w:val="20"/>
              </w:rPr>
              <w:t>There must be a lawful visitor. Section...defines a lawful visitor as...</w:t>
            </w:r>
          </w:p>
          <w:p w14:paraId="4E567CED" w14:textId="6799F965" w:rsidR="59D0F431" w:rsidRDefault="59D0F431" w:rsidP="59D0F431">
            <w:pPr>
              <w:spacing w:line="259" w:lineRule="auto"/>
              <w:rPr>
                <w:rFonts w:ascii="Calibri" w:eastAsia="Calibri" w:hAnsi="Calibri" w:cs="Calibri"/>
                <w:sz w:val="20"/>
                <w:szCs w:val="20"/>
              </w:rPr>
            </w:pPr>
          </w:p>
          <w:p w14:paraId="46216915" w14:textId="2D37FE61" w:rsidR="1BD172DB" w:rsidRDefault="1BD172DB" w:rsidP="00777395">
            <w:pPr>
              <w:pStyle w:val="ListParagraph"/>
              <w:numPr>
                <w:ilvl w:val="0"/>
                <w:numId w:val="7"/>
              </w:numPr>
              <w:spacing w:line="259" w:lineRule="auto"/>
              <w:rPr>
                <w:rFonts w:ascii="Calibri" w:eastAsia="Calibri" w:hAnsi="Calibri" w:cs="Calibri"/>
                <w:sz w:val="20"/>
                <w:szCs w:val="20"/>
              </w:rPr>
            </w:pPr>
            <w:r w:rsidRPr="59D0F431">
              <w:rPr>
                <w:rFonts w:ascii="Calibri" w:eastAsia="Calibri" w:hAnsi="Calibri" w:cs="Calibri"/>
                <w:sz w:val="20"/>
                <w:szCs w:val="20"/>
              </w:rPr>
              <w:t xml:space="preserve">Possible </w:t>
            </w:r>
            <w:proofErr w:type="spellStart"/>
            <w:r w:rsidRPr="59D0F431">
              <w:rPr>
                <w:rFonts w:ascii="Calibri" w:eastAsia="Calibri" w:hAnsi="Calibri" w:cs="Calibri"/>
                <w:b/>
                <w:bCs/>
                <w:sz w:val="20"/>
                <w:szCs w:val="20"/>
              </w:rPr>
              <w:t>defences</w:t>
            </w:r>
            <w:proofErr w:type="spellEnd"/>
            <w:r w:rsidRPr="59D0F431">
              <w:rPr>
                <w:rFonts w:ascii="Calibri" w:eastAsia="Calibri" w:hAnsi="Calibri" w:cs="Calibri"/>
                <w:b/>
                <w:bCs/>
                <w:sz w:val="20"/>
                <w:szCs w:val="20"/>
              </w:rPr>
              <w:t xml:space="preserve"> </w:t>
            </w:r>
            <w:r w:rsidRPr="59D0F431">
              <w:rPr>
                <w:rFonts w:ascii="Calibri" w:eastAsia="Calibri" w:hAnsi="Calibri" w:cs="Calibri"/>
                <w:sz w:val="20"/>
                <w:szCs w:val="20"/>
              </w:rPr>
              <w:t>might be...</w:t>
            </w:r>
          </w:p>
          <w:p w14:paraId="550FEA5D" w14:textId="7DA5ECD2" w:rsidR="1BD172DB" w:rsidRDefault="1BD172DB" w:rsidP="00777395">
            <w:pPr>
              <w:pStyle w:val="ListParagraph"/>
              <w:numPr>
                <w:ilvl w:val="1"/>
                <w:numId w:val="7"/>
              </w:numPr>
              <w:spacing w:line="259" w:lineRule="auto"/>
              <w:rPr>
                <w:rFonts w:ascii="Calibri" w:eastAsia="Calibri" w:hAnsi="Calibri" w:cs="Calibri"/>
                <w:sz w:val="20"/>
                <w:szCs w:val="20"/>
              </w:rPr>
            </w:pPr>
            <w:r w:rsidRPr="59D0F431">
              <w:rPr>
                <w:rFonts w:ascii="Calibri" w:eastAsia="Calibri" w:hAnsi="Calibri" w:cs="Calibri"/>
                <w:sz w:val="20"/>
                <w:szCs w:val="20"/>
              </w:rPr>
              <w:t>This is defined as...</w:t>
            </w:r>
          </w:p>
          <w:p w14:paraId="40E37B04" w14:textId="41C5E6B9" w:rsidR="1BD172DB" w:rsidRDefault="1BD172DB" w:rsidP="00777395">
            <w:pPr>
              <w:pStyle w:val="ListParagraph"/>
              <w:numPr>
                <w:ilvl w:val="1"/>
                <w:numId w:val="7"/>
              </w:numPr>
              <w:spacing w:line="259" w:lineRule="auto"/>
              <w:rPr>
                <w:rFonts w:ascii="Calibri" w:eastAsia="Calibri" w:hAnsi="Calibri" w:cs="Calibri"/>
                <w:sz w:val="20"/>
                <w:szCs w:val="20"/>
              </w:rPr>
            </w:pPr>
            <w:r w:rsidRPr="59D0F431">
              <w:rPr>
                <w:rFonts w:ascii="Calibri" w:eastAsia="Calibri" w:hAnsi="Calibri" w:cs="Calibri"/>
                <w:sz w:val="20"/>
                <w:szCs w:val="20"/>
              </w:rPr>
              <w:t xml:space="preserve">To be able to rely on this </w:t>
            </w:r>
            <w:proofErr w:type="spellStart"/>
            <w:r w:rsidRPr="59D0F431">
              <w:rPr>
                <w:rFonts w:ascii="Calibri" w:eastAsia="Calibri" w:hAnsi="Calibri" w:cs="Calibri"/>
                <w:sz w:val="20"/>
                <w:szCs w:val="20"/>
              </w:rPr>
              <w:t>defence</w:t>
            </w:r>
            <w:proofErr w:type="spellEnd"/>
            <w:r w:rsidRPr="59D0F431">
              <w:rPr>
                <w:rFonts w:ascii="Calibri" w:eastAsia="Calibri" w:hAnsi="Calibri" w:cs="Calibri"/>
                <w:sz w:val="20"/>
                <w:szCs w:val="20"/>
              </w:rPr>
              <w:t xml:space="preserve"> the respondent must show the following...</w:t>
            </w:r>
          </w:p>
          <w:p w14:paraId="7D716AE6" w14:textId="15F8F93B" w:rsidR="010774FD" w:rsidRDefault="010774FD" w:rsidP="59D0F431">
            <w:pPr>
              <w:spacing w:line="259" w:lineRule="auto"/>
              <w:rPr>
                <w:rFonts w:ascii="Calibri" w:eastAsia="Calibri" w:hAnsi="Calibri" w:cs="Calibri"/>
                <w:sz w:val="20"/>
                <w:szCs w:val="20"/>
              </w:rPr>
            </w:pPr>
            <w:r w:rsidRPr="59D0F431">
              <w:rPr>
                <w:rFonts w:ascii="Calibri" w:eastAsia="Calibri" w:hAnsi="Calibri" w:cs="Calibri"/>
                <w:sz w:val="20"/>
                <w:szCs w:val="20"/>
              </w:rPr>
              <w:t>--------------------------------------------------------------------</w:t>
            </w:r>
          </w:p>
          <w:p w14:paraId="2EB19413" w14:textId="3DD1240B" w:rsidR="010774FD" w:rsidRDefault="010774FD" w:rsidP="59D0F431">
            <w:pPr>
              <w:pStyle w:val="ListParagraph"/>
              <w:numPr>
                <w:ilvl w:val="0"/>
                <w:numId w:val="1"/>
              </w:numPr>
              <w:spacing w:line="259" w:lineRule="auto"/>
              <w:rPr>
                <w:rFonts w:ascii="Calibri" w:eastAsia="Calibri" w:hAnsi="Calibri" w:cs="Calibri"/>
                <w:i/>
                <w:iCs/>
                <w:sz w:val="20"/>
                <w:szCs w:val="20"/>
              </w:rPr>
            </w:pPr>
            <w:r w:rsidRPr="59D0F431">
              <w:rPr>
                <w:rFonts w:ascii="Calibri" w:eastAsia="Calibri" w:hAnsi="Calibri" w:cs="Calibri"/>
                <w:i/>
                <w:iCs/>
                <w:sz w:val="20"/>
                <w:szCs w:val="20"/>
              </w:rPr>
              <w:t xml:space="preserve">To apportion liability under the </w:t>
            </w:r>
            <w:r w:rsidRPr="59D0F431">
              <w:rPr>
                <w:rFonts w:ascii="Calibri" w:eastAsia="Calibri" w:hAnsi="Calibri" w:cs="Calibri"/>
                <w:b/>
                <w:bCs/>
                <w:i/>
                <w:iCs/>
                <w:sz w:val="20"/>
                <w:szCs w:val="20"/>
              </w:rPr>
              <w:t>OLA 1984,</w:t>
            </w:r>
            <w:r w:rsidRPr="59D0F431">
              <w:rPr>
                <w:rFonts w:ascii="Calibri" w:eastAsia="Calibri" w:hAnsi="Calibri" w:cs="Calibri"/>
                <w:i/>
                <w:iCs/>
                <w:sz w:val="20"/>
                <w:szCs w:val="20"/>
              </w:rPr>
              <w:t xml:space="preserve"> there must be:</w:t>
            </w:r>
          </w:p>
          <w:p w14:paraId="44117841" w14:textId="662494B4" w:rsidR="010774FD" w:rsidRDefault="010774FD" w:rsidP="59D0F431">
            <w:pPr>
              <w:pStyle w:val="ListParagraph"/>
              <w:numPr>
                <w:ilvl w:val="1"/>
                <w:numId w:val="1"/>
              </w:numPr>
              <w:spacing w:line="259" w:lineRule="auto"/>
              <w:rPr>
                <w:rFonts w:ascii="Calibri" w:eastAsia="Calibri" w:hAnsi="Calibri" w:cs="Calibri"/>
                <w:i/>
                <w:iCs/>
                <w:sz w:val="20"/>
                <w:szCs w:val="20"/>
              </w:rPr>
            </w:pPr>
            <w:r w:rsidRPr="59D0F431">
              <w:rPr>
                <w:rFonts w:ascii="Calibri" w:eastAsia="Calibri" w:hAnsi="Calibri" w:cs="Calibri"/>
                <w:i/>
                <w:iCs/>
                <w:sz w:val="20"/>
                <w:szCs w:val="20"/>
              </w:rPr>
              <w:t>premises, defined under section... as ....</w:t>
            </w:r>
          </w:p>
          <w:p w14:paraId="36F57BA9" w14:textId="2E610A5B" w:rsidR="010774FD" w:rsidRDefault="010774FD" w:rsidP="59D0F431">
            <w:pPr>
              <w:pStyle w:val="ListParagraph"/>
              <w:numPr>
                <w:ilvl w:val="1"/>
                <w:numId w:val="1"/>
              </w:numPr>
              <w:spacing w:line="259" w:lineRule="auto"/>
              <w:rPr>
                <w:rFonts w:ascii="Calibri" w:eastAsia="Calibri" w:hAnsi="Calibri" w:cs="Calibri"/>
                <w:i/>
                <w:iCs/>
                <w:sz w:val="20"/>
                <w:szCs w:val="20"/>
              </w:rPr>
            </w:pPr>
            <w:r w:rsidRPr="59D0F431">
              <w:rPr>
                <w:rFonts w:ascii="Calibri" w:eastAsia="Calibri" w:hAnsi="Calibri" w:cs="Calibri"/>
                <w:i/>
                <w:iCs/>
                <w:sz w:val="20"/>
                <w:szCs w:val="20"/>
              </w:rPr>
              <w:t xml:space="preserve">There must be an </w:t>
            </w:r>
            <w:r w:rsidRPr="59D0F431">
              <w:rPr>
                <w:rFonts w:ascii="Calibri" w:eastAsia="Calibri" w:hAnsi="Calibri" w:cs="Calibri"/>
                <w:b/>
                <w:bCs/>
                <w:i/>
                <w:iCs/>
                <w:sz w:val="20"/>
                <w:szCs w:val="20"/>
              </w:rPr>
              <w:t xml:space="preserve">‘occupier’ </w:t>
            </w:r>
            <w:r w:rsidRPr="59D0F431">
              <w:rPr>
                <w:rFonts w:ascii="Calibri" w:eastAsia="Calibri" w:hAnsi="Calibri" w:cs="Calibri"/>
                <w:i/>
                <w:iCs/>
                <w:sz w:val="20"/>
                <w:szCs w:val="20"/>
              </w:rPr>
              <w:t>defined under section.... as ....</w:t>
            </w:r>
          </w:p>
          <w:p w14:paraId="1C9D09D9" w14:textId="6265B5F6" w:rsidR="010774FD" w:rsidRDefault="010774FD" w:rsidP="59D0F431">
            <w:pPr>
              <w:pStyle w:val="ListParagraph"/>
              <w:numPr>
                <w:ilvl w:val="1"/>
                <w:numId w:val="1"/>
              </w:numPr>
              <w:spacing w:line="259" w:lineRule="auto"/>
              <w:rPr>
                <w:rFonts w:ascii="Calibri" w:eastAsia="Calibri" w:hAnsi="Calibri" w:cs="Calibri"/>
                <w:i/>
                <w:iCs/>
                <w:sz w:val="20"/>
                <w:szCs w:val="20"/>
              </w:rPr>
            </w:pPr>
            <w:r w:rsidRPr="59D0F431">
              <w:rPr>
                <w:rFonts w:ascii="Calibri" w:eastAsia="Calibri" w:hAnsi="Calibri" w:cs="Calibri"/>
                <w:i/>
                <w:iCs/>
                <w:sz w:val="20"/>
                <w:szCs w:val="20"/>
              </w:rPr>
              <w:t>There must be a</w:t>
            </w:r>
            <w:r w:rsidR="551F907C" w:rsidRPr="59D0F431">
              <w:rPr>
                <w:rFonts w:ascii="Calibri" w:eastAsia="Calibri" w:hAnsi="Calibri" w:cs="Calibri"/>
                <w:i/>
                <w:iCs/>
                <w:sz w:val="20"/>
                <w:szCs w:val="20"/>
              </w:rPr>
              <w:t>n</w:t>
            </w:r>
            <w:r w:rsidRPr="59D0F431">
              <w:rPr>
                <w:rFonts w:ascii="Calibri" w:eastAsia="Calibri" w:hAnsi="Calibri" w:cs="Calibri"/>
                <w:i/>
                <w:iCs/>
                <w:sz w:val="20"/>
                <w:szCs w:val="20"/>
              </w:rPr>
              <w:t xml:space="preserve"> </w:t>
            </w:r>
            <w:r w:rsidR="47E17423" w:rsidRPr="59D0F431">
              <w:rPr>
                <w:rFonts w:ascii="Calibri" w:eastAsia="Calibri" w:hAnsi="Calibri" w:cs="Calibri"/>
                <w:i/>
                <w:iCs/>
                <w:sz w:val="20"/>
                <w:szCs w:val="20"/>
              </w:rPr>
              <w:t>un</w:t>
            </w:r>
            <w:r w:rsidRPr="59D0F431">
              <w:rPr>
                <w:rFonts w:ascii="Calibri" w:eastAsia="Calibri" w:hAnsi="Calibri" w:cs="Calibri"/>
                <w:i/>
                <w:iCs/>
                <w:sz w:val="20"/>
                <w:szCs w:val="20"/>
              </w:rPr>
              <w:t xml:space="preserve">lawful visitor. Section...defines </w:t>
            </w:r>
            <w:proofErr w:type="gramStart"/>
            <w:r w:rsidRPr="59D0F431">
              <w:rPr>
                <w:rFonts w:ascii="Calibri" w:eastAsia="Calibri" w:hAnsi="Calibri" w:cs="Calibri"/>
                <w:i/>
                <w:iCs/>
                <w:sz w:val="20"/>
                <w:szCs w:val="20"/>
              </w:rPr>
              <w:t>a</w:t>
            </w:r>
            <w:proofErr w:type="gramEnd"/>
            <w:r w:rsidRPr="59D0F431">
              <w:rPr>
                <w:rFonts w:ascii="Calibri" w:eastAsia="Calibri" w:hAnsi="Calibri" w:cs="Calibri"/>
                <w:i/>
                <w:iCs/>
                <w:sz w:val="20"/>
                <w:szCs w:val="20"/>
              </w:rPr>
              <w:t xml:space="preserve"> </w:t>
            </w:r>
            <w:r w:rsidR="48A368B3" w:rsidRPr="59D0F431">
              <w:rPr>
                <w:rFonts w:ascii="Calibri" w:eastAsia="Calibri" w:hAnsi="Calibri" w:cs="Calibri"/>
                <w:i/>
                <w:iCs/>
                <w:sz w:val="20"/>
                <w:szCs w:val="20"/>
              </w:rPr>
              <w:t>un</w:t>
            </w:r>
            <w:r w:rsidRPr="59D0F431">
              <w:rPr>
                <w:rFonts w:ascii="Calibri" w:eastAsia="Calibri" w:hAnsi="Calibri" w:cs="Calibri"/>
                <w:i/>
                <w:iCs/>
                <w:sz w:val="20"/>
                <w:szCs w:val="20"/>
              </w:rPr>
              <w:t>lawful visitor as...</w:t>
            </w:r>
          </w:p>
          <w:p w14:paraId="28D0651A" w14:textId="7EAA4A86" w:rsidR="59D0F431" w:rsidRDefault="59D0F431" w:rsidP="59D0F431">
            <w:pPr>
              <w:spacing w:line="259" w:lineRule="auto"/>
              <w:rPr>
                <w:rFonts w:ascii="Calibri" w:eastAsia="Calibri" w:hAnsi="Calibri" w:cs="Calibri"/>
                <w:sz w:val="20"/>
                <w:szCs w:val="20"/>
              </w:rPr>
            </w:pPr>
          </w:p>
          <w:p w14:paraId="6CB6D4E0" w14:textId="7D682839" w:rsidR="024E2233" w:rsidRDefault="024E2233" w:rsidP="59D0F431">
            <w:pPr>
              <w:pStyle w:val="ListParagraph"/>
              <w:numPr>
                <w:ilvl w:val="0"/>
                <w:numId w:val="1"/>
              </w:numPr>
              <w:spacing w:line="259" w:lineRule="auto"/>
              <w:rPr>
                <w:rFonts w:ascii="Calibri" w:eastAsia="Calibri" w:hAnsi="Calibri" w:cs="Calibri"/>
                <w:sz w:val="20"/>
                <w:szCs w:val="20"/>
              </w:rPr>
            </w:pPr>
            <w:r w:rsidRPr="59D0F431">
              <w:rPr>
                <w:rFonts w:ascii="Calibri" w:eastAsia="Calibri" w:hAnsi="Calibri" w:cs="Calibri"/>
                <w:sz w:val="20"/>
                <w:szCs w:val="20"/>
              </w:rPr>
              <w:t xml:space="preserve">Possible </w:t>
            </w:r>
            <w:proofErr w:type="spellStart"/>
            <w:r w:rsidRPr="59D0F431">
              <w:rPr>
                <w:rFonts w:ascii="Calibri" w:eastAsia="Calibri" w:hAnsi="Calibri" w:cs="Calibri"/>
                <w:b/>
                <w:bCs/>
                <w:sz w:val="20"/>
                <w:szCs w:val="20"/>
              </w:rPr>
              <w:t>defences</w:t>
            </w:r>
            <w:proofErr w:type="spellEnd"/>
            <w:r w:rsidRPr="59D0F431">
              <w:rPr>
                <w:rFonts w:ascii="Calibri" w:eastAsia="Calibri" w:hAnsi="Calibri" w:cs="Calibri"/>
                <w:b/>
                <w:bCs/>
                <w:sz w:val="20"/>
                <w:szCs w:val="20"/>
              </w:rPr>
              <w:t xml:space="preserve"> </w:t>
            </w:r>
            <w:r w:rsidRPr="59D0F431">
              <w:rPr>
                <w:rFonts w:ascii="Calibri" w:eastAsia="Calibri" w:hAnsi="Calibri" w:cs="Calibri"/>
                <w:sz w:val="20"/>
                <w:szCs w:val="20"/>
              </w:rPr>
              <w:t>might be...</w:t>
            </w:r>
          </w:p>
          <w:p w14:paraId="3876F912" w14:textId="080C1829" w:rsidR="024E2233" w:rsidRDefault="024E2233" w:rsidP="59D0F431">
            <w:pPr>
              <w:pStyle w:val="ListParagraph"/>
              <w:numPr>
                <w:ilvl w:val="1"/>
                <w:numId w:val="1"/>
              </w:numPr>
              <w:spacing w:line="259" w:lineRule="auto"/>
              <w:rPr>
                <w:rFonts w:ascii="Calibri" w:eastAsia="Calibri" w:hAnsi="Calibri" w:cs="Calibri"/>
                <w:sz w:val="20"/>
                <w:szCs w:val="20"/>
              </w:rPr>
            </w:pPr>
            <w:r w:rsidRPr="59D0F431">
              <w:rPr>
                <w:rFonts w:ascii="Calibri" w:eastAsia="Calibri" w:hAnsi="Calibri" w:cs="Calibri"/>
                <w:sz w:val="20"/>
                <w:szCs w:val="20"/>
              </w:rPr>
              <w:t>This is defined as...</w:t>
            </w:r>
          </w:p>
          <w:p w14:paraId="150068C4" w14:textId="240765F2" w:rsidR="024E2233" w:rsidRDefault="024E2233" w:rsidP="59D0F431">
            <w:pPr>
              <w:pStyle w:val="ListParagraph"/>
              <w:numPr>
                <w:ilvl w:val="1"/>
                <w:numId w:val="1"/>
              </w:numPr>
              <w:spacing w:line="259" w:lineRule="auto"/>
              <w:rPr>
                <w:rFonts w:ascii="Calibri" w:eastAsia="Calibri" w:hAnsi="Calibri" w:cs="Calibri"/>
                <w:sz w:val="20"/>
                <w:szCs w:val="20"/>
              </w:rPr>
            </w:pPr>
            <w:r w:rsidRPr="59D0F431">
              <w:rPr>
                <w:rFonts w:ascii="Calibri" w:eastAsia="Calibri" w:hAnsi="Calibri" w:cs="Calibri"/>
                <w:sz w:val="20"/>
                <w:szCs w:val="20"/>
              </w:rPr>
              <w:t xml:space="preserve">To be able to rely on this </w:t>
            </w:r>
            <w:proofErr w:type="spellStart"/>
            <w:r w:rsidRPr="59D0F431">
              <w:rPr>
                <w:rFonts w:ascii="Calibri" w:eastAsia="Calibri" w:hAnsi="Calibri" w:cs="Calibri"/>
                <w:sz w:val="20"/>
                <w:szCs w:val="20"/>
              </w:rPr>
              <w:t>defence</w:t>
            </w:r>
            <w:proofErr w:type="spellEnd"/>
            <w:r w:rsidRPr="59D0F431">
              <w:rPr>
                <w:rFonts w:ascii="Calibri" w:eastAsia="Calibri" w:hAnsi="Calibri" w:cs="Calibri"/>
                <w:sz w:val="20"/>
                <w:szCs w:val="20"/>
              </w:rPr>
              <w:t xml:space="preserve"> the respondent must show the following...</w:t>
            </w:r>
          </w:p>
          <w:p w14:paraId="77165777" w14:textId="0D81F864" w:rsidR="59D0F431" w:rsidRDefault="59D0F431" w:rsidP="59D0F431">
            <w:pPr>
              <w:spacing w:line="259" w:lineRule="auto"/>
              <w:rPr>
                <w:rFonts w:ascii="Calibri" w:eastAsia="Calibri" w:hAnsi="Calibri" w:cs="Calibri"/>
                <w:sz w:val="20"/>
                <w:szCs w:val="20"/>
              </w:rPr>
            </w:pPr>
          </w:p>
          <w:p w14:paraId="1D3BFC24" w14:textId="4E0F16B3" w:rsidR="59D0F431" w:rsidRDefault="59D0F431" w:rsidP="59D0F431">
            <w:pPr>
              <w:spacing w:line="259" w:lineRule="auto"/>
              <w:rPr>
                <w:rFonts w:ascii="Calibri" w:eastAsia="Calibri" w:hAnsi="Calibri" w:cs="Calibri"/>
                <w:sz w:val="20"/>
                <w:szCs w:val="20"/>
              </w:rPr>
            </w:pPr>
          </w:p>
        </w:tc>
      </w:tr>
      <w:tr w:rsidR="59D0F431" w14:paraId="0A396726" w14:textId="77777777" w:rsidTr="59D0F431">
        <w:trPr>
          <w:trHeight w:val="300"/>
        </w:trPr>
        <w:tc>
          <w:tcPr>
            <w:tcW w:w="4378" w:type="dxa"/>
            <w:shd w:val="clear" w:color="auto" w:fill="C1F0C7" w:themeFill="accent3" w:themeFillTint="33"/>
            <w:tcMar>
              <w:left w:w="105" w:type="dxa"/>
              <w:right w:w="105" w:type="dxa"/>
            </w:tcMar>
          </w:tcPr>
          <w:p w14:paraId="1E037452" w14:textId="2FEA4DFB" w:rsidR="59D0F431" w:rsidRDefault="59D0F431" w:rsidP="00777395">
            <w:pPr>
              <w:pStyle w:val="ListParagraph"/>
              <w:numPr>
                <w:ilvl w:val="0"/>
                <w:numId w:val="6"/>
              </w:numPr>
              <w:spacing w:line="259" w:lineRule="auto"/>
              <w:rPr>
                <w:rFonts w:ascii="Calibri" w:eastAsia="Calibri" w:hAnsi="Calibri" w:cs="Calibri"/>
                <w:sz w:val="20"/>
                <w:szCs w:val="20"/>
                <w:lang w:val="en-GB"/>
              </w:rPr>
            </w:pPr>
            <w:r w:rsidRPr="59D0F431">
              <w:rPr>
                <w:rFonts w:ascii="Calibri" w:eastAsia="Calibri" w:hAnsi="Calibri" w:cs="Calibri"/>
                <w:b/>
                <w:bCs/>
                <w:sz w:val="20"/>
                <w:szCs w:val="20"/>
                <w:u w:val="single"/>
                <w:lang w:val="en-GB"/>
              </w:rPr>
              <w:t xml:space="preserve">Apply </w:t>
            </w:r>
            <w:r w:rsidRPr="59D0F431">
              <w:rPr>
                <w:rFonts w:ascii="Calibri" w:eastAsia="Calibri" w:hAnsi="Calibri" w:cs="Calibri"/>
                <w:sz w:val="20"/>
                <w:szCs w:val="20"/>
                <w:lang w:val="en-GB"/>
              </w:rPr>
              <w:t xml:space="preserve">the law to the concept/Offence/defence in the question in this case private </w:t>
            </w:r>
            <w:proofErr w:type="gramStart"/>
            <w:r w:rsidRPr="59D0F431">
              <w:rPr>
                <w:rFonts w:ascii="Calibri" w:eastAsia="Calibri" w:hAnsi="Calibri" w:cs="Calibri"/>
                <w:sz w:val="20"/>
                <w:szCs w:val="20"/>
                <w:lang w:val="en-GB"/>
              </w:rPr>
              <w:t>nuisance</w:t>
            </w:r>
            <w:proofErr w:type="gramEnd"/>
            <w:r w:rsidRPr="59D0F431">
              <w:rPr>
                <w:rFonts w:ascii="Calibri" w:eastAsia="Calibri" w:hAnsi="Calibri" w:cs="Calibri"/>
                <w:sz w:val="20"/>
                <w:szCs w:val="20"/>
                <w:lang w:val="en-GB"/>
              </w:rPr>
              <w:t xml:space="preserve"> </w:t>
            </w:r>
          </w:p>
          <w:p w14:paraId="3EFA8B0E" w14:textId="333177D6" w:rsidR="59D0F431" w:rsidRDefault="59D0F431" w:rsidP="00777395">
            <w:pPr>
              <w:pStyle w:val="ListParagraph"/>
              <w:numPr>
                <w:ilvl w:val="1"/>
                <w:numId w:val="6"/>
              </w:numPr>
              <w:spacing w:line="259" w:lineRule="auto"/>
              <w:rPr>
                <w:rFonts w:ascii="Calibri" w:eastAsia="Calibri" w:hAnsi="Calibri" w:cs="Calibri"/>
                <w:sz w:val="20"/>
                <w:szCs w:val="20"/>
                <w:lang w:val="en-GB"/>
              </w:rPr>
            </w:pPr>
            <w:r w:rsidRPr="59D0F431">
              <w:rPr>
                <w:rFonts w:ascii="Calibri" w:eastAsia="Calibri" w:hAnsi="Calibri" w:cs="Calibri"/>
                <w:sz w:val="20"/>
                <w:szCs w:val="20"/>
                <w:lang w:val="en-GB"/>
              </w:rPr>
              <w:t>Apply each of the element you have explained to the given scenario – ask yourself how the defendant/claimant/prosecution have met each of the element</w:t>
            </w:r>
            <w:r w:rsidR="2369F0E1" w:rsidRPr="59D0F431">
              <w:rPr>
                <w:rFonts w:ascii="Calibri" w:eastAsia="Calibri" w:hAnsi="Calibri" w:cs="Calibri"/>
                <w:sz w:val="20"/>
                <w:szCs w:val="20"/>
                <w:lang w:val="en-GB"/>
              </w:rPr>
              <w:t xml:space="preserve"> for the offence/</w:t>
            </w:r>
            <w:proofErr w:type="gramStart"/>
            <w:r w:rsidR="2369F0E1" w:rsidRPr="59D0F431">
              <w:rPr>
                <w:rFonts w:ascii="Calibri" w:eastAsia="Calibri" w:hAnsi="Calibri" w:cs="Calibri"/>
                <w:sz w:val="20"/>
                <w:szCs w:val="20"/>
                <w:lang w:val="en-GB"/>
              </w:rPr>
              <w:t>defence</w:t>
            </w:r>
            <w:proofErr w:type="gramEnd"/>
          </w:p>
          <w:p w14:paraId="0607CD3F" w14:textId="1C9CB60B" w:rsidR="59D0F431" w:rsidRDefault="59D0F431" w:rsidP="00777395">
            <w:pPr>
              <w:pStyle w:val="ListParagraph"/>
              <w:numPr>
                <w:ilvl w:val="0"/>
                <w:numId w:val="6"/>
              </w:numPr>
              <w:spacing w:line="259" w:lineRule="auto"/>
              <w:rPr>
                <w:rFonts w:ascii="Calibri" w:eastAsia="Calibri" w:hAnsi="Calibri" w:cs="Calibri"/>
                <w:sz w:val="20"/>
                <w:szCs w:val="20"/>
                <w:lang w:val="en-GB"/>
              </w:rPr>
            </w:pPr>
            <w:r w:rsidRPr="59D0F431">
              <w:rPr>
                <w:rFonts w:ascii="Calibri" w:eastAsia="Calibri" w:hAnsi="Calibri" w:cs="Calibri"/>
                <w:sz w:val="20"/>
                <w:szCs w:val="20"/>
                <w:lang w:val="en-GB"/>
              </w:rPr>
              <w:t xml:space="preserve">Reach a reasonable conclusion that answers the question </w:t>
            </w:r>
            <w:r w:rsidR="5A16BD71" w:rsidRPr="59D0F431">
              <w:rPr>
                <w:rFonts w:ascii="Calibri" w:eastAsia="Calibri" w:hAnsi="Calibri" w:cs="Calibri"/>
                <w:sz w:val="20"/>
                <w:szCs w:val="20"/>
                <w:lang w:val="en-GB"/>
              </w:rPr>
              <w:t>for each party</w:t>
            </w:r>
            <w:r w:rsidRPr="59D0F431">
              <w:rPr>
                <w:rFonts w:ascii="Calibri" w:eastAsia="Calibri" w:hAnsi="Calibri" w:cs="Calibri"/>
                <w:sz w:val="20"/>
                <w:szCs w:val="20"/>
                <w:lang w:val="en-GB"/>
              </w:rPr>
              <w:t xml:space="preserve">. </w:t>
            </w:r>
          </w:p>
          <w:p w14:paraId="1870F4DF" w14:textId="28065AA1" w:rsidR="59D0F431" w:rsidRDefault="59D0F431" w:rsidP="59D0F431">
            <w:pPr>
              <w:pStyle w:val="ListParagraph"/>
              <w:spacing w:line="259" w:lineRule="auto"/>
              <w:ind w:left="360"/>
              <w:rPr>
                <w:rFonts w:ascii="Calibri" w:eastAsia="Calibri" w:hAnsi="Calibri" w:cs="Calibri"/>
                <w:sz w:val="20"/>
                <w:szCs w:val="20"/>
                <w:lang w:val="en-GB"/>
              </w:rPr>
            </w:pPr>
          </w:p>
        </w:tc>
        <w:tc>
          <w:tcPr>
            <w:tcW w:w="5087" w:type="dxa"/>
            <w:tcMar>
              <w:left w:w="105" w:type="dxa"/>
              <w:right w:w="105" w:type="dxa"/>
            </w:tcMar>
          </w:tcPr>
          <w:p w14:paraId="3BE3A0A1" w14:textId="641BE3DA" w:rsidR="56CE8F3C" w:rsidRDefault="56CE8F3C" w:rsidP="59D0F431">
            <w:pPr>
              <w:spacing w:line="259" w:lineRule="auto"/>
              <w:rPr>
                <w:rFonts w:ascii="Calibri" w:eastAsia="Calibri" w:hAnsi="Calibri" w:cs="Calibri"/>
                <w:i/>
                <w:iCs/>
                <w:sz w:val="20"/>
                <w:szCs w:val="20"/>
              </w:rPr>
            </w:pPr>
            <w:r w:rsidRPr="59D0F431">
              <w:rPr>
                <w:rFonts w:ascii="Calibri" w:eastAsia="Calibri" w:hAnsi="Calibri" w:cs="Calibri"/>
                <w:i/>
                <w:iCs/>
                <w:sz w:val="20"/>
                <w:szCs w:val="20"/>
              </w:rPr>
              <w:t>I</w:t>
            </w:r>
            <w:r w:rsidR="686B4A94" w:rsidRPr="59D0F431">
              <w:rPr>
                <w:rFonts w:ascii="Calibri" w:eastAsia="Calibri" w:hAnsi="Calibri" w:cs="Calibri"/>
                <w:i/>
                <w:iCs/>
                <w:sz w:val="20"/>
                <w:szCs w:val="20"/>
              </w:rPr>
              <w:t xml:space="preserve">n relation to </w:t>
            </w:r>
            <w:r w:rsidR="686B4A94" w:rsidRPr="59D0F431">
              <w:rPr>
                <w:rFonts w:ascii="Calibri" w:eastAsia="Calibri" w:hAnsi="Calibri" w:cs="Calibri"/>
                <w:b/>
                <w:bCs/>
                <w:i/>
                <w:iCs/>
                <w:sz w:val="20"/>
                <w:szCs w:val="20"/>
                <w:u w:val="single"/>
              </w:rPr>
              <w:t>Paul</w:t>
            </w:r>
            <w:r w:rsidR="686B4A94" w:rsidRPr="59D0F431">
              <w:rPr>
                <w:rFonts w:ascii="Calibri" w:eastAsia="Calibri" w:hAnsi="Calibri" w:cs="Calibri"/>
                <w:i/>
                <w:iCs/>
                <w:sz w:val="20"/>
                <w:szCs w:val="20"/>
              </w:rPr>
              <w:t>...</w:t>
            </w:r>
          </w:p>
          <w:p w14:paraId="7CEC44DD" w14:textId="396544B5" w:rsidR="56CE8F3C" w:rsidRDefault="56CE8F3C" w:rsidP="59D0F431">
            <w:pPr>
              <w:spacing w:line="259" w:lineRule="auto"/>
              <w:rPr>
                <w:rFonts w:ascii="Calibri" w:eastAsia="Calibri" w:hAnsi="Calibri" w:cs="Calibri"/>
                <w:i/>
                <w:iCs/>
                <w:sz w:val="20"/>
                <w:szCs w:val="20"/>
              </w:rPr>
            </w:pPr>
            <w:r w:rsidRPr="59D0F431">
              <w:rPr>
                <w:rFonts w:ascii="Calibri" w:eastAsia="Calibri" w:hAnsi="Calibri" w:cs="Calibri"/>
                <w:i/>
                <w:iCs/>
                <w:sz w:val="20"/>
                <w:szCs w:val="20"/>
              </w:rPr>
              <w:t>The</w:t>
            </w:r>
            <w:r w:rsidR="6D805B8C" w:rsidRPr="59D0F431">
              <w:rPr>
                <w:rFonts w:ascii="Calibri" w:eastAsia="Calibri" w:hAnsi="Calibri" w:cs="Calibri"/>
                <w:i/>
                <w:iCs/>
                <w:sz w:val="20"/>
                <w:szCs w:val="20"/>
              </w:rPr>
              <w:t xml:space="preserve"> </w:t>
            </w:r>
            <w:r w:rsidRPr="59D0F431">
              <w:rPr>
                <w:rFonts w:ascii="Calibri" w:eastAsia="Calibri" w:hAnsi="Calibri" w:cs="Calibri"/>
                <w:i/>
                <w:iCs/>
                <w:sz w:val="20"/>
                <w:szCs w:val="20"/>
              </w:rPr>
              <w:t>premises is... because...</w:t>
            </w:r>
          </w:p>
          <w:p w14:paraId="79EE5A87" w14:textId="2C114CAB" w:rsidR="56CE8F3C" w:rsidRDefault="56CE8F3C" w:rsidP="59D0F431">
            <w:pPr>
              <w:spacing w:line="259" w:lineRule="auto"/>
              <w:rPr>
                <w:rFonts w:ascii="Calibri" w:eastAsia="Calibri" w:hAnsi="Calibri" w:cs="Calibri"/>
                <w:i/>
                <w:iCs/>
                <w:sz w:val="20"/>
                <w:szCs w:val="20"/>
              </w:rPr>
            </w:pPr>
            <w:r w:rsidRPr="59D0F431">
              <w:rPr>
                <w:rFonts w:ascii="Calibri" w:eastAsia="Calibri" w:hAnsi="Calibri" w:cs="Calibri"/>
                <w:i/>
                <w:iCs/>
                <w:sz w:val="20"/>
                <w:szCs w:val="20"/>
              </w:rPr>
              <w:t>The occupier is ... because...</w:t>
            </w:r>
          </w:p>
          <w:p w14:paraId="2005D2BD" w14:textId="2E724E0D" w:rsidR="56CE8F3C" w:rsidRDefault="56CE8F3C" w:rsidP="59D0F431">
            <w:pPr>
              <w:spacing w:line="259" w:lineRule="auto"/>
              <w:rPr>
                <w:rFonts w:ascii="Calibri" w:eastAsia="Calibri" w:hAnsi="Calibri" w:cs="Calibri"/>
                <w:i/>
                <w:iCs/>
                <w:sz w:val="20"/>
                <w:szCs w:val="20"/>
              </w:rPr>
            </w:pPr>
            <w:r w:rsidRPr="59D0F431">
              <w:rPr>
                <w:rFonts w:ascii="Calibri" w:eastAsia="Calibri" w:hAnsi="Calibri" w:cs="Calibri"/>
                <w:i/>
                <w:iCs/>
                <w:sz w:val="20"/>
                <w:szCs w:val="20"/>
              </w:rPr>
              <w:t>The lawful</w:t>
            </w:r>
            <w:r w:rsidR="1E528D04" w:rsidRPr="59D0F431">
              <w:rPr>
                <w:rFonts w:ascii="Calibri" w:eastAsia="Calibri" w:hAnsi="Calibri" w:cs="Calibri"/>
                <w:i/>
                <w:iCs/>
                <w:sz w:val="20"/>
                <w:szCs w:val="20"/>
              </w:rPr>
              <w:t>/unlawful</w:t>
            </w:r>
            <w:r w:rsidRPr="59D0F431">
              <w:rPr>
                <w:rFonts w:ascii="Calibri" w:eastAsia="Calibri" w:hAnsi="Calibri" w:cs="Calibri"/>
                <w:i/>
                <w:iCs/>
                <w:sz w:val="20"/>
                <w:szCs w:val="20"/>
              </w:rPr>
              <w:t xml:space="preserve"> visitor is... because...</w:t>
            </w:r>
          </w:p>
          <w:p w14:paraId="03B60688" w14:textId="2F5D0E10" w:rsidR="59D0F431" w:rsidRDefault="59D0F431" w:rsidP="59D0F431">
            <w:pPr>
              <w:spacing w:line="259" w:lineRule="auto"/>
              <w:rPr>
                <w:rFonts w:ascii="Calibri" w:eastAsia="Calibri" w:hAnsi="Calibri" w:cs="Calibri"/>
                <w:i/>
                <w:iCs/>
                <w:sz w:val="20"/>
                <w:szCs w:val="20"/>
              </w:rPr>
            </w:pPr>
          </w:p>
          <w:p w14:paraId="5E3B1094" w14:textId="51B7173A" w:rsidR="05FD985C" w:rsidRDefault="05FD985C" w:rsidP="59D0F431">
            <w:pPr>
              <w:spacing w:line="259" w:lineRule="auto"/>
              <w:rPr>
                <w:rFonts w:ascii="Calibri" w:eastAsia="Calibri" w:hAnsi="Calibri" w:cs="Calibri"/>
                <w:i/>
                <w:iCs/>
                <w:sz w:val="20"/>
                <w:szCs w:val="20"/>
              </w:rPr>
            </w:pPr>
            <w:r w:rsidRPr="59D0F431">
              <w:rPr>
                <w:rFonts w:ascii="Calibri" w:eastAsia="Calibri" w:hAnsi="Calibri" w:cs="Calibri"/>
                <w:i/>
                <w:iCs/>
                <w:sz w:val="20"/>
                <w:szCs w:val="20"/>
              </w:rPr>
              <w:t xml:space="preserve">However </w:t>
            </w:r>
            <w:proofErr w:type="gramStart"/>
            <w:r w:rsidRPr="59D0F431">
              <w:rPr>
                <w:rFonts w:ascii="Calibri" w:eastAsia="Calibri" w:hAnsi="Calibri" w:cs="Calibri"/>
                <w:i/>
                <w:iCs/>
                <w:sz w:val="20"/>
                <w:szCs w:val="20"/>
              </w:rPr>
              <w:t>Paul  may</w:t>
            </w:r>
            <w:proofErr w:type="gramEnd"/>
            <w:r w:rsidRPr="59D0F431">
              <w:rPr>
                <w:rFonts w:ascii="Calibri" w:eastAsia="Calibri" w:hAnsi="Calibri" w:cs="Calibri"/>
                <w:i/>
                <w:iCs/>
                <w:sz w:val="20"/>
                <w:szCs w:val="20"/>
              </w:rPr>
              <w:t xml:space="preserve"> be able to rely on the </w:t>
            </w:r>
            <w:proofErr w:type="spellStart"/>
            <w:r w:rsidRPr="59D0F431">
              <w:rPr>
                <w:rFonts w:ascii="Calibri" w:eastAsia="Calibri" w:hAnsi="Calibri" w:cs="Calibri"/>
                <w:i/>
                <w:iCs/>
                <w:sz w:val="20"/>
                <w:szCs w:val="20"/>
              </w:rPr>
              <w:t>defence</w:t>
            </w:r>
            <w:proofErr w:type="spellEnd"/>
            <w:r w:rsidRPr="59D0F431">
              <w:rPr>
                <w:rFonts w:ascii="Calibri" w:eastAsia="Calibri" w:hAnsi="Calibri" w:cs="Calibri"/>
                <w:i/>
                <w:iCs/>
                <w:sz w:val="20"/>
                <w:szCs w:val="20"/>
              </w:rPr>
              <w:t xml:space="preserve"> of ...</w:t>
            </w:r>
          </w:p>
          <w:p w14:paraId="426C0D20" w14:textId="383D9C8E" w:rsidR="59D0F431" w:rsidRDefault="59D0F431" w:rsidP="59D0F431">
            <w:pPr>
              <w:spacing w:line="259" w:lineRule="auto"/>
              <w:rPr>
                <w:rFonts w:ascii="Calibri" w:eastAsia="Calibri" w:hAnsi="Calibri" w:cs="Calibri"/>
                <w:i/>
                <w:iCs/>
                <w:sz w:val="20"/>
                <w:szCs w:val="20"/>
              </w:rPr>
            </w:pPr>
          </w:p>
          <w:p w14:paraId="7FF1AE8E" w14:textId="37BC94DC" w:rsidR="04F1BEF2" w:rsidRDefault="04F1BEF2" w:rsidP="59D0F431">
            <w:pPr>
              <w:spacing w:line="259" w:lineRule="auto"/>
              <w:rPr>
                <w:rFonts w:ascii="Calibri" w:eastAsia="Calibri" w:hAnsi="Calibri" w:cs="Calibri"/>
                <w:i/>
                <w:iCs/>
                <w:sz w:val="20"/>
                <w:szCs w:val="20"/>
              </w:rPr>
            </w:pPr>
            <w:r w:rsidRPr="59D0F431">
              <w:rPr>
                <w:rFonts w:ascii="Calibri" w:eastAsia="Calibri" w:hAnsi="Calibri" w:cs="Calibri"/>
                <w:i/>
                <w:iCs/>
                <w:sz w:val="20"/>
                <w:szCs w:val="20"/>
              </w:rPr>
              <w:t>This is because ...</w:t>
            </w:r>
          </w:p>
          <w:p w14:paraId="5656CC33" w14:textId="49BAD8D2" w:rsidR="05FD985C" w:rsidRDefault="05FD985C" w:rsidP="59D0F431">
            <w:pPr>
              <w:spacing w:line="259" w:lineRule="auto"/>
              <w:rPr>
                <w:rFonts w:ascii="Calibri" w:eastAsia="Calibri" w:hAnsi="Calibri" w:cs="Calibri"/>
                <w:i/>
                <w:iCs/>
                <w:sz w:val="20"/>
                <w:szCs w:val="20"/>
              </w:rPr>
            </w:pPr>
            <w:r w:rsidRPr="59D0F431">
              <w:rPr>
                <w:rFonts w:ascii="Calibri" w:eastAsia="Calibri" w:hAnsi="Calibri" w:cs="Calibri"/>
                <w:i/>
                <w:iCs/>
                <w:sz w:val="20"/>
                <w:szCs w:val="20"/>
              </w:rPr>
              <w:t>-</w:t>
            </w:r>
          </w:p>
          <w:p w14:paraId="679CFEB5" w14:textId="48818DBD" w:rsidR="05FD985C" w:rsidRDefault="05FD985C" w:rsidP="59D0F431">
            <w:pPr>
              <w:spacing w:line="259" w:lineRule="auto"/>
              <w:rPr>
                <w:rFonts w:ascii="Calibri" w:eastAsia="Calibri" w:hAnsi="Calibri" w:cs="Calibri"/>
                <w:i/>
                <w:iCs/>
                <w:sz w:val="20"/>
                <w:szCs w:val="20"/>
              </w:rPr>
            </w:pPr>
            <w:r w:rsidRPr="59D0F431">
              <w:rPr>
                <w:rFonts w:ascii="Calibri" w:eastAsia="Calibri" w:hAnsi="Calibri" w:cs="Calibri"/>
                <w:i/>
                <w:iCs/>
                <w:sz w:val="20"/>
                <w:szCs w:val="20"/>
              </w:rPr>
              <w:t>-</w:t>
            </w:r>
          </w:p>
          <w:p w14:paraId="4BFBE7D9" w14:textId="1AA3BA20" w:rsidR="05FD985C" w:rsidRDefault="05FD985C" w:rsidP="59D0F431">
            <w:pPr>
              <w:spacing w:line="259" w:lineRule="auto"/>
              <w:rPr>
                <w:rFonts w:ascii="Calibri" w:eastAsia="Calibri" w:hAnsi="Calibri" w:cs="Calibri"/>
                <w:i/>
                <w:iCs/>
                <w:sz w:val="20"/>
                <w:szCs w:val="20"/>
              </w:rPr>
            </w:pPr>
            <w:r w:rsidRPr="59D0F431">
              <w:rPr>
                <w:rFonts w:ascii="Calibri" w:eastAsia="Calibri" w:hAnsi="Calibri" w:cs="Calibri"/>
                <w:i/>
                <w:iCs/>
                <w:sz w:val="20"/>
                <w:szCs w:val="20"/>
              </w:rPr>
              <w:t>-</w:t>
            </w:r>
          </w:p>
          <w:p w14:paraId="111BACE4" w14:textId="7DC488AA" w:rsidR="05FD985C" w:rsidRDefault="05FD985C" w:rsidP="59D0F431">
            <w:pPr>
              <w:spacing w:line="259" w:lineRule="auto"/>
              <w:rPr>
                <w:rFonts w:ascii="Calibri" w:eastAsia="Calibri" w:hAnsi="Calibri" w:cs="Calibri"/>
                <w:i/>
                <w:iCs/>
                <w:sz w:val="20"/>
                <w:szCs w:val="20"/>
              </w:rPr>
            </w:pPr>
            <w:r w:rsidRPr="59D0F431">
              <w:rPr>
                <w:rFonts w:ascii="Calibri" w:eastAsia="Calibri" w:hAnsi="Calibri" w:cs="Calibri"/>
                <w:i/>
                <w:iCs/>
                <w:sz w:val="20"/>
                <w:szCs w:val="20"/>
              </w:rPr>
              <w:t>-</w:t>
            </w:r>
          </w:p>
          <w:p w14:paraId="53E565FD" w14:textId="28FE2A21" w:rsidR="59D0F431" w:rsidRDefault="59D0F431" w:rsidP="59D0F431">
            <w:pPr>
              <w:spacing w:line="259" w:lineRule="auto"/>
              <w:rPr>
                <w:rFonts w:ascii="Calibri" w:eastAsia="Calibri" w:hAnsi="Calibri" w:cs="Calibri"/>
                <w:i/>
                <w:iCs/>
                <w:sz w:val="20"/>
                <w:szCs w:val="20"/>
              </w:rPr>
            </w:pPr>
          </w:p>
          <w:p w14:paraId="2B09B323" w14:textId="5EF00FAC" w:rsidR="05FD985C" w:rsidRDefault="05FD985C" w:rsidP="59D0F431">
            <w:pPr>
              <w:spacing w:line="259" w:lineRule="auto"/>
              <w:rPr>
                <w:rFonts w:ascii="Calibri" w:eastAsia="Calibri" w:hAnsi="Calibri" w:cs="Calibri"/>
                <w:i/>
                <w:iCs/>
                <w:sz w:val="20"/>
                <w:szCs w:val="20"/>
              </w:rPr>
            </w:pPr>
            <w:r w:rsidRPr="59D0F431">
              <w:rPr>
                <w:rFonts w:ascii="Calibri" w:eastAsia="Calibri" w:hAnsi="Calibri" w:cs="Calibri"/>
                <w:i/>
                <w:iCs/>
                <w:sz w:val="20"/>
                <w:szCs w:val="20"/>
              </w:rPr>
              <w:t xml:space="preserve">In relation to </w:t>
            </w:r>
            <w:r w:rsidRPr="59D0F431">
              <w:rPr>
                <w:rFonts w:ascii="Calibri" w:eastAsia="Calibri" w:hAnsi="Calibri" w:cs="Calibri"/>
                <w:b/>
                <w:bCs/>
                <w:i/>
                <w:iCs/>
                <w:sz w:val="20"/>
                <w:szCs w:val="20"/>
                <w:u w:val="single"/>
              </w:rPr>
              <w:t>Safi</w:t>
            </w:r>
            <w:r w:rsidRPr="59D0F431">
              <w:rPr>
                <w:rFonts w:ascii="Calibri" w:eastAsia="Calibri" w:hAnsi="Calibri" w:cs="Calibri"/>
                <w:i/>
                <w:iCs/>
                <w:sz w:val="20"/>
                <w:szCs w:val="20"/>
              </w:rPr>
              <w:t>...</w:t>
            </w:r>
          </w:p>
          <w:p w14:paraId="0525D9F6" w14:textId="13977752" w:rsidR="05FD985C" w:rsidRDefault="05FD985C" w:rsidP="59D0F431">
            <w:pPr>
              <w:spacing w:line="259" w:lineRule="auto"/>
              <w:rPr>
                <w:rFonts w:ascii="Calibri" w:eastAsia="Calibri" w:hAnsi="Calibri" w:cs="Calibri"/>
                <w:i/>
                <w:iCs/>
                <w:sz w:val="20"/>
                <w:szCs w:val="20"/>
              </w:rPr>
            </w:pPr>
            <w:r w:rsidRPr="59D0F431">
              <w:rPr>
                <w:rFonts w:ascii="Calibri" w:eastAsia="Calibri" w:hAnsi="Calibri" w:cs="Calibri"/>
                <w:i/>
                <w:iCs/>
                <w:sz w:val="20"/>
                <w:szCs w:val="20"/>
              </w:rPr>
              <w:t>The premises is... because...</w:t>
            </w:r>
          </w:p>
          <w:p w14:paraId="26AB5BC6" w14:textId="7E75C7A1" w:rsidR="05FD985C" w:rsidRDefault="05FD985C" w:rsidP="59D0F431">
            <w:pPr>
              <w:spacing w:line="259" w:lineRule="auto"/>
              <w:rPr>
                <w:rFonts w:ascii="Calibri" w:eastAsia="Calibri" w:hAnsi="Calibri" w:cs="Calibri"/>
                <w:i/>
                <w:iCs/>
                <w:sz w:val="20"/>
                <w:szCs w:val="20"/>
              </w:rPr>
            </w:pPr>
            <w:r w:rsidRPr="59D0F431">
              <w:rPr>
                <w:rFonts w:ascii="Calibri" w:eastAsia="Calibri" w:hAnsi="Calibri" w:cs="Calibri"/>
                <w:i/>
                <w:iCs/>
                <w:sz w:val="20"/>
                <w:szCs w:val="20"/>
              </w:rPr>
              <w:t>The occupier is ... because...</w:t>
            </w:r>
          </w:p>
          <w:p w14:paraId="61C5ABBE" w14:textId="4F400D4E" w:rsidR="05FD985C" w:rsidRDefault="05FD985C" w:rsidP="59D0F431">
            <w:pPr>
              <w:spacing w:line="259" w:lineRule="auto"/>
              <w:rPr>
                <w:rFonts w:ascii="Calibri" w:eastAsia="Calibri" w:hAnsi="Calibri" w:cs="Calibri"/>
                <w:i/>
                <w:iCs/>
                <w:sz w:val="20"/>
                <w:szCs w:val="20"/>
              </w:rPr>
            </w:pPr>
            <w:r w:rsidRPr="59D0F431">
              <w:rPr>
                <w:rFonts w:ascii="Calibri" w:eastAsia="Calibri" w:hAnsi="Calibri" w:cs="Calibri"/>
                <w:i/>
                <w:iCs/>
                <w:sz w:val="20"/>
                <w:szCs w:val="20"/>
              </w:rPr>
              <w:t>The lawful</w:t>
            </w:r>
            <w:r w:rsidR="76656697" w:rsidRPr="59D0F431">
              <w:rPr>
                <w:rFonts w:ascii="Calibri" w:eastAsia="Calibri" w:hAnsi="Calibri" w:cs="Calibri"/>
                <w:i/>
                <w:iCs/>
                <w:sz w:val="20"/>
                <w:szCs w:val="20"/>
              </w:rPr>
              <w:t>/unlawful</w:t>
            </w:r>
            <w:r w:rsidRPr="59D0F431">
              <w:rPr>
                <w:rFonts w:ascii="Calibri" w:eastAsia="Calibri" w:hAnsi="Calibri" w:cs="Calibri"/>
                <w:i/>
                <w:iCs/>
                <w:sz w:val="20"/>
                <w:szCs w:val="20"/>
              </w:rPr>
              <w:t xml:space="preserve"> visitor is... because...</w:t>
            </w:r>
          </w:p>
          <w:p w14:paraId="4B71087D" w14:textId="7F547C03" w:rsidR="59D0F431" w:rsidRDefault="59D0F431" w:rsidP="59D0F431">
            <w:pPr>
              <w:spacing w:line="259" w:lineRule="auto"/>
              <w:rPr>
                <w:rFonts w:ascii="Calibri" w:eastAsia="Calibri" w:hAnsi="Calibri" w:cs="Calibri"/>
                <w:i/>
                <w:iCs/>
                <w:sz w:val="20"/>
                <w:szCs w:val="20"/>
              </w:rPr>
            </w:pPr>
          </w:p>
          <w:p w14:paraId="72B3A9A7" w14:textId="495DC587" w:rsidR="05FD985C" w:rsidRDefault="05FD985C" w:rsidP="59D0F431">
            <w:pPr>
              <w:spacing w:line="259" w:lineRule="auto"/>
              <w:rPr>
                <w:rFonts w:ascii="Calibri" w:eastAsia="Calibri" w:hAnsi="Calibri" w:cs="Calibri"/>
                <w:i/>
                <w:iCs/>
                <w:sz w:val="20"/>
                <w:szCs w:val="20"/>
              </w:rPr>
            </w:pPr>
            <w:proofErr w:type="gramStart"/>
            <w:r w:rsidRPr="59D0F431">
              <w:rPr>
                <w:rFonts w:ascii="Calibri" w:eastAsia="Calibri" w:hAnsi="Calibri" w:cs="Calibri"/>
                <w:i/>
                <w:iCs/>
                <w:sz w:val="20"/>
                <w:szCs w:val="20"/>
              </w:rPr>
              <w:t>However</w:t>
            </w:r>
            <w:proofErr w:type="gramEnd"/>
            <w:r w:rsidRPr="59D0F431">
              <w:rPr>
                <w:rFonts w:ascii="Calibri" w:eastAsia="Calibri" w:hAnsi="Calibri" w:cs="Calibri"/>
                <w:i/>
                <w:iCs/>
                <w:sz w:val="20"/>
                <w:szCs w:val="20"/>
              </w:rPr>
              <w:t xml:space="preserve"> Safi may be able to rely on the </w:t>
            </w:r>
            <w:proofErr w:type="spellStart"/>
            <w:r w:rsidRPr="59D0F431">
              <w:rPr>
                <w:rFonts w:ascii="Calibri" w:eastAsia="Calibri" w:hAnsi="Calibri" w:cs="Calibri"/>
                <w:i/>
                <w:iCs/>
                <w:sz w:val="20"/>
                <w:szCs w:val="20"/>
              </w:rPr>
              <w:t>defence</w:t>
            </w:r>
            <w:proofErr w:type="spellEnd"/>
            <w:r w:rsidRPr="59D0F431">
              <w:rPr>
                <w:rFonts w:ascii="Calibri" w:eastAsia="Calibri" w:hAnsi="Calibri" w:cs="Calibri"/>
                <w:i/>
                <w:iCs/>
                <w:sz w:val="20"/>
                <w:szCs w:val="20"/>
              </w:rPr>
              <w:t xml:space="preserve"> of ...</w:t>
            </w:r>
          </w:p>
          <w:p w14:paraId="4E03EC80" w14:textId="10927B36" w:rsidR="05FD985C" w:rsidRDefault="05FD985C" w:rsidP="59D0F431">
            <w:pPr>
              <w:spacing w:line="259" w:lineRule="auto"/>
              <w:rPr>
                <w:rFonts w:ascii="Calibri" w:eastAsia="Calibri" w:hAnsi="Calibri" w:cs="Calibri"/>
                <w:i/>
                <w:iCs/>
                <w:sz w:val="20"/>
                <w:szCs w:val="20"/>
              </w:rPr>
            </w:pPr>
            <w:r w:rsidRPr="59D0F431">
              <w:rPr>
                <w:rFonts w:ascii="Calibri" w:eastAsia="Calibri" w:hAnsi="Calibri" w:cs="Calibri"/>
                <w:i/>
                <w:iCs/>
                <w:sz w:val="20"/>
                <w:szCs w:val="20"/>
              </w:rPr>
              <w:t xml:space="preserve">This is </w:t>
            </w:r>
            <w:r w:rsidR="50A1D97B" w:rsidRPr="59D0F431">
              <w:rPr>
                <w:rFonts w:ascii="Calibri" w:eastAsia="Calibri" w:hAnsi="Calibri" w:cs="Calibri"/>
                <w:i/>
                <w:iCs/>
                <w:sz w:val="20"/>
                <w:szCs w:val="20"/>
              </w:rPr>
              <w:t>because ...</w:t>
            </w:r>
            <w:r w:rsidRPr="59D0F431">
              <w:rPr>
                <w:rFonts w:ascii="Calibri" w:eastAsia="Calibri" w:hAnsi="Calibri" w:cs="Calibri"/>
                <w:i/>
                <w:iCs/>
                <w:sz w:val="20"/>
                <w:szCs w:val="20"/>
              </w:rPr>
              <w:t>.:</w:t>
            </w:r>
          </w:p>
          <w:p w14:paraId="7C5132B7" w14:textId="1020E1D9" w:rsidR="05FD985C" w:rsidRDefault="05FD985C" w:rsidP="59D0F431">
            <w:pPr>
              <w:spacing w:line="259" w:lineRule="auto"/>
              <w:rPr>
                <w:rFonts w:ascii="Calibri" w:eastAsia="Calibri" w:hAnsi="Calibri" w:cs="Calibri"/>
                <w:i/>
                <w:iCs/>
                <w:sz w:val="20"/>
                <w:szCs w:val="20"/>
              </w:rPr>
            </w:pPr>
            <w:r w:rsidRPr="59D0F431">
              <w:rPr>
                <w:rFonts w:ascii="Calibri" w:eastAsia="Calibri" w:hAnsi="Calibri" w:cs="Calibri"/>
                <w:i/>
                <w:iCs/>
                <w:sz w:val="20"/>
                <w:szCs w:val="20"/>
              </w:rPr>
              <w:t>-</w:t>
            </w:r>
          </w:p>
          <w:p w14:paraId="3D640C9C" w14:textId="3306DECB" w:rsidR="05FD985C" w:rsidRDefault="05FD985C" w:rsidP="59D0F431">
            <w:pPr>
              <w:spacing w:line="259" w:lineRule="auto"/>
              <w:rPr>
                <w:rFonts w:ascii="Calibri" w:eastAsia="Calibri" w:hAnsi="Calibri" w:cs="Calibri"/>
                <w:i/>
                <w:iCs/>
                <w:sz w:val="20"/>
                <w:szCs w:val="20"/>
              </w:rPr>
            </w:pPr>
            <w:r w:rsidRPr="59D0F431">
              <w:rPr>
                <w:rFonts w:ascii="Calibri" w:eastAsia="Calibri" w:hAnsi="Calibri" w:cs="Calibri"/>
                <w:i/>
                <w:iCs/>
                <w:sz w:val="20"/>
                <w:szCs w:val="20"/>
              </w:rPr>
              <w:t>-</w:t>
            </w:r>
          </w:p>
          <w:p w14:paraId="21FAAB84" w14:textId="7C3403FE" w:rsidR="05FD985C" w:rsidRDefault="05FD985C" w:rsidP="59D0F431">
            <w:pPr>
              <w:spacing w:line="259" w:lineRule="auto"/>
              <w:rPr>
                <w:rFonts w:ascii="Calibri" w:eastAsia="Calibri" w:hAnsi="Calibri" w:cs="Calibri"/>
                <w:i/>
                <w:iCs/>
                <w:sz w:val="20"/>
                <w:szCs w:val="20"/>
              </w:rPr>
            </w:pPr>
            <w:r w:rsidRPr="59D0F431">
              <w:rPr>
                <w:rFonts w:ascii="Calibri" w:eastAsia="Calibri" w:hAnsi="Calibri" w:cs="Calibri"/>
                <w:i/>
                <w:iCs/>
                <w:sz w:val="20"/>
                <w:szCs w:val="20"/>
              </w:rPr>
              <w:t>-</w:t>
            </w:r>
          </w:p>
          <w:p w14:paraId="48606617" w14:textId="284C609A" w:rsidR="05FD985C" w:rsidRDefault="05FD985C" w:rsidP="59D0F431">
            <w:pPr>
              <w:spacing w:line="259" w:lineRule="auto"/>
              <w:rPr>
                <w:rFonts w:ascii="Calibri" w:eastAsia="Calibri" w:hAnsi="Calibri" w:cs="Calibri"/>
                <w:i/>
                <w:iCs/>
                <w:sz w:val="20"/>
                <w:szCs w:val="20"/>
              </w:rPr>
            </w:pPr>
            <w:r w:rsidRPr="59D0F431">
              <w:rPr>
                <w:rFonts w:ascii="Calibri" w:eastAsia="Calibri" w:hAnsi="Calibri" w:cs="Calibri"/>
                <w:i/>
                <w:iCs/>
                <w:sz w:val="20"/>
                <w:szCs w:val="20"/>
              </w:rPr>
              <w:t>-</w:t>
            </w:r>
          </w:p>
          <w:p w14:paraId="20FA8E3D" w14:textId="172EEB02" w:rsidR="59D0F431" w:rsidRDefault="59D0F431" w:rsidP="59D0F431">
            <w:pPr>
              <w:spacing w:line="259" w:lineRule="auto"/>
              <w:rPr>
                <w:rFonts w:ascii="Calibri" w:eastAsia="Calibri" w:hAnsi="Calibri" w:cs="Calibri"/>
                <w:i/>
                <w:iCs/>
                <w:sz w:val="20"/>
                <w:szCs w:val="20"/>
              </w:rPr>
            </w:pPr>
          </w:p>
        </w:tc>
      </w:tr>
    </w:tbl>
    <w:p w14:paraId="1013C220" w14:textId="59DB60C4" w:rsidR="59D0F431" w:rsidRDefault="59D0F431" w:rsidP="59D0F431">
      <w:pPr>
        <w:spacing w:line="259" w:lineRule="auto"/>
        <w:rPr>
          <w:rFonts w:ascii="Calibri" w:eastAsia="Calibri" w:hAnsi="Calibri" w:cs="Calibri"/>
          <w:color w:val="000000" w:themeColor="text1"/>
          <w:sz w:val="21"/>
          <w:szCs w:val="21"/>
        </w:rPr>
      </w:pPr>
    </w:p>
    <w:p w14:paraId="08084B34" w14:textId="3AB9109F" w:rsidR="0FC58391" w:rsidRDefault="0FC58391" w:rsidP="59D0F431">
      <w:pPr>
        <w:spacing w:line="259" w:lineRule="auto"/>
      </w:pPr>
      <w:r>
        <w:rPr>
          <w:noProof/>
        </w:rPr>
        <w:drawing>
          <wp:inline distT="0" distB="0" distL="0" distR="0" wp14:anchorId="4E85BF95" wp14:editId="47FB003F">
            <wp:extent cx="5910628" cy="5943600"/>
            <wp:effectExtent l="0" t="0" r="0" b="0"/>
            <wp:docPr id="250127905" name="Picture 250127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910628" cy="5943600"/>
                    </a:xfrm>
                    <a:prstGeom prst="rect">
                      <a:avLst/>
                    </a:prstGeom>
                  </pic:spPr>
                </pic:pic>
              </a:graphicData>
            </a:graphic>
          </wp:inline>
        </w:drawing>
      </w:r>
    </w:p>
    <w:p w14:paraId="10E3357F" w14:textId="0A5E69CA" w:rsidR="59D0F431" w:rsidRDefault="59D0F431" w:rsidP="59D0F431">
      <w:pPr>
        <w:spacing w:line="259" w:lineRule="auto"/>
        <w:rPr>
          <w:rFonts w:ascii="Calibri" w:eastAsia="Calibri" w:hAnsi="Calibri" w:cs="Calibri"/>
          <w:color w:val="000000" w:themeColor="text1"/>
          <w:sz w:val="21"/>
          <w:szCs w:val="21"/>
        </w:rPr>
      </w:pPr>
    </w:p>
    <w:p w14:paraId="6053D9A2" w14:textId="5552601E" w:rsidR="2820C7D1" w:rsidRDefault="2820C7D1" w:rsidP="59D0F431">
      <w:pPr>
        <w:spacing w:line="259" w:lineRule="auto"/>
      </w:pPr>
      <w:r>
        <w:rPr>
          <w:noProof/>
        </w:rPr>
        <w:drawing>
          <wp:inline distT="0" distB="0" distL="0" distR="0" wp14:anchorId="31506D8A" wp14:editId="787278E1">
            <wp:extent cx="5860073" cy="5943600"/>
            <wp:effectExtent l="0" t="0" r="0" b="0"/>
            <wp:docPr id="1612671686" name="Picture 161267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860073" cy="5943600"/>
                    </a:xfrm>
                    <a:prstGeom prst="rect">
                      <a:avLst/>
                    </a:prstGeom>
                  </pic:spPr>
                </pic:pic>
              </a:graphicData>
            </a:graphic>
          </wp:inline>
        </w:drawing>
      </w:r>
    </w:p>
    <w:p w14:paraId="6D6FF9F9" w14:textId="4684AA55" w:rsidR="2820C7D1" w:rsidRDefault="2820C7D1" w:rsidP="59D0F431">
      <w:pPr>
        <w:spacing w:line="259" w:lineRule="auto"/>
      </w:pPr>
      <w:r>
        <w:rPr>
          <w:noProof/>
        </w:rPr>
        <w:drawing>
          <wp:inline distT="0" distB="0" distL="0" distR="0" wp14:anchorId="4A04A20B" wp14:editId="6F1A70F3">
            <wp:extent cx="5943600" cy="5448302"/>
            <wp:effectExtent l="0" t="0" r="0" b="0"/>
            <wp:docPr id="2033373538" name="Picture 2033373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943600" cy="5448302"/>
                    </a:xfrm>
                    <a:prstGeom prst="rect">
                      <a:avLst/>
                    </a:prstGeom>
                  </pic:spPr>
                </pic:pic>
              </a:graphicData>
            </a:graphic>
          </wp:inline>
        </w:drawing>
      </w:r>
    </w:p>
    <w:p w14:paraId="003A3AB7" w14:textId="6D3775C7" w:rsidR="59D0F431" w:rsidRDefault="59D0F431" w:rsidP="59D0F431">
      <w:pPr>
        <w:spacing w:line="259" w:lineRule="auto"/>
        <w:rPr>
          <w:rFonts w:ascii="Calibri" w:eastAsia="Calibri" w:hAnsi="Calibri" w:cs="Calibri"/>
          <w:color w:val="000000" w:themeColor="text1"/>
          <w:sz w:val="22"/>
          <w:szCs w:val="22"/>
        </w:rPr>
      </w:pPr>
    </w:p>
    <w:p w14:paraId="61558E70" w14:textId="42E695FF" w:rsidR="59D0F431" w:rsidRDefault="59D0F431" w:rsidP="59D0F431">
      <w:pPr>
        <w:spacing w:line="259" w:lineRule="auto"/>
        <w:rPr>
          <w:rFonts w:ascii="Calibri" w:eastAsia="Calibri" w:hAnsi="Calibri" w:cs="Calibri"/>
          <w:color w:val="000000" w:themeColor="text1"/>
          <w:sz w:val="22"/>
          <w:szCs w:val="22"/>
        </w:rPr>
      </w:pPr>
    </w:p>
    <w:p w14:paraId="446272EC" w14:textId="164A3B49" w:rsidR="59D0F431" w:rsidRDefault="59D0F431" w:rsidP="59D0F431">
      <w:pPr>
        <w:spacing w:line="259" w:lineRule="auto"/>
        <w:rPr>
          <w:rFonts w:ascii="Calibri" w:eastAsia="Calibri" w:hAnsi="Calibri" w:cs="Calibri"/>
          <w:color w:val="000000" w:themeColor="text1"/>
          <w:sz w:val="22"/>
          <w:szCs w:val="22"/>
        </w:rPr>
      </w:pPr>
    </w:p>
    <w:sectPr w:rsidR="59D0F43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95E24"/>
    <w:multiLevelType w:val="hybridMultilevel"/>
    <w:tmpl w:val="BD6A18E8"/>
    <w:lvl w:ilvl="0" w:tplc="01E88B56">
      <w:start w:val="1"/>
      <w:numFmt w:val="bullet"/>
      <w:lvlText w:val=""/>
      <w:lvlJc w:val="left"/>
      <w:pPr>
        <w:ind w:left="720" w:hanging="360"/>
      </w:pPr>
      <w:rPr>
        <w:rFonts w:ascii="Symbol" w:hAnsi="Symbol" w:hint="default"/>
      </w:rPr>
    </w:lvl>
    <w:lvl w:ilvl="1" w:tplc="D4C646A8">
      <w:start w:val="1"/>
      <w:numFmt w:val="bullet"/>
      <w:lvlText w:val="o"/>
      <w:lvlJc w:val="left"/>
      <w:pPr>
        <w:ind w:left="1440" w:hanging="360"/>
      </w:pPr>
      <w:rPr>
        <w:rFonts w:ascii="Courier New" w:hAnsi="Courier New" w:hint="default"/>
      </w:rPr>
    </w:lvl>
    <w:lvl w:ilvl="2" w:tplc="16F6329A">
      <w:start w:val="1"/>
      <w:numFmt w:val="bullet"/>
      <w:lvlText w:val=""/>
      <w:lvlJc w:val="left"/>
      <w:pPr>
        <w:ind w:left="2160" w:hanging="360"/>
      </w:pPr>
      <w:rPr>
        <w:rFonts w:ascii="Wingdings" w:hAnsi="Wingdings" w:hint="default"/>
      </w:rPr>
    </w:lvl>
    <w:lvl w:ilvl="3" w:tplc="C450BC64">
      <w:start w:val="1"/>
      <w:numFmt w:val="bullet"/>
      <w:lvlText w:val=""/>
      <w:lvlJc w:val="left"/>
      <w:pPr>
        <w:ind w:left="2880" w:hanging="360"/>
      </w:pPr>
      <w:rPr>
        <w:rFonts w:ascii="Symbol" w:hAnsi="Symbol" w:hint="default"/>
      </w:rPr>
    </w:lvl>
    <w:lvl w:ilvl="4" w:tplc="00703C92">
      <w:start w:val="1"/>
      <w:numFmt w:val="bullet"/>
      <w:lvlText w:val="o"/>
      <w:lvlJc w:val="left"/>
      <w:pPr>
        <w:ind w:left="3600" w:hanging="360"/>
      </w:pPr>
      <w:rPr>
        <w:rFonts w:ascii="Courier New" w:hAnsi="Courier New" w:hint="default"/>
      </w:rPr>
    </w:lvl>
    <w:lvl w:ilvl="5" w:tplc="0E1A42D8">
      <w:start w:val="1"/>
      <w:numFmt w:val="bullet"/>
      <w:lvlText w:val=""/>
      <w:lvlJc w:val="left"/>
      <w:pPr>
        <w:ind w:left="4320" w:hanging="360"/>
      </w:pPr>
      <w:rPr>
        <w:rFonts w:ascii="Wingdings" w:hAnsi="Wingdings" w:hint="default"/>
      </w:rPr>
    </w:lvl>
    <w:lvl w:ilvl="6" w:tplc="ADC4BF6C">
      <w:start w:val="1"/>
      <w:numFmt w:val="bullet"/>
      <w:lvlText w:val=""/>
      <w:lvlJc w:val="left"/>
      <w:pPr>
        <w:ind w:left="5040" w:hanging="360"/>
      </w:pPr>
      <w:rPr>
        <w:rFonts w:ascii="Symbol" w:hAnsi="Symbol" w:hint="default"/>
      </w:rPr>
    </w:lvl>
    <w:lvl w:ilvl="7" w:tplc="161C6E3E">
      <w:start w:val="1"/>
      <w:numFmt w:val="bullet"/>
      <w:lvlText w:val="o"/>
      <w:lvlJc w:val="left"/>
      <w:pPr>
        <w:ind w:left="5760" w:hanging="360"/>
      </w:pPr>
      <w:rPr>
        <w:rFonts w:ascii="Courier New" w:hAnsi="Courier New" w:hint="default"/>
      </w:rPr>
    </w:lvl>
    <w:lvl w:ilvl="8" w:tplc="C5445DB8">
      <w:start w:val="1"/>
      <w:numFmt w:val="bullet"/>
      <w:lvlText w:val=""/>
      <w:lvlJc w:val="left"/>
      <w:pPr>
        <w:ind w:left="6480" w:hanging="360"/>
      </w:pPr>
      <w:rPr>
        <w:rFonts w:ascii="Wingdings" w:hAnsi="Wingdings" w:hint="default"/>
      </w:rPr>
    </w:lvl>
  </w:abstractNum>
  <w:abstractNum w:abstractNumId="1" w15:restartNumberingAfterBreak="0">
    <w:nsid w:val="07F3E382"/>
    <w:multiLevelType w:val="hybridMultilevel"/>
    <w:tmpl w:val="3790FF74"/>
    <w:lvl w:ilvl="0" w:tplc="ABF681B6">
      <w:start w:val="1"/>
      <w:numFmt w:val="bullet"/>
      <w:lvlText w:val=""/>
      <w:lvlJc w:val="left"/>
      <w:pPr>
        <w:ind w:left="720" w:hanging="360"/>
      </w:pPr>
      <w:rPr>
        <w:rFonts w:ascii="Symbol" w:hAnsi="Symbol" w:hint="default"/>
      </w:rPr>
    </w:lvl>
    <w:lvl w:ilvl="1" w:tplc="8CA040D8">
      <w:start w:val="1"/>
      <w:numFmt w:val="bullet"/>
      <w:lvlText w:val="o"/>
      <w:lvlJc w:val="left"/>
      <w:pPr>
        <w:ind w:left="1440" w:hanging="360"/>
      </w:pPr>
      <w:rPr>
        <w:rFonts w:ascii="Courier New" w:hAnsi="Courier New" w:hint="default"/>
      </w:rPr>
    </w:lvl>
    <w:lvl w:ilvl="2" w:tplc="21AAFD6A">
      <w:start w:val="1"/>
      <w:numFmt w:val="bullet"/>
      <w:lvlText w:val=""/>
      <w:lvlJc w:val="left"/>
      <w:pPr>
        <w:ind w:left="2160" w:hanging="360"/>
      </w:pPr>
      <w:rPr>
        <w:rFonts w:ascii="Wingdings" w:hAnsi="Wingdings" w:hint="default"/>
      </w:rPr>
    </w:lvl>
    <w:lvl w:ilvl="3" w:tplc="5276D9A4">
      <w:start w:val="1"/>
      <w:numFmt w:val="bullet"/>
      <w:lvlText w:val=""/>
      <w:lvlJc w:val="left"/>
      <w:pPr>
        <w:ind w:left="2880" w:hanging="360"/>
      </w:pPr>
      <w:rPr>
        <w:rFonts w:ascii="Symbol" w:hAnsi="Symbol" w:hint="default"/>
      </w:rPr>
    </w:lvl>
    <w:lvl w:ilvl="4" w:tplc="0E24E856">
      <w:start w:val="1"/>
      <w:numFmt w:val="bullet"/>
      <w:lvlText w:val="o"/>
      <w:lvlJc w:val="left"/>
      <w:pPr>
        <w:ind w:left="3600" w:hanging="360"/>
      </w:pPr>
      <w:rPr>
        <w:rFonts w:ascii="Courier New" w:hAnsi="Courier New" w:hint="default"/>
      </w:rPr>
    </w:lvl>
    <w:lvl w:ilvl="5" w:tplc="BF1E8942">
      <w:start w:val="1"/>
      <w:numFmt w:val="bullet"/>
      <w:lvlText w:val=""/>
      <w:lvlJc w:val="left"/>
      <w:pPr>
        <w:ind w:left="4320" w:hanging="360"/>
      </w:pPr>
      <w:rPr>
        <w:rFonts w:ascii="Wingdings" w:hAnsi="Wingdings" w:hint="default"/>
      </w:rPr>
    </w:lvl>
    <w:lvl w:ilvl="6" w:tplc="31120374">
      <w:start w:val="1"/>
      <w:numFmt w:val="bullet"/>
      <w:lvlText w:val=""/>
      <w:lvlJc w:val="left"/>
      <w:pPr>
        <w:ind w:left="5040" w:hanging="360"/>
      </w:pPr>
      <w:rPr>
        <w:rFonts w:ascii="Symbol" w:hAnsi="Symbol" w:hint="default"/>
      </w:rPr>
    </w:lvl>
    <w:lvl w:ilvl="7" w:tplc="BC0474B4">
      <w:start w:val="1"/>
      <w:numFmt w:val="bullet"/>
      <w:lvlText w:val="o"/>
      <w:lvlJc w:val="left"/>
      <w:pPr>
        <w:ind w:left="5760" w:hanging="360"/>
      </w:pPr>
      <w:rPr>
        <w:rFonts w:ascii="Courier New" w:hAnsi="Courier New" w:hint="default"/>
      </w:rPr>
    </w:lvl>
    <w:lvl w:ilvl="8" w:tplc="9EACBD06">
      <w:start w:val="1"/>
      <w:numFmt w:val="bullet"/>
      <w:lvlText w:val=""/>
      <w:lvlJc w:val="left"/>
      <w:pPr>
        <w:ind w:left="6480" w:hanging="360"/>
      </w:pPr>
      <w:rPr>
        <w:rFonts w:ascii="Wingdings" w:hAnsi="Wingdings" w:hint="default"/>
      </w:rPr>
    </w:lvl>
  </w:abstractNum>
  <w:abstractNum w:abstractNumId="2" w15:restartNumberingAfterBreak="0">
    <w:nsid w:val="0A4C60BA"/>
    <w:multiLevelType w:val="hybridMultilevel"/>
    <w:tmpl w:val="0BEE1980"/>
    <w:lvl w:ilvl="0" w:tplc="97286CF8">
      <w:start w:val="1"/>
      <w:numFmt w:val="bullet"/>
      <w:lvlText w:val=""/>
      <w:lvlJc w:val="left"/>
      <w:pPr>
        <w:ind w:left="360" w:hanging="360"/>
      </w:pPr>
      <w:rPr>
        <w:rFonts w:ascii="Symbol" w:hAnsi="Symbol" w:hint="default"/>
      </w:rPr>
    </w:lvl>
    <w:lvl w:ilvl="1" w:tplc="E4E8424E">
      <w:start w:val="1"/>
      <w:numFmt w:val="bullet"/>
      <w:lvlText w:val="o"/>
      <w:lvlJc w:val="left"/>
      <w:pPr>
        <w:ind w:left="1080" w:hanging="360"/>
      </w:pPr>
      <w:rPr>
        <w:rFonts w:ascii="Courier New" w:hAnsi="Courier New" w:hint="default"/>
      </w:rPr>
    </w:lvl>
    <w:lvl w:ilvl="2" w:tplc="1D2C8B20">
      <w:start w:val="1"/>
      <w:numFmt w:val="bullet"/>
      <w:lvlText w:val=""/>
      <w:lvlJc w:val="left"/>
      <w:pPr>
        <w:ind w:left="1800" w:hanging="360"/>
      </w:pPr>
      <w:rPr>
        <w:rFonts w:ascii="Wingdings" w:hAnsi="Wingdings" w:hint="default"/>
      </w:rPr>
    </w:lvl>
    <w:lvl w:ilvl="3" w:tplc="BE72B0FE">
      <w:start w:val="1"/>
      <w:numFmt w:val="bullet"/>
      <w:lvlText w:val=""/>
      <w:lvlJc w:val="left"/>
      <w:pPr>
        <w:ind w:left="2520" w:hanging="360"/>
      </w:pPr>
      <w:rPr>
        <w:rFonts w:ascii="Symbol" w:hAnsi="Symbol" w:hint="default"/>
      </w:rPr>
    </w:lvl>
    <w:lvl w:ilvl="4" w:tplc="8AEAB1C8">
      <w:start w:val="1"/>
      <w:numFmt w:val="bullet"/>
      <w:lvlText w:val="o"/>
      <w:lvlJc w:val="left"/>
      <w:pPr>
        <w:ind w:left="3240" w:hanging="360"/>
      </w:pPr>
      <w:rPr>
        <w:rFonts w:ascii="Courier New" w:hAnsi="Courier New" w:hint="default"/>
      </w:rPr>
    </w:lvl>
    <w:lvl w:ilvl="5" w:tplc="B3F68EB2">
      <w:start w:val="1"/>
      <w:numFmt w:val="bullet"/>
      <w:lvlText w:val=""/>
      <w:lvlJc w:val="left"/>
      <w:pPr>
        <w:ind w:left="3960" w:hanging="360"/>
      </w:pPr>
      <w:rPr>
        <w:rFonts w:ascii="Wingdings" w:hAnsi="Wingdings" w:hint="default"/>
      </w:rPr>
    </w:lvl>
    <w:lvl w:ilvl="6" w:tplc="AD8A03B0">
      <w:start w:val="1"/>
      <w:numFmt w:val="bullet"/>
      <w:lvlText w:val=""/>
      <w:lvlJc w:val="left"/>
      <w:pPr>
        <w:ind w:left="4680" w:hanging="360"/>
      </w:pPr>
      <w:rPr>
        <w:rFonts w:ascii="Symbol" w:hAnsi="Symbol" w:hint="default"/>
      </w:rPr>
    </w:lvl>
    <w:lvl w:ilvl="7" w:tplc="BAD04C0E">
      <w:start w:val="1"/>
      <w:numFmt w:val="bullet"/>
      <w:lvlText w:val="o"/>
      <w:lvlJc w:val="left"/>
      <w:pPr>
        <w:ind w:left="5400" w:hanging="360"/>
      </w:pPr>
      <w:rPr>
        <w:rFonts w:ascii="Courier New" w:hAnsi="Courier New" w:hint="default"/>
      </w:rPr>
    </w:lvl>
    <w:lvl w:ilvl="8" w:tplc="207C7BDA">
      <w:start w:val="1"/>
      <w:numFmt w:val="bullet"/>
      <w:lvlText w:val=""/>
      <w:lvlJc w:val="left"/>
      <w:pPr>
        <w:ind w:left="6120" w:hanging="360"/>
      </w:pPr>
      <w:rPr>
        <w:rFonts w:ascii="Wingdings" w:hAnsi="Wingdings" w:hint="default"/>
      </w:rPr>
    </w:lvl>
  </w:abstractNum>
  <w:abstractNum w:abstractNumId="3" w15:restartNumberingAfterBreak="0">
    <w:nsid w:val="0D636B0A"/>
    <w:multiLevelType w:val="hybridMultilevel"/>
    <w:tmpl w:val="DC3A17E2"/>
    <w:lvl w:ilvl="0" w:tplc="C092260C">
      <w:start w:val="1"/>
      <w:numFmt w:val="bullet"/>
      <w:lvlText w:val="-"/>
      <w:lvlJc w:val="left"/>
      <w:pPr>
        <w:ind w:left="720" w:hanging="360"/>
      </w:pPr>
      <w:rPr>
        <w:rFonts w:ascii="Aptos" w:hAnsi="Aptos" w:hint="default"/>
      </w:rPr>
    </w:lvl>
    <w:lvl w:ilvl="1" w:tplc="2496DB0A">
      <w:start w:val="1"/>
      <w:numFmt w:val="bullet"/>
      <w:lvlText w:val="o"/>
      <w:lvlJc w:val="left"/>
      <w:pPr>
        <w:ind w:left="1440" w:hanging="360"/>
      </w:pPr>
      <w:rPr>
        <w:rFonts w:ascii="Courier New" w:hAnsi="Courier New" w:hint="default"/>
      </w:rPr>
    </w:lvl>
    <w:lvl w:ilvl="2" w:tplc="D1E85C90">
      <w:start w:val="1"/>
      <w:numFmt w:val="bullet"/>
      <w:lvlText w:val=""/>
      <w:lvlJc w:val="left"/>
      <w:pPr>
        <w:ind w:left="2160" w:hanging="360"/>
      </w:pPr>
      <w:rPr>
        <w:rFonts w:ascii="Wingdings" w:hAnsi="Wingdings" w:hint="default"/>
      </w:rPr>
    </w:lvl>
    <w:lvl w:ilvl="3" w:tplc="95AC585E">
      <w:start w:val="1"/>
      <w:numFmt w:val="bullet"/>
      <w:lvlText w:val=""/>
      <w:lvlJc w:val="left"/>
      <w:pPr>
        <w:ind w:left="2880" w:hanging="360"/>
      </w:pPr>
      <w:rPr>
        <w:rFonts w:ascii="Symbol" w:hAnsi="Symbol" w:hint="default"/>
      </w:rPr>
    </w:lvl>
    <w:lvl w:ilvl="4" w:tplc="5F745D60">
      <w:start w:val="1"/>
      <w:numFmt w:val="bullet"/>
      <w:lvlText w:val="o"/>
      <w:lvlJc w:val="left"/>
      <w:pPr>
        <w:ind w:left="3600" w:hanging="360"/>
      </w:pPr>
      <w:rPr>
        <w:rFonts w:ascii="Courier New" w:hAnsi="Courier New" w:hint="default"/>
      </w:rPr>
    </w:lvl>
    <w:lvl w:ilvl="5" w:tplc="B52A9DBC">
      <w:start w:val="1"/>
      <w:numFmt w:val="bullet"/>
      <w:lvlText w:val=""/>
      <w:lvlJc w:val="left"/>
      <w:pPr>
        <w:ind w:left="4320" w:hanging="360"/>
      </w:pPr>
      <w:rPr>
        <w:rFonts w:ascii="Wingdings" w:hAnsi="Wingdings" w:hint="default"/>
      </w:rPr>
    </w:lvl>
    <w:lvl w:ilvl="6" w:tplc="A78E63A2">
      <w:start w:val="1"/>
      <w:numFmt w:val="bullet"/>
      <w:lvlText w:val=""/>
      <w:lvlJc w:val="left"/>
      <w:pPr>
        <w:ind w:left="5040" w:hanging="360"/>
      </w:pPr>
      <w:rPr>
        <w:rFonts w:ascii="Symbol" w:hAnsi="Symbol" w:hint="default"/>
      </w:rPr>
    </w:lvl>
    <w:lvl w:ilvl="7" w:tplc="9A260964">
      <w:start w:val="1"/>
      <w:numFmt w:val="bullet"/>
      <w:lvlText w:val="o"/>
      <w:lvlJc w:val="left"/>
      <w:pPr>
        <w:ind w:left="5760" w:hanging="360"/>
      </w:pPr>
      <w:rPr>
        <w:rFonts w:ascii="Courier New" w:hAnsi="Courier New" w:hint="default"/>
      </w:rPr>
    </w:lvl>
    <w:lvl w:ilvl="8" w:tplc="8CCCE03E">
      <w:start w:val="1"/>
      <w:numFmt w:val="bullet"/>
      <w:lvlText w:val=""/>
      <w:lvlJc w:val="left"/>
      <w:pPr>
        <w:ind w:left="6480" w:hanging="360"/>
      </w:pPr>
      <w:rPr>
        <w:rFonts w:ascii="Wingdings" w:hAnsi="Wingdings" w:hint="default"/>
      </w:rPr>
    </w:lvl>
  </w:abstractNum>
  <w:abstractNum w:abstractNumId="4" w15:restartNumberingAfterBreak="0">
    <w:nsid w:val="0E386337"/>
    <w:multiLevelType w:val="hybridMultilevel"/>
    <w:tmpl w:val="3398BFB4"/>
    <w:lvl w:ilvl="0" w:tplc="177692EA">
      <w:start w:val="1"/>
      <w:numFmt w:val="bullet"/>
      <w:lvlText w:val="•"/>
      <w:lvlJc w:val="left"/>
      <w:pPr>
        <w:ind w:left="720" w:hanging="360"/>
      </w:pPr>
      <w:rPr>
        <w:rFonts w:ascii="Arial" w:hAnsi="Arial" w:hint="default"/>
      </w:rPr>
    </w:lvl>
    <w:lvl w:ilvl="1" w:tplc="85662044">
      <w:start w:val="1"/>
      <w:numFmt w:val="bullet"/>
      <w:lvlText w:val="o"/>
      <w:lvlJc w:val="left"/>
      <w:pPr>
        <w:ind w:left="1440" w:hanging="360"/>
      </w:pPr>
      <w:rPr>
        <w:rFonts w:ascii="Courier New" w:hAnsi="Courier New" w:hint="default"/>
      </w:rPr>
    </w:lvl>
    <w:lvl w:ilvl="2" w:tplc="47F04832">
      <w:start w:val="1"/>
      <w:numFmt w:val="bullet"/>
      <w:lvlText w:val=""/>
      <w:lvlJc w:val="left"/>
      <w:pPr>
        <w:ind w:left="2160" w:hanging="360"/>
      </w:pPr>
      <w:rPr>
        <w:rFonts w:ascii="Wingdings" w:hAnsi="Wingdings" w:hint="default"/>
      </w:rPr>
    </w:lvl>
    <w:lvl w:ilvl="3" w:tplc="2E26B434">
      <w:start w:val="1"/>
      <w:numFmt w:val="bullet"/>
      <w:lvlText w:val=""/>
      <w:lvlJc w:val="left"/>
      <w:pPr>
        <w:ind w:left="2880" w:hanging="360"/>
      </w:pPr>
      <w:rPr>
        <w:rFonts w:ascii="Symbol" w:hAnsi="Symbol" w:hint="default"/>
      </w:rPr>
    </w:lvl>
    <w:lvl w:ilvl="4" w:tplc="DE24BF84">
      <w:start w:val="1"/>
      <w:numFmt w:val="bullet"/>
      <w:lvlText w:val="o"/>
      <w:lvlJc w:val="left"/>
      <w:pPr>
        <w:ind w:left="3600" w:hanging="360"/>
      </w:pPr>
      <w:rPr>
        <w:rFonts w:ascii="Courier New" w:hAnsi="Courier New" w:hint="default"/>
      </w:rPr>
    </w:lvl>
    <w:lvl w:ilvl="5" w:tplc="B83C5EE0">
      <w:start w:val="1"/>
      <w:numFmt w:val="bullet"/>
      <w:lvlText w:val=""/>
      <w:lvlJc w:val="left"/>
      <w:pPr>
        <w:ind w:left="4320" w:hanging="360"/>
      </w:pPr>
      <w:rPr>
        <w:rFonts w:ascii="Wingdings" w:hAnsi="Wingdings" w:hint="default"/>
      </w:rPr>
    </w:lvl>
    <w:lvl w:ilvl="6" w:tplc="5626794A">
      <w:start w:val="1"/>
      <w:numFmt w:val="bullet"/>
      <w:lvlText w:val=""/>
      <w:lvlJc w:val="left"/>
      <w:pPr>
        <w:ind w:left="5040" w:hanging="360"/>
      </w:pPr>
      <w:rPr>
        <w:rFonts w:ascii="Symbol" w:hAnsi="Symbol" w:hint="default"/>
      </w:rPr>
    </w:lvl>
    <w:lvl w:ilvl="7" w:tplc="70260368">
      <w:start w:val="1"/>
      <w:numFmt w:val="bullet"/>
      <w:lvlText w:val="o"/>
      <w:lvlJc w:val="left"/>
      <w:pPr>
        <w:ind w:left="5760" w:hanging="360"/>
      </w:pPr>
      <w:rPr>
        <w:rFonts w:ascii="Courier New" w:hAnsi="Courier New" w:hint="default"/>
      </w:rPr>
    </w:lvl>
    <w:lvl w:ilvl="8" w:tplc="1F5A2A1E">
      <w:start w:val="1"/>
      <w:numFmt w:val="bullet"/>
      <w:lvlText w:val=""/>
      <w:lvlJc w:val="left"/>
      <w:pPr>
        <w:ind w:left="6480" w:hanging="360"/>
      </w:pPr>
      <w:rPr>
        <w:rFonts w:ascii="Wingdings" w:hAnsi="Wingdings" w:hint="default"/>
      </w:rPr>
    </w:lvl>
  </w:abstractNum>
  <w:abstractNum w:abstractNumId="5" w15:restartNumberingAfterBreak="0">
    <w:nsid w:val="0F3BA360"/>
    <w:multiLevelType w:val="hybridMultilevel"/>
    <w:tmpl w:val="218A02F8"/>
    <w:lvl w:ilvl="0" w:tplc="5810F3AC">
      <w:start w:val="1"/>
      <w:numFmt w:val="bullet"/>
      <w:lvlText w:val=""/>
      <w:lvlJc w:val="left"/>
      <w:pPr>
        <w:ind w:left="720" w:hanging="360"/>
      </w:pPr>
      <w:rPr>
        <w:rFonts w:ascii="Symbol" w:hAnsi="Symbol" w:hint="default"/>
      </w:rPr>
    </w:lvl>
    <w:lvl w:ilvl="1" w:tplc="A7726A7C">
      <w:start w:val="1"/>
      <w:numFmt w:val="bullet"/>
      <w:lvlText w:val="o"/>
      <w:lvlJc w:val="left"/>
      <w:pPr>
        <w:ind w:left="1440" w:hanging="360"/>
      </w:pPr>
      <w:rPr>
        <w:rFonts w:ascii="Courier New" w:hAnsi="Courier New" w:hint="default"/>
      </w:rPr>
    </w:lvl>
    <w:lvl w:ilvl="2" w:tplc="B8262234">
      <w:start w:val="1"/>
      <w:numFmt w:val="bullet"/>
      <w:lvlText w:val=""/>
      <w:lvlJc w:val="left"/>
      <w:pPr>
        <w:ind w:left="2160" w:hanging="360"/>
      </w:pPr>
      <w:rPr>
        <w:rFonts w:ascii="Wingdings" w:hAnsi="Wingdings" w:hint="default"/>
      </w:rPr>
    </w:lvl>
    <w:lvl w:ilvl="3" w:tplc="84C8586E">
      <w:start w:val="1"/>
      <w:numFmt w:val="bullet"/>
      <w:lvlText w:val=""/>
      <w:lvlJc w:val="left"/>
      <w:pPr>
        <w:ind w:left="2880" w:hanging="360"/>
      </w:pPr>
      <w:rPr>
        <w:rFonts w:ascii="Symbol" w:hAnsi="Symbol" w:hint="default"/>
      </w:rPr>
    </w:lvl>
    <w:lvl w:ilvl="4" w:tplc="04B4B598">
      <w:start w:val="1"/>
      <w:numFmt w:val="bullet"/>
      <w:lvlText w:val="o"/>
      <w:lvlJc w:val="left"/>
      <w:pPr>
        <w:ind w:left="3600" w:hanging="360"/>
      </w:pPr>
      <w:rPr>
        <w:rFonts w:ascii="Courier New" w:hAnsi="Courier New" w:hint="default"/>
      </w:rPr>
    </w:lvl>
    <w:lvl w:ilvl="5" w:tplc="1166DB2A">
      <w:start w:val="1"/>
      <w:numFmt w:val="bullet"/>
      <w:lvlText w:val=""/>
      <w:lvlJc w:val="left"/>
      <w:pPr>
        <w:ind w:left="4320" w:hanging="360"/>
      </w:pPr>
      <w:rPr>
        <w:rFonts w:ascii="Wingdings" w:hAnsi="Wingdings" w:hint="default"/>
      </w:rPr>
    </w:lvl>
    <w:lvl w:ilvl="6" w:tplc="5FD60ED2">
      <w:start w:val="1"/>
      <w:numFmt w:val="bullet"/>
      <w:lvlText w:val=""/>
      <w:lvlJc w:val="left"/>
      <w:pPr>
        <w:ind w:left="5040" w:hanging="360"/>
      </w:pPr>
      <w:rPr>
        <w:rFonts w:ascii="Symbol" w:hAnsi="Symbol" w:hint="default"/>
      </w:rPr>
    </w:lvl>
    <w:lvl w:ilvl="7" w:tplc="13AE78BA">
      <w:start w:val="1"/>
      <w:numFmt w:val="bullet"/>
      <w:lvlText w:val="o"/>
      <w:lvlJc w:val="left"/>
      <w:pPr>
        <w:ind w:left="5760" w:hanging="360"/>
      </w:pPr>
      <w:rPr>
        <w:rFonts w:ascii="Courier New" w:hAnsi="Courier New" w:hint="default"/>
      </w:rPr>
    </w:lvl>
    <w:lvl w:ilvl="8" w:tplc="D2ACA8C4">
      <w:start w:val="1"/>
      <w:numFmt w:val="bullet"/>
      <w:lvlText w:val=""/>
      <w:lvlJc w:val="left"/>
      <w:pPr>
        <w:ind w:left="6480" w:hanging="360"/>
      </w:pPr>
      <w:rPr>
        <w:rFonts w:ascii="Wingdings" w:hAnsi="Wingdings" w:hint="default"/>
      </w:rPr>
    </w:lvl>
  </w:abstractNum>
  <w:abstractNum w:abstractNumId="6" w15:restartNumberingAfterBreak="0">
    <w:nsid w:val="1FBFD863"/>
    <w:multiLevelType w:val="hybridMultilevel"/>
    <w:tmpl w:val="5950C2CC"/>
    <w:lvl w:ilvl="0" w:tplc="8D30F37C">
      <w:start w:val="1"/>
      <w:numFmt w:val="bullet"/>
      <w:lvlText w:val=""/>
      <w:lvlJc w:val="left"/>
      <w:pPr>
        <w:ind w:left="720" w:hanging="360"/>
      </w:pPr>
      <w:rPr>
        <w:rFonts w:ascii="Symbol" w:hAnsi="Symbol" w:hint="default"/>
      </w:rPr>
    </w:lvl>
    <w:lvl w:ilvl="1" w:tplc="9800CAE2">
      <w:start w:val="1"/>
      <w:numFmt w:val="bullet"/>
      <w:lvlText w:val="o"/>
      <w:lvlJc w:val="left"/>
      <w:pPr>
        <w:ind w:left="1440" w:hanging="360"/>
      </w:pPr>
      <w:rPr>
        <w:rFonts w:ascii="Courier New" w:hAnsi="Courier New" w:hint="default"/>
      </w:rPr>
    </w:lvl>
    <w:lvl w:ilvl="2" w:tplc="D038AA5C">
      <w:start w:val="1"/>
      <w:numFmt w:val="bullet"/>
      <w:lvlText w:val=""/>
      <w:lvlJc w:val="left"/>
      <w:pPr>
        <w:ind w:left="2160" w:hanging="360"/>
      </w:pPr>
      <w:rPr>
        <w:rFonts w:ascii="Wingdings" w:hAnsi="Wingdings" w:hint="default"/>
      </w:rPr>
    </w:lvl>
    <w:lvl w:ilvl="3" w:tplc="302A49C8">
      <w:start w:val="1"/>
      <w:numFmt w:val="bullet"/>
      <w:lvlText w:val=""/>
      <w:lvlJc w:val="left"/>
      <w:pPr>
        <w:ind w:left="2880" w:hanging="360"/>
      </w:pPr>
      <w:rPr>
        <w:rFonts w:ascii="Symbol" w:hAnsi="Symbol" w:hint="default"/>
      </w:rPr>
    </w:lvl>
    <w:lvl w:ilvl="4" w:tplc="D682E3A2">
      <w:start w:val="1"/>
      <w:numFmt w:val="bullet"/>
      <w:lvlText w:val="o"/>
      <w:lvlJc w:val="left"/>
      <w:pPr>
        <w:ind w:left="3600" w:hanging="360"/>
      </w:pPr>
      <w:rPr>
        <w:rFonts w:ascii="Courier New" w:hAnsi="Courier New" w:hint="default"/>
      </w:rPr>
    </w:lvl>
    <w:lvl w:ilvl="5" w:tplc="38904334">
      <w:start w:val="1"/>
      <w:numFmt w:val="bullet"/>
      <w:lvlText w:val=""/>
      <w:lvlJc w:val="left"/>
      <w:pPr>
        <w:ind w:left="4320" w:hanging="360"/>
      </w:pPr>
      <w:rPr>
        <w:rFonts w:ascii="Wingdings" w:hAnsi="Wingdings" w:hint="default"/>
      </w:rPr>
    </w:lvl>
    <w:lvl w:ilvl="6" w:tplc="9FB0B8C0">
      <w:start w:val="1"/>
      <w:numFmt w:val="bullet"/>
      <w:lvlText w:val=""/>
      <w:lvlJc w:val="left"/>
      <w:pPr>
        <w:ind w:left="5040" w:hanging="360"/>
      </w:pPr>
      <w:rPr>
        <w:rFonts w:ascii="Symbol" w:hAnsi="Symbol" w:hint="default"/>
      </w:rPr>
    </w:lvl>
    <w:lvl w:ilvl="7" w:tplc="17080B94">
      <w:start w:val="1"/>
      <w:numFmt w:val="bullet"/>
      <w:lvlText w:val="o"/>
      <w:lvlJc w:val="left"/>
      <w:pPr>
        <w:ind w:left="5760" w:hanging="360"/>
      </w:pPr>
      <w:rPr>
        <w:rFonts w:ascii="Courier New" w:hAnsi="Courier New" w:hint="default"/>
      </w:rPr>
    </w:lvl>
    <w:lvl w:ilvl="8" w:tplc="9FC849F0">
      <w:start w:val="1"/>
      <w:numFmt w:val="bullet"/>
      <w:lvlText w:val=""/>
      <w:lvlJc w:val="left"/>
      <w:pPr>
        <w:ind w:left="6480" w:hanging="360"/>
      </w:pPr>
      <w:rPr>
        <w:rFonts w:ascii="Wingdings" w:hAnsi="Wingdings" w:hint="default"/>
      </w:rPr>
    </w:lvl>
  </w:abstractNum>
  <w:abstractNum w:abstractNumId="7" w15:restartNumberingAfterBreak="0">
    <w:nsid w:val="20A21438"/>
    <w:multiLevelType w:val="hybridMultilevel"/>
    <w:tmpl w:val="56C8C77E"/>
    <w:lvl w:ilvl="0" w:tplc="CAC2FC60">
      <w:start w:val="1"/>
      <w:numFmt w:val="bullet"/>
      <w:lvlText w:val="-"/>
      <w:lvlJc w:val="left"/>
      <w:pPr>
        <w:ind w:left="720" w:hanging="360"/>
      </w:pPr>
      <w:rPr>
        <w:rFonts w:ascii="Aptos" w:hAnsi="Aptos" w:hint="default"/>
      </w:rPr>
    </w:lvl>
    <w:lvl w:ilvl="1" w:tplc="8B9ECC96">
      <w:start w:val="1"/>
      <w:numFmt w:val="bullet"/>
      <w:lvlText w:val="o"/>
      <w:lvlJc w:val="left"/>
      <w:pPr>
        <w:ind w:left="1440" w:hanging="360"/>
      </w:pPr>
      <w:rPr>
        <w:rFonts w:ascii="Courier New" w:hAnsi="Courier New" w:hint="default"/>
      </w:rPr>
    </w:lvl>
    <w:lvl w:ilvl="2" w:tplc="176271CC">
      <w:start w:val="1"/>
      <w:numFmt w:val="bullet"/>
      <w:lvlText w:val=""/>
      <w:lvlJc w:val="left"/>
      <w:pPr>
        <w:ind w:left="2160" w:hanging="360"/>
      </w:pPr>
      <w:rPr>
        <w:rFonts w:ascii="Wingdings" w:hAnsi="Wingdings" w:hint="default"/>
      </w:rPr>
    </w:lvl>
    <w:lvl w:ilvl="3" w:tplc="2FC068B8">
      <w:start w:val="1"/>
      <w:numFmt w:val="bullet"/>
      <w:lvlText w:val=""/>
      <w:lvlJc w:val="left"/>
      <w:pPr>
        <w:ind w:left="2880" w:hanging="360"/>
      </w:pPr>
      <w:rPr>
        <w:rFonts w:ascii="Symbol" w:hAnsi="Symbol" w:hint="default"/>
      </w:rPr>
    </w:lvl>
    <w:lvl w:ilvl="4" w:tplc="FCD64BA4">
      <w:start w:val="1"/>
      <w:numFmt w:val="bullet"/>
      <w:lvlText w:val="o"/>
      <w:lvlJc w:val="left"/>
      <w:pPr>
        <w:ind w:left="3600" w:hanging="360"/>
      </w:pPr>
      <w:rPr>
        <w:rFonts w:ascii="Courier New" w:hAnsi="Courier New" w:hint="default"/>
      </w:rPr>
    </w:lvl>
    <w:lvl w:ilvl="5" w:tplc="590C88CA">
      <w:start w:val="1"/>
      <w:numFmt w:val="bullet"/>
      <w:lvlText w:val=""/>
      <w:lvlJc w:val="left"/>
      <w:pPr>
        <w:ind w:left="4320" w:hanging="360"/>
      </w:pPr>
      <w:rPr>
        <w:rFonts w:ascii="Wingdings" w:hAnsi="Wingdings" w:hint="default"/>
      </w:rPr>
    </w:lvl>
    <w:lvl w:ilvl="6" w:tplc="2B8CF11E">
      <w:start w:val="1"/>
      <w:numFmt w:val="bullet"/>
      <w:lvlText w:val=""/>
      <w:lvlJc w:val="left"/>
      <w:pPr>
        <w:ind w:left="5040" w:hanging="360"/>
      </w:pPr>
      <w:rPr>
        <w:rFonts w:ascii="Symbol" w:hAnsi="Symbol" w:hint="default"/>
      </w:rPr>
    </w:lvl>
    <w:lvl w:ilvl="7" w:tplc="CB04040A">
      <w:start w:val="1"/>
      <w:numFmt w:val="bullet"/>
      <w:lvlText w:val="o"/>
      <w:lvlJc w:val="left"/>
      <w:pPr>
        <w:ind w:left="5760" w:hanging="360"/>
      </w:pPr>
      <w:rPr>
        <w:rFonts w:ascii="Courier New" w:hAnsi="Courier New" w:hint="default"/>
      </w:rPr>
    </w:lvl>
    <w:lvl w:ilvl="8" w:tplc="608AF336">
      <w:start w:val="1"/>
      <w:numFmt w:val="bullet"/>
      <w:lvlText w:val=""/>
      <w:lvlJc w:val="left"/>
      <w:pPr>
        <w:ind w:left="6480" w:hanging="360"/>
      </w:pPr>
      <w:rPr>
        <w:rFonts w:ascii="Wingdings" w:hAnsi="Wingdings" w:hint="default"/>
      </w:rPr>
    </w:lvl>
  </w:abstractNum>
  <w:abstractNum w:abstractNumId="8" w15:restartNumberingAfterBreak="0">
    <w:nsid w:val="5ABABC66"/>
    <w:multiLevelType w:val="hybridMultilevel"/>
    <w:tmpl w:val="7D409DFC"/>
    <w:lvl w:ilvl="0" w:tplc="769CC56C">
      <w:start w:val="1"/>
      <w:numFmt w:val="bullet"/>
      <w:lvlText w:val=""/>
      <w:lvlJc w:val="left"/>
      <w:pPr>
        <w:ind w:left="720" w:hanging="360"/>
      </w:pPr>
      <w:rPr>
        <w:rFonts w:ascii="Wingdings" w:hAnsi="Wingdings" w:hint="default"/>
      </w:rPr>
    </w:lvl>
    <w:lvl w:ilvl="1" w:tplc="5DE80CE6">
      <w:start w:val="1"/>
      <w:numFmt w:val="bullet"/>
      <w:lvlText w:val="o"/>
      <w:lvlJc w:val="left"/>
      <w:pPr>
        <w:ind w:left="1440" w:hanging="360"/>
      </w:pPr>
      <w:rPr>
        <w:rFonts w:ascii="Courier New" w:hAnsi="Courier New" w:hint="default"/>
      </w:rPr>
    </w:lvl>
    <w:lvl w:ilvl="2" w:tplc="3E860526">
      <w:start w:val="1"/>
      <w:numFmt w:val="bullet"/>
      <w:lvlText w:val=""/>
      <w:lvlJc w:val="left"/>
      <w:pPr>
        <w:ind w:left="2160" w:hanging="360"/>
      </w:pPr>
      <w:rPr>
        <w:rFonts w:ascii="Wingdings" w:hAnsi="Wingdings" w:hint="default"/>
      </w:rPr>
    </w:lvl>
    <w:lvl w:ilvl="3" w:tplc="E8CEE812">
      <w:start w:val="1"/>
      <w:numFmt w:val="bullet"/>
      <w:lvlText w:val=""/>
      <w:lvlJc w:val="left"/>
      <w:pPr>
        <w:ind w:left="2880" w:hanging="360"/>
      </w:pPr>
      <w:rPr>
        <w:rFonts w:ascii="Symbol" w:hAnsi="Symbol" w:hint="default"/>
      </w:rPr>
    </w:lvl>
    <w:lvl w:ilvl="4" w:tplc="894C9E9C">
      <w:start w:val="1"/>
      <w:numFmt w:val="bullet"/>
      <w:lvlText w:val="o"/>
      <w:lvlJc w:val="left"/>
      <w:pPr>
        <w:ind w:left="3600" w:hanging="360"/>
      </w:pPr>
      <w:rPr>
        <w:rFonts w:ascii="Courier New" w:hAnsi="Courier New" w:hint="default"/>
      </w:rPr>
    </w:lvl>
    <w:lvl w:ilvl="5" w:tplc="760C0472">
      <w:start w:val="1"/>
      <w:numFmt w:val="bullet"/>
      <w:lvlText w:val=""/>
      <w:lvlJc w:val="left"/>
      <w:pPr>
        <w:ind w:left="4320" w:hanging="360"/>
      </w:pPr>
      <w:rPr>
        <w:rFonts w:ascii="Wingdings" w:hAnsi="Wingdings" w:hint="default"/>
      </w:rPr>
    </w:lvl>
    <w:lvl w:ilvl="6" w:tplc="D6C27266">
      <w:start w:val="1"/>
      <w:numFmt w:val="bullet"/>
      <w:lvlText w:val=""/>
      <w:lvlJc w:val="left"/>
      <w:pPr>
        <w:ind w:left="5040" w:hanging="360"/>
      </w:pPr>
      <w:rPr>
        <w:rFonts w:ascii="Symbol" w:hAnsi="Symbol" w:hint="default"/>
      </w:rPr>
    </w:lvl>
    <w:lvl w:ilvl="7" w:tplc="473A087E">
      <w:start w:val="1"/>
      <w:numFmt w:val="bullet"/>
      <w:lvlText w:val="o"/>
      <w:lvlJc w:val="left"/>
      <w:pPr>
        <w:ind w:left="5760" w:hanging="360"/>
      </w:pPr>
      <w:rPr>
        <w:rFonts w:ascii="Courier New" w:hAnsi="Courier New" w:hint="default"/>
      </w:rPr>
    </w:lvl>
    <w:lvl w:ilvl="8" w:tplc="1018CCE6">
      <w:start w:val="1"/>
      <w:numFmt w:val="bullet"/>
      <w:lvlText w:val=""/>
      <w:lvlJc w:val="left"/>
      <w:pPr>
        <w:ind w:left="6480" w:hanging="360"/>
      </w:pPr>
      <w:rPr>
        <w:rFonts w:ascii="Wingdings" w:hAnsi="Wingdings" w:hint="default"/>
      </w:rPr>
    </w:lvl>
  </w:abstractNum>
  <w:abstractNum w:abstractNumId="9" w15:restartNumberingAfterBreak="0">
    <w:nsid w:val="60D8B850"/>
    <w:multiLevelType w:val="hybridMultilevel"/>
    <w:tmpl w:val="6F0A2BB2"/>
    <w:lvl w:ilvl="0" w:tplc="B22CFA1A">
      <w:start w:val="1"/>
      <w:numFmt w:val="bullet"/>
      <w:lvlText w:val=""/>
      <w:lvlJc w:val="left"/>
      <w:pPr>
        <w:ind w:left="720" w:hanging="360"/>
      </w:pPr>
      <w:rPr>
        <w:rFonts w:ascii="Symbol" w:hAnsi="Symbol" w:hint="default"/>
      </w:rPr>
    </w:lvl>
    <w:lvl w:ilvl="1" w:tplc="3DCC1AE8">
      <w:start w:val="1"/>
      <w:numFmt w:val="bullet"/>
      <w:lvlText w:val="o"/>
      <w:lvlJc w:val="left"/>
      <w:pPr>
        <w:ind w:left="1440" w:hanging="360"/>
      </w:pPr>
      <w:rPr>
        <w:rFonts w:ascii="Courier New" w:hAnsi="Courier New" w:hint="default"/>
      </w:rPr>
    </w:lvl>
    <w:lvl w:ilvl="2" w:tplc="9C669638">
      <w:start w:val="1"/>
      <w:numFmt w:val="bullet"/>
      <w:lvlText w:val=""/>
      <w:lvlJc w:val="left"/>
      <w:pPr>
        <w:ind w:left="2160" w:hanging="360"/>
      </w:pPr>
      <w:rPr>
        <w:rFonts w:ascii="Wingdings" w:hAnsi="Wingdings" w:hint="default"/>
      </w:rPr>
    </w:lvl>
    <w:lvl w:ilvl="3" w:tplc="80F01E3E">
      <w:start w:val="1"/>
      <w:numFmt w:val="bullet"/>
      <w:lvlText w:val=""/>
      <w:lvlJc w:val="left"/>
      <w:pPr>
        <w:ind w:left="2880" w:hanging="360"/>
      </w:pPr>
      <w:rPr>
        <w:rFonts w:ascii="Symbol" w:hAnsi="Symbol" w:hint="default"/>
      </w:rPr>
    </w:lvl>
    <w:lvl w:ilvl="4" w:tplc="A0E4C30A">
      <w:start w:val="1"/>
      <w:numFmt w:val="bullet"/>
      <w:lvlText w:val="o"/>
      <w:lvlJc w:val="left"/>
      <w:pPr>
        <w:ind w:left="3600" w:hanging="360"/>
      </w:pPr>
      <w:rPr>
        <w:rFonts w:ascii="Courier New" w:hAnsi="Courier New" w:hint="default"/>
      </w:rPr>
    </w:lvl>
    <w:lvl w:ilvl="5" w:tplc="EEBC6166">
      <w:start w:val="1"/>
      <w:numFmt w:val="bullet"/>
      <w:lvlText w:val=""/>
      <w:lvlJc w:val="left"/>
      <w:pPr>
        <w:ind w:left="4320" w:hanging="360"/>
      </w:pPr>
      <w:rPr>
        <w:rFonts w:ascii="Wingdings" w:hAnsi="Wingdings" w:hint="default"/>
      </w:rPr>
    </w:lvl>
    <w:lvl w:ilvl="6" w:tplc="0A769DCE">
      <w:start w:val="1"/>
      <w:numFmt w:val="bullet"/>
      <w:lvlText w:val=""/>
      <w:lvlJc w:val="left"/>
      <w:pPr>
        <w:ind w:left="5040" w:hanging="360"/>
      </w:pPr>
      <w:rPr>
        <w:rFonts w:ascii="Symbol" w:hAnsi="Symbol" w:hint="default"/>
      </w:rPr>
    </w:lvl>
    <w:lvl w:ilvl="7" w:tplc="8D06877E">
      <w:start w:val="1"/>
      <w:numFmt w:val="bullet"/>
      <w:lvlText w:val="o"/>
      <w:lvlJc w:val="left"/>
      <w:pPr>
        <w:ind w:left="5760" w:hanging="360"/>
      </w:pPr>
      <w:rPr>
        <w:rFonts w:ascii="Courier New" w:hAnsi="Courier New" w:hint="default"/>
      </w:rPr>
    </w:lvl>
    <w:lvl w:ilvl="8" w:tplc="870E94AA">
      <w:start w:val="1"/>
      <w:numFmt w:val="bullet"/>
      <w:lvlText w:val=""/>
      <w:lvlJc w:val="left"/>
      <w:pPr>
        <w:ind w:left="6480" w:hanging="360"/>
      </w:pPr>
      <w:rPr>
        <w:rFonts w:ascii="Wingdings" w:hAnsi="Wingdings" w:hint="default"/>
      </w:rPr>
    </w:lvl>
  </w:abstractNum>
  <w:abstractNum w:abstractNumId="10" w15:restartNumberingAfterBreak="0">
    <w:nsid w:val="7419A7E6"/>
    <w:multiLevelType w:val="hybridMultilevel"/>
    <w:tmpl w:val="5FB2BE82"/>
    <w:lvl w:ilvl="0" w:tplc="03DE9FF6">
      <w:start w:val="1"/>
      <w:numFmt w:val="bullet"/>
      <w:lvlText w:val="-"/>
      <w:lvlJc w:val="left"/>
      <w:pPr>
        <w:ind w:left="720" w:hanging="360"/>
      </w:pPr>
      <w:rPr>
        <w:rFonts w:ascii="Aptos" w:hAnsi="Aptos" w:hint="default"/>
      </w:rPr>
    </w:lvl>
    <w:lvl w:ilvl="1" w:tplc="0D7A5740">
      <w:start w:val="1"/>
      <w:numFmt w:val="bullet"/>
      <w:lvlText w:val="o"/>
      <w:lvlJc w:val="left"/>
      <w:pPr>
        <w:ind w:left="1440" w:hanging="360"/>
      </w:pPr>
      <w:rPr>
        <w:rFonts w:ascii="Courier New" w:hAnsi="Courier New" w:hint="default"/>
      </w:rPr>
    </w:lvl>
    <w:lvl w:ilvl="2" w:tplc="B5588148">
      <w:start w:val="1"/>
      <w:numFmt w:val="bullet"/>
      <w:lvlText w:val=""/>
      <w:lvlJc w:val="left"/>
      <w:pPr>
        <w:ind w:left="2160" w:hanging="360"/>
      </w:pPr>
      <w:rPr>
        <w:rFonts w:ascii="Wingdings" w:hAnsi="Wingdings" w:hint="default"/>
      </w:rPr>
    </w:lvl>
    <w:lvl w:ilvl="3" w:tplc="0582A034">
      <w:start w:val="1"/>
      <w:numFmt w:val="bullet"/>
      <w:lvlText w:val=""/>
      <w:lvlJc w:val="left"/>
      <w:pPr>
        <w:ind w:left="2880" w:hanging="360"/>
      </w:pPr>
      <w:rPr>
        <w:rFonts w:ascii="Symbol" w:hAnsi="Symbol" w:hint="default"/>
      </w:rPr>
    </w:lvl>
    <w:lvl w:ilvl="4" w:tplc="6CC67A3E">
      <w:start w:val="1"/>
      <w:numFmt w:val="bullet"/>
      <w:lvlText w:val="o"/>
      <w:lvlJc w:val="left"/>
      <w:pPr>
        <w:ind w:left="3600" w:hanging="360"/>
      </w:pPr>
      <w:rPr>
        <w:rFonts w:ascii="Courier New" w:hAnsi="Courier New" w:hint="default"/>
      </w:rPr>
    </w:lvl>
    <w:lvl w:ilvl="5" w:tplc="0090F332">
      <w:start w:val="1"/>
      <w:numFmt w:val="bullet"/>
      <w:lvlText w:val=""/>
      <w:lvlJc w:val="left"/>
      <w:pPr>
        <w:ind w:left="4320" w:hanging="360"/>
      </w:pPr>
      <w:rPr>
        <w:rFonts w:ascii="Wingdings" w:hAnsi="Wingdings" w:hint="default"/>
      </w:rPr>
    </w:lvl>
    <w:lvl w:ilvl="6" w:tplc="88A49A28">
      <w:start w:val="1"/>
      <w:numFmt w:val="bullet"/>
      <w:lvlText w:val=""/>
      <w:lvlJc w:val="left"/>
      <w:pPr>
        <w:ind w:left="5040" w:hanging="360"/>
      </w:pPr>
      <w:rPr>
        <w:rFonts w:ascii="Symbol" w:hAnsi="Symbol" w:hint="default"/>
      </w:rPr>
    </w:lvl>
    <w:lvl w:ilvl="7" w:tplc="9678DE9C">
      <w:start w:val="1"/>
      <w:numFmt w:val="bullet"/>
      <w:lvlText w:val="o"/>
      <w:lvlJc w:val="left"/>
      <w:pPr>
        <w:ind w:left="5760" w:hanging="360"/>
      </w:pPr>
      <w:rPr>
        <w:rFonts w:ascii="Courier New" w:hAnsi="Courier New" w:hint="default"/>
      </w:rPr>
    </w:lvl>
    <w:lvl w:ilvl="8" w:tplc="C7963FBC">
      <w:start w:val="1"/>
      <w:numFmt w:val="bullet"/>
      <w:lvlText w:val=""/>
      <w:lvlJc w:val="left"/>
      <w:pPr>
        <w:ind w:left="6480" w:hanging="360"/>
      </w:pPr>
      <w:rPr>
        <w:rFonts w:ascii="Wingdings" w:hAnsi="Wingdings" w:hint="default"/>
      </w:rPr>
    </w:lvl>
  </w:abstractNum>
  <w:num w:numId="1" w16cid:durableId="1646930490">
    <w:abstractNumId w:val="5"/>
  </w:num>
  <w:num w:numId="2" w16cid:durableId="1298223544">
    <w:abstractNumId w:val="10"/>
  </w:num>
  <w:num w:numId="3" w16cid:durableId="1388644606">
    <w:abstractNumId w:val="9"/>
  </w:num>
  <w:num w:numId="4" w16cid:durableId="237790183">
    <w:abstractNumId w:val="7"/>
  </w:num>
  <w:num w:numId="5" w16cid:durableId="81686341">
    <w:abstractNumId w:val="3"/>
  </w:num>
  <w:num w:numId="6" w16cid:durableId="1088118728">
    <w:abstractNumId w:val="2"/>
  </w:num>
  <w:num w:numId="7" w16cid:durableId="2114085293">
    <w:abstractNumId w:val="6"/>
  </w:num>
  <w:num w:numId="8" w16cid:durableId="1567915356">
    <w:abstractNumId w:val="1"/>
  </w:num>
  <w:num w:numId="9" w16cid:durableId="441457678">
    <w:abstractNumId w:val="0"/>
  </w:num>
  <w:num w:numId="10" w16cid:durableId="1512331780">
    <w:abstractNumId w:val="8"/>
  </w:num>
  <w:num w:numId="11" w16cid:durableId="1643851963">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E34B21D"/>
    <w:rsid w:val="00214044"/>
    <w:rsid w:val="00285FA5"/>
    <w:rsid w:val="00777395"/>
    <w:rsid w:val="00F50DD7"/>
    <w:rsid w:val="010774FD"/>
    <w:rsid w:val="01C7D490"/>
    <w:rsid w:val="024E2233"/>
    <w:rsid w:val="027EE7AE"/>
    <w:rsid w:val="02D9658E"/>
    <w:rsid w:val="032A9CCD"/>
    <w:rsid w:val="0331E430"/>
    <w:rsid w:val="0384DF37"/>
    <w:rsid w:val="04F1BEF2"/>
    <w:rsid w:val="050BD003"/>
    <w:rsid w:val="058C44BC"/>
    <w:rsid w:val="05C87F25"/>
    <w:rsid w:val="05FD985C"/>
    <w:rsid w:val="0607F80A"/>
    <w:rsid w:val="061FB017"/>
    <w:rsid w:val="06FAC721"/>
    <w:rsid w:val="070AD3B8"/>
    <w:rsid w:val="070E4409"/>
    <w:rsid w:val="0772D926"/>
    <w:rsid w:val="085DE683"/>
    <w:rsid w:val="08996B18"/>
    <w:rsid w:val="08DEEEA3"/>
    <w:rsid w:val="09D95F11"/>
    <w:rsid w:val="0ADAB9FA"/>
    <w:rsid w:val="0ADFC830"/>
    <w:rsid w:val="0B54D19D"/>
    <w:rsid w:val="0BA355D3"/>
    <w:rsid w:val="0BB08CAF"/>
    <w:rsid w:val="0BBD0A7F"/>
    <w:rsid w:val="0BC2BD4E"/>
    <w:rsid w:val="0BD754E0"/>
    <w:rsid w:val="0C5606E5"/>
    <w:rsid w:val="0CBF85DF"/>
    <w:rsid w:val="0DE2E706"/>
    <w:rsid w:val="0DE84D09"/>
    <w:rsid w:val="0E67D81E"/>
    <w:rsid w:val="0E817FD7"/>
    <w:rsid w:val="0ECF764B"/>
    <w:rsid w:val="0F9DF2BB"/>
    <w:rsid w:val="0FC58391"/>
    <w:rsid w:val="105B37CB"/>
    <w:rsid w:val="109130E5"/>
    <w:rsid w:val="1114A8E8"/>
    <w:rsid w:val="11500CBF"/>
    <w:rsid w:val="11625814"/>
    <w:rsid w:val="1193A722"/>
    <w:rsid w:val="11EECA45"/>
    <w:rsid w:val="12B3FC52"/>
    <w:rsid w:val="12BA3DB4"/>
    <w:rsid w:val="1378565D"/>
    <w:rsid w:val="13CCD75D"/>
    <w:rsid w:val="13CCF3D8"/>
    <w:rsid w:val="13EA15BB"/>
    <w:rsid w:val="1426807F"/>
    <w:rsid w:val="1469B5AE"/>
    <w:rsid w:val="14B250D6"/>
    <w:rsid w:val="14F6F8F9"/>
    <w:rsid w:val="15A5945B"/>
    <w:rsid w:val="15C6AD3F"/>
    <w:rsid w:val="16010067"/>
    <w:rsid w:val="160A3F72"/>
    <w:rsid w:val="162735C5"/>
    <w:rsid w:val="162D363F"/>
    <w:rsid w:val="16370C7E"/>
    <w:rsid w:val="17E42E7C"/>
    <w:rsid w:val="18062290"/>
    <w:rsid w:val="18F22A63"/>
    <w:rsid w:val="1941F2B7"/>
    <w:rsid w:val="1A8F2803"/>
    <w:rsid w:val="1A9B75E0"/>
    <w:rsid w:val="1AAD63C6"/>
    <w:rsid w:val="1AC37381"/>
    <w:rsid w:val="1AF3DD53"/>
    <w:rsid w:val="1B4510A0"/>
    <w:rsid w:val="1B9D8410"/>
    <w:rsid w:val="1BD172DB"/>
    <w:rsid w:val="1BDA8B14"/>
    <w:rsid w:val="1D4F23B8"/>
    <w:rsid w:val="1DAC2952"/>
    <w:rsid w:val="1E04C3B4"/>
    <w:rsid w:val="1E528D04"/>
    <w:rsid w:val="1EC7BB59"/>
    <w:rsid w:val="1F01E5B3"/>
    <w:rsid w:val="200284DD"/>
    <w:rsid w:val="20D5E6AF"/>
    <w:rsid w:val="2107604A"/>
    <w:rsid w:val="2369F0E1"/>
    <w:rsid w:val="24669706"/>
    <w:rsid w:val="2476FD3E"/>
    <w:rsid w:val="24FD7569"/>
    <w:rsid w:val="26657C0C"/>
    <w:rsid w:val="271CCCED"/>
    <w:rsid w:val="27312DB6"/>
    <w:rsid w:val="27515376"/>
    <w:rsid w:val="277C7D75"/>
    <w:rsid w:val="2791A744"/>
    <w:rsid w:val="27B5836A"/>
    <w:rsid w:val="27BF870A"/>
    <w:rsid w:val="27F59220"/>
    <w:rsid w:val="2820C7D1"/>
    <w:rsid w:val="284B8004"/>
    <w:rsid w:val="2850FB41"/>
    <w:rsid w:val="287C6FF2"/>
    <w:rsid w:val="29F54A99"/>
    <w:rsid w:val="2A4C68EA"/>
    <w:rsid w:val="2A6E4156"/>
    <w:rsid w:val="2A99E090"/>
    <w:rsid w:val="2B93F293"/>
    <w:rsid w:val="2BD8648D"/>
    <w:rsid w:val="2D1D2AA1"/>
    <w:rsid w:val="2D906AB5"/>
    <w:rsid w:val="2E468616"/>
    <w:rsid w:val="2E63AF60"/>
    <w:rsid w:val="2E7C969C"/>
    <w:rsid w:val="2E843A6F"/>
    <w:rsid w:val="2EAF33C5"/>
    <w:rsid w:val="2EE0767F"/>
    <w:rsid w:val="2F118C94"/>
    <w:rsid w:val="2F1E8A36"/>
    <w:rsid w:val="2F6D15AC"/>
    <w:rsid w:val="2FB5DF11"/>
    <w:rsid w:val="2FCC6690"/>
    <w:rsid w:val="2FECCBFA"/>
    <w:rsid w:val="305B9E8F"/>
    <w:rsid w:val="305BD6B5"/>
    <w:rsid w:val="306F01E2"/>
    <w:rsid w:val="30A5C315"/>
    <w:rsid w:val="30B3968E"/>
    <w:rsid w:val="3100FC12"/>
    <w:rsid w:val="31B24DFC"/>
    <w:rsid w:val="31CCB515"/>
    <w:rsid w:val="330319D9"/>
    <w:rsid w:val="33107CA8"/>
    <w:rsid w:val="331776D9"/>
    <w:rsid w:val="331FCC1B"/>
    <w:rsid w:val="33C14BA3"/>
    <w:rsid w:val="34520F97"/>
    <w:rsid w:val="3478ECDF"/>
    <w:rsid w:val="347A9198"/>
    <w:rsid w:val="351A35C0"/>
    <w:rsid w:val="3569D6AD"/>
    <w:rsid w:val="358FAD32"/>
    <w:rsid w:val="3699F6E4"/>
    <w:rsid w:val="36EBC80A"/>
    <w:rsid w:val="36F3574E"/>
    <w:rsid w:val="3822CC34"/>
    <w:rsid w:val="383F1EE6"/>
    <w:rsid w:val="38C85477"/>
    <w:rsid w:val="392F1468"/>
    <w:rsid w:val="39687BC0"/>
    <w:rsid w:val="39DB3186"/>
    <w:rsid w:val="3A07DA5A"/>
    <w:rsid w:val="3A0CBB14"/>
    <w:rsid w:val="3A23F5E4"/>
    <w:rsid w:val="3A4A9EE2"/>
    <w:rsid w:val="3A985CF5"/>
    <w:rsid w:val="3B4FF1F1"/>
    <w:rsid w:val="3B8576D3"/>
    <w:rsid w:val="3B909032"/>
    <w:rsid w:val="3BF0DDFC"/>
    <w:rsid w:val="3C24FD87"/>
    <w:rsid w:val="3CB924C1"/>
    <w:rsid w:val="3D4EC2D8"/>
    <w:rsid w:val="3DBC4B2F"/>
    <w:rsid w:val="3E7F1BC4"/>
    <w:rsid w:val="3EBD0C8A"/>
    <w:rsid w:val="3FBF06DF"/>
    <w:rsid w:val="3FEB517B"/>
    <w:rsid w:val="3FEFEB6C"/>
    <w:rsid w:val="400A9F8B"/>
    <w:rsid w:val="4028CCFE"/>
    <w:rsid w:val="40ADD49A"/>
    <w:rsid w:val="40ED0706"/>
    <w:rsid w:val="41153F84"/>
    <w:rsid w:val="41191CFB"/>
    <w:rsid w:val="43BAB9FE"/>
    <w:rsid w:val="44118EB7"/>
    <w:rsid w:val="4417A93D"/>
    <w:rsid w:val="441E8936"/>
    <w:rsid w:val="44829039"/>
    <w:rsid w:val="4697FA2C"/>
    <w:rsid w:val="46D46062"/>
    <w:rsid w:val="47363E6B"/>
    <w:rsid w:val="477317B6"/>
    <w:rsid w:val="477464C6"/>
    <w:rsid w:val="47E17423"/>
    <w:rsid w:val="48A368B3"/>
    <w:rsid w:val="48FB01A3"/>
    <w:rsid w:val="49272032"/>
    <w:rsid w:val="4945A311"/>
    <w:rsid w:val="495B39CC"/>
    <w:rsid w:val="4995A8EF"/>
    <w:rsid w:val="49D7930F"/>
    <w:rsid w:val="49EC8A8C"/>
    <w:rsid w:val="4A10B88C"/>
    <w:rsid w:val="4A1A9D21"/>
    <w:rsid w:val="4AA70781"/>
    <w:rsid w:val="4ABD356C"/>
    <w:rsid w:val="4ACDF7B5"/>
    <w:rsid w:val="4AF76A97"/>
    <w:rsid w:val="4B19BCDF"/>
    <w:rsid w:val="4B4950D5"/>
    <w:rsid w:val="4B89BD84"/>
    <w:rsid w:val="4B8A552E"/>
    <w:rsid w:val="4BA9FE75"/>
    <w:rsid w:val="4BD52ACF"/>
    <w:rsid w:val="4C039B56"/>
    <w:rsid w:val="4C509EDC"/>
    <w:rsid w:val="4CD5496C"/>
    <w:rsid w:val="4CE6AE61"/>
    <w:rsid w:val="4D31FFCF"/>
    <w:rsid w:val="4D9FF0A8"/>
    <w:rsid w:val="4DA14EC1"/>
    <w:rsid w:val="4E16E47F"/>
    <w:rsid w:val="4E265935"/>
    <w:rsid w:val="4E7DD26C"/>
    <w:rsid w:val="4EAA56E0"/>
    <w:rsid w:val="4EC23612"/>
    <w:rsid w:val="4EEF13F4"/>
    <w:rsid w:val="4F78DD65"/>
    <w:rsid w:val="50073257"/>
    <w:rsid w:val="5071715F"/>
    <w:rsid w:val="50A1425D"/>
    <w:rsid w:val="50A1D97B"/>
    <w:rsid w:val="50BBE404"/>
    <w:rsid w:val="51249204"/>
    <w:rsid w:val="5187205D"/>
    <w:rsid w:val="51B98B8B"/>
    <w:rsid w:val="525925F7"/>
    <w:rsid w:val="52E99DED"/>
    <w:rsid w:val="52EB3828"/>
    <w:rsid w:val="53A87CD6"/>
    <w:rsid w:val="53C40CA1"/>
    <w:rsid w:val="53C79FF6"/>
    <w:rsid w:val="5482C584"/>
    <w:rsid w:val="548E1AF0"/>
    <w:rsid w:val="54E17CAB"/>
    <w:rsid w:val="5517E044"/>
    <w:rsid w:val="551F907C"/>
    <w:rsid w:val="55843D31"/>
    <w:rsid w:val="55F42582"/>
    <w:rsid w:val="55F5B6C8"/>
    <w:rsid w:val="55FF0326"/>
    <w:rsid w:val="560382A9"/>
    <w:rsid w:val="565FBD17"/>
    <w:rsid w:val="56CE8F3C"/>
    <w:rsid w:val="56D9079C"/>
    <w:rsid w:val="56FDCD85"/>
    <w:rsid w:val="570650C1"/>
    <w:rsid w:val="570EDA7E"/>
    <w:rsid w:val="57B6DCD9"/>
    <w:rsid w:val="57D89145"/>
    <w:rsid w:val="590996BC"/>
    <w:rsid w:val="5953F36D"/>
    <w:rsid w:val="59D0F431"/>
    <w:rsid w:val="59E9D927"/>
    <w:rsid w:val="59EE8EB9"/>
    <w:rsid w:val="59FC0551"/>
    <w:rsid w:val="5A16BD71"/>
    <w:rsid w:val="5A5AE914"/>
    <w:rsid w:val="5A87CBF6"/>
    <w:rsid w:val="5A9E5BE1"/>
    <w:rsid w:val="5B2C398F"/>
    <w:rsid w:val="5B663A79"/>
    <w:rsid w:val="5BB2C24F"/>
    <w:rsid w:val="5BC3C13F"/>
    <w:rsid w:val="5BCF6C52"/>
    <w:rsid w:val="5C289E8E"/>
    <w:rsid w:val="5CC05F0A"/>
    <w:rsid w:val="5D0FADEF"/>
    <w:rsid w:val="5D1440ED"/>
    <w:rsid w:val="5DB7C869"/>
    <w:rsid w:val="5E1E9985"/>
    <w:rsid w:val="5E34B21D"/>
    <w:rsid w:val="5E498183"/>
    <w:rsid w:val="5E66FC99"/>
    <w:rsid w:val="5E745067"/>
    <w:rsid w:val="5E8F923A"/>
    <w:rsid w:val="5EEDECD1"/>
    <w:rsid w:val="5F10368A"/>
    <w:rsid w:val="5F90685D"/>
    <w:rsid w:val="5FBECE43"/>
    <w:rsid w:val="5FBEDEC8"/>
    <w:rsid w:val="6067A69A"/>
    <w:rsid w:val="606FD127"/>
    <w:rsid w:val="60A50119"/>
    <w:rsid w:val="60B2A480"/>
    <w:rsid w:val="613E2D9F"/>
    <w:rsid w:val="6173BE90"/>
    <w:rsid w:val="61764F84"/>
    <w:rsid w:val="61994111"/>
    <w:rsid w:val="61B07361"/>
    <w:rsid w:val="62262182"/>
    <w:rsid w:val="624013AE"/>
    <w:rsid w:val="629B873C"/>
    <w:rsid w:val="62CE75E4"/>
    <w:rsid w:val="62D00C63"/>
    <w:rsid w:val="632A8BCD"/>
    <w:rsid w:val="6356F291"/>
    <w:rsid w:val="64064D60"/>
    <w:rsid w:val="645DF4D0"/>
    <w:rsid w:val="64AA2AFC"/>
    <w:rsid w:val="64B5F410"/>
    <w:rsid w:val="65171B89"/>
    <w:rsid w:val="6528C3A6"/>
    <w:rsid w:val="653C06D0"/>
    <w:rsid w:val="653F31A9"/>
    <w:rsid w:val="656183FF"/>
    <w:rsid w:val="6564E4EE"/>
    <w:rsid w:val="657AB63A"/>
    <w:rsid w:val="65ACF4DE"/>
    <w:rsid w:val="66032A43"/>
    <w:rsid w:val="677F403D"/>
    <w:rsid w:val="6795F7DB"/>
    <w:rsid w:val="686B4A94"/>
    <w:rsid w:val="68E3F0D4"/>
    <w:rsid w:val="6A49FEE9"/>
    <w:rsid w:val="6ACA7688"/>
    <w:rsid w:val="6B4E0E40"/>
    <w:rsid w:val="6B63E47E"/>
    <w:rsid w:val="6BCDF2F8"/>
    <w:rsid w:val="6C4707BE"/>
    <w:rsid w:val="6C876A44"/>
    <w:rsid w:val="6C91178F"/>
    <w:rsid w:val="6CF7A984"/>
    <w:rsid w:val="6D667ECA"/>
    <w:rsid w:val="6D805B8C"/>
    <w:rsid w:val="6DD31EFB"/>
    <w:rsid w:val="6DE199B5"/>
    <w:rsid w:val="6EE9023C"/>
    <w:rsid w:val="6EEF282C"/>
    <w:rsid w:val="6F86D43F"/>
    <w:rsid w:val="6FBCE164"/>
    <w:rsid w:val="6FFE9A18"/>
    <w:rsid w:val="706A0A9D"/>
    <w:rsid w:val="7186A125"/>
    <w:rsid w:val="719AA16A"/>
    <w:rsid w:val="72133F6E"/>
    <w:rsid w:val="723E20F5"/>
    <w:rsid w:val="72450C64"/>
    <w:rsid w:val="726C0845"/>
    <w:rsid w:val="72EA74E9"/>
    <w:rsid w:val="7435EF00"/>
    <w:rsid w:val="7454D861"/>
    <w:rsid w:val="751F1A2E"/>
    <w:rsid w:val="755AC6FB"/>
    <w:rsid w:val="75802E07"/>
    <w:rsid w:val="75FC6C9E"/>
    <w:rsid w:val="76656697"/>
    <w:rsid w:val="76CD72D0"/>
    <w:rsid w:val="77344DD6"/>
    <w:rsid w:val="77DA6A6C"/>
    <w:rsid w:val="78748B59"/>
    <w:rsid w:val="794C9971"/>
    <w:rsid w:val="7A8DA4C3"/>
    <w:rsid w:val="7A9447C8"/>
    <w:rsid w:val="7AF6F10A"/>
    <w:rsid w:val="7B0B56E1"/>
    <w:rsid w:val="7B79C459"/>
    <w:rsid w:val="7CBA092F"/>
    <w:rsid w:val="7D3D92E7"/>
    <w:rsid w:val="7D5B1663"/>
    <w:rsid w:val="7D8E66CB"/>
    <w:rsid w:val="7E306992"/>
    <w:rsid w:val="7EC6DFFE"/>
    <w:rsid w:val="7F46CB27"/>
    <w:rsid w:val="7FC137DB"/>
    <w:rsid w:val="7FC17E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4B21D"/>
  <w15:chartTrackingRefBased/>
  <w15:docId w15:val="{7CC4CC7C-F2A7-4617-A881-C905E8EA2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customStyle="1" w:styleId="apple-converted-space">
    <w:name w:val="apple-converted-space"/>
    <w:basedOn w:val="DefaultParagraphFont"/>
    <w:uiPriority w:val="1"/>
    <w:rsid w:val="59D0F431"/>
    <w:rPr>
      <w:rFonts w:asciiTheme="minorHAnsi" w:eastAsiaTheme="minorEastAsia" w:hAnsiTheme="minorHAnsi" w:cstheme="minorBidi"/>
      <w:sz w:val="22"/>
      <w:szCs w:val="22"/>
    </w:rPr>
  </w:style>
  <w:style w:type="character" w:customStyle="1" w:styleId="style-scope">
    <w:name w:val="style-scope"/>
    <w:basedOn w:val="DefaultParagraphFont"/>
    <w:uiPriority w:val="1"/>
    <w:rsid w:val="59D0F431"/>
    <w:rPr>
      <w:rFonts w:asciiTheme="minorHAnsi" w:eastAsiaTheme="minorEastAsia" w:hAnsiTheme="minorHAnsi" w:cstheme="minorBidi"/>
      <w:sz w:val="22"/>
      <w:szCs w:val="22"/>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customXml" Target="../customXml/item3.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638D4C6F8F7F84CA1777220FF12F038" ma:contentTypeVersion="17" ma:contentTypeDescription="Create a new document." ma:contentTypeScope="" ma:versionID="c01007f17ec37fbf03c8c13ff30d60cb">
  <xsd:schema xmlns:xsd="http://www.w3.org/2001/XMLSchema" xmlns:xs="http://www.w3.org/2001/XMLSchema" xmlns:p="http://schemas.microsoft.com/office/2006/metadata/properties" xmlns:ns2="674e81a2-14a1-4ef6-96bb-2220e3ba2467" xmlns:ns3="0ec6cbca-d623-4ab2-9853-95948a287d12" targetNamespace="http://schemas.microsoft.com/office/2006/metadata/properties" ma:root="true" ma:fieldsID="910a97f7aaa471018f1d3525c4b945db" ns2:_="" ns3:_="">
    <xsd:import namespace="674e81a2-14a1-4ef6-96bb-2220e3ba2467"/>
    <xsd:import namespace="0ec6cbca-d623-4ab2-9853-95948a287d1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4e81a2-14a1-4ef6-96bb-2220e3ba24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a989ecf-9bff-4200-afe2-21ab510cc3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ec6cbca-d623-4ab2-9853-95948a287d1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55ae6b7-db87-4ad6-9e61-cf60e23f88a6}" ma:internalName="TaxCatchAll" ma:showField="CatchAllData" ma:web="0ec6cbca-d623-4ab2-9853-95948a287d1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ec6cbca-d623-4ab2-9853-95948a287d12" xsi:nil="true"/>
    <lcf76f155ced4ddcb4097134ff3c332f xmlns="674e81a2-14a1-4ef6-96bb-2220e3ba246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CE3F6FC-C0A9-462C-A015-BDA3C640B3D0}"/>
</file>

<file path=customXml/itemProps2.xml><?xml version="1.0" encoding="utf-8"?>
<ds:datastoreItem xmlns:ds="http://schemas.openxmlformats.org/officeDocument/2006/customXml" ds:itemID="{ECB42198-FE64-4806-B50F-282321BF2C53}"/>
</file>

<file path=customXml/itemProps3.xml><?xml version="1.0" encoding="utf-8"?>
<ds:datastoreItem xmlns:ds="http://schemas.openxmlformats.org/officeDocument/2006/customXml" ds:itemID="{D31B7B0E-32FF-4110-A593-07196A99C096}"/>
</file>

<file path=docProps/app.xml><?xml version="1.0" encoding="utf-8"?>
<Properties xmlns="http://schemas.openxmlformats.org/officeDocument/2006/extended-properties" xmlns:vt="http://schemas.openxmlformats.org/officeDocument/2006/docPropsVTypes">
  <Template>Normal</Template>
  <TotalTime>0</TotalTime>
  <Pages>1</Pages>
  <Words>1998</Words>
  <Characters>11392</Characters>
  <Application>Microsoft Office Word</Application>
  <DocSecurity>0</DocSecurity>
  <Lines>94</Lines>
  <Paragraphs>26</Paragraphs>
  <ScaleCrop>false</ScaleCrop>
  <Company/>
  <LinksUpToDate>false</LinksUpToDate>
  <CharactersWithSpaces>13364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 S. Michelli</dc:creator>
  <cp:keywords/>
  <dc:description/>
  <cp:lastModifiedBy>Ms S. Michelli</cp:lastModifiedBy>
  <cp:revision>2</cp:revision>
  <dcterms:created xsi:type="dcterms:W3CDTF">2024-07-05T16:35:00Z</dcterms:created>
  <dcterms:modified xsi:type="dcterms:W3CDTF">2024-07-05T16:35:00Z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0x0101004638D4C6F8F7F84CA1777220FF12F038</vt:lpwstr>
  </property>
</Properties>
</file>