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3E687E4D" w14:paraId="02B67415" w14:textId="77777777">
        <w:trPr>
          <w:trHeight w:val="432"/>
        </w:trPr>
        <w:tc>
          <w:tcPr>
            <w:tcW w:w="1393" w:type="dxa"/>
            <w:vMerge w:val="restart"/>
          </w:tcPr>
          <w:p w:rsidRPr="00DE1254" w:rsidR="00055320" w:rsidP="00055320" w:rsidRDefault="00055320" w14:paraId="6E54AA67" w14:textId="77777777">
            <w:pPr>
              <w:rPr>
                <w:b/>
                <w:bCs/>
              </w:rPr>
            </w:pPr>
            <w:r w:rsidRPr="00DE1254">
              <w:rPr>
                <w:b/>
                <w:bCs/>
              </w:rPr>
              <w:t xml:space="preserve">Term </w:t>
            </w:r>
          </w:p>
        </w:tc>
        <w:tc>
          <w:tcPr>
            <w:tcW w:w="4453" w:type="dxa"/>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3E687E4D" w14:paraId="3026A24F" w14:textId="77777777">
        <w:trPr>
          <w:trHeight w:val="143"/>
        </w:trPr>
        <w:tc>
          <w:tcPr>
            <w:tcW w:w="1393" w:type="dxa"/>
            <w:vMerge/>
          </w:tcPr>
          <w:p w:rsidRPr="00DE1254" w:rsidR="00055320" w:rsidP="00055320" w:rsidRDefault="00055320" w14:paraId="2C8FEBCC" w14:textId="77777777">
            <w:pPr>
              <w:rPr>
                <w:b/>
                <w:bCs/>
              </w:rPr>
            </w:pPr>
          </w:p>
        </w:tc>
        <w:tc>
          <w:tcPr>
            <w:tcW w:w="4453" w:type="dxa"/>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206FC8" w:rsidTr="3E687E4D" w14:paraId="68F5DA54" w14:textId="77777777">
        <w:trPr>
          <w:trHeight w:val="972"/>
        </w:trPr>
        <w:tc>
          <w:tcPr>
            <w:tcW w:w="1393" w:type="dxa"/>
            <w:vMerge w:val="restart"/>
            <w:shd w:val="clear" w:color="auto" w:fill="FFF2CC" w:themeFill="accent4" w:themeFillTint="33"/>
          </w:tcPr>
          <w:p w:rsidR="00206FC8" w:rsidP="00055320" w:rsidRDefault="00206FC8" w14:paraId="552D70D6" w14:textId="77777777">
            <w:pPr>
              <w:rPr>
                <w:b/>
                <w:bCs/>
              </w:rPr>
            </w:pPr>
            <w:r w:rsidRPr="00584E82">
              <w:rPr>
                <w:b/>
                <w:bCs/>
              </w:rPr>
              <w:t>Autumn Term</w:t>
            </w:r>
          </w:p>
          <w:p w:rsidR="00206FC8" w:rsidP="00055320" w:rsidRDefault="00206FC8" w14:paraId="4B4EAE2A" w14:textId="77777777">
            <w:pPr>
              <w:rPr>
                <w:b/>
                <w:bCs/>
              </w:rPr>
            </w:pPr>
            <w:r>
              <w:rPr>
                <w:b/>
                <w:bCs/>
              </w:rPr>
              <w:t>1A</w:t>
            </w:r>
          </w:p>
          <w:p w:rsidRPr="00584E82" w:rsidR="00206FC8" w:rsidP="00055320" w:rsidRDefault="00206FC8" w14:paraId="247C54BB" w14:textId="42E6C6EC">
            <w:pPr>
              <w:rPr>
                <w:b/>
                <w:bCs/>
              </w:rPr>
            </w:pPr>
            <w:r>
              <w:rPr>
                <w:b/>
                <w:bCs/>
              </w:rPr>
              <w:t>Year 12</w:t>
            </w:r>
          </w:p>
        </w:tc>
        <w:tc>
          <w:tcPr>
            <w:tcW w:w="4453" w:type="dxa"/>
          </w:tcPr>
          <w:p w:rsidRPr="00F97AF6" w:rsidR="00911A76" w:rsidP="00055320" w:rsidRDefault="00911A76" w14:paraId="1AECF136" w14:textId="77777777">
            <w:pPr>
              <w:rPr>
                <w:b/>
                <w:sz w:val="24"/>
                <w:szCs w:val="24"/>
                <w:u w:val="single"/>
              </w:rPr>
            </w:pPr>
            <w:r w:rsidRPr="00F97AF6">
              <w:rPr>
                <w:b/>
                <w:sz w:val="24"/>
                <w:szCs w:val="24"/>
                <w:u w:val="single"/>
              </w:rPr>
              <w:t>Teacher 1</w:t>
            </w:r>
          </w:p>
          <w:p w:rsidRPr="00F97AF6" w:rsidR="00911A76" w:rsidP="00055320" w:rsidRDefault="00911A76" w14:paraId="6A9F0C67" w14:textId="77777777">
            <w:pPr>
              <w:rPr>
                <w:b/>
                <w:sz w:val="24"/>
                <w:szCs w:val="24"/>
                <w:u w:val="single"/>
              </w:rPr>
            </w:pPr>
          </w:p>
          <w:p w:rsidRPr="00F97AF6" w:rsidR="00206FC8" w:rsidP="00055320" w:rsidRDefault="0069397F" w14:paraId="24FABB76" w14:textId="0EEE64D6">
            <w:pPr>
              <w:rPr>
                <w:b/>
                <w:sz w:val="24"/>
                <w:szCs w:val="24"/>
                <w:u w:val="single"/>
              </w:rPr>
            </w:pPr>
            <w:r w:rsidRPr="00F97AF6">
              <w:rPr>
                <w:b/>
                <w:sz w:val="24"/>
                <w:szCs w:val="24"/>
                <w:u w:val="single"/>
              </w:rPr>
              <w:t>Consolidation of French grammar</w:t>
            </w:r>
          </w:p>
          <w:p w:rsidRPr="00F71E57" w:rsidR="00F71E57" w:rsidP="00055320" w:rsidRDefault="00F71E57" w14:paraId="794B6B54" w14:textId="77777777">
            <w:pPr>
              <w:rPr>
                <w:b/>
                <w:u w:val="single"/>
              </w:rPr>
            </w:pPr>
          </w:p>
          <w:p w:rsidRPr="00E50090" w:rsidR="00206FC8" w:rsidP="00055320" w:rsidRDefault="00F71E57" w14:paraId="22E58069" w14:textId="65994763">
            <w:r>
              <w:t xml:space="preserve">In this unit, students review all tenses, pronouns and complex structures taught at GCSE to ensure that </w:t>
            </w:r>
            <w:r w:rsidR="0032516C">
              <w:t xml:space="preserve">all students have the grammatical foundation required to </w:t>
            </w:r>
            <w:r w:rsidR="00583599">
              <w:t>start learning A Level grammar.</w:t>
            </w:r>
          </w:p>
          <w:p w:rsidRPr="00E50090" w:rsidR="00206FC8" w:rsidP="00847C1F" w:rsidRDefault="00206FC8" w14:paraId="21FF5FCC" w14:textId="76A270A4"/>
        </w:tc>
        <w:tc>
          <w:tcPr>
            <w:tcW w:w="5991" w:type="dxa"/>
          </w:tcPr>
          <w:p w:rsidR="00206FC8" w:rsidP="007C3021" w:rsidRDefault="007C3021" w14:paraId="01D8AD5A" w14:textId="2A6C2E10">
            <w:pPr>
              <w:pStyle w:val="ListParagraph"/>
              <w:numPr>
                <w:ilvl w:val="0"/>
                <w:numId w:val="4"/>
              </w:numPr>
              <w:ind w:left="397"/>
            </w:pPr>
            <w:r w:rsidRPr="007C3021">
              <w:t>To consolidate and extend students' existing knowledge of how to use regular, irregular and reflexive verbs in the present tense</w:t>
            </w:r>
            <w:r w:rsidR="00911A76">
              <w:t xml:space="preserve"> </w:t>
            </w:r>
            <w:r w:rsidR="00323821">
              <w:t>including with negative structures</w:t>
            </w:r>
            <w:r w:rsidR="00BF183D">
              <w:t>.</w:t>
            </w:r>
          </w:p>
          <w:p w:rsidR="007C3021" w:rsidP="007C3021" w:rsidRDefault="007C3021" w14:paraId="0119922A" w14:textId="5A8B3B3B">
            <w:pPr>
              <w:pStyle w:val="ListParagraph"/>
              <w:numPr>
                <w:ilvl w:val="0"/>
                <w:numId w:val="4"/>
              </w:numPr>
              <w:ind w:left="397"/>
            </w:pPr>
            <w:r>
              <w:t>To consolidate and extend students' existing knowledge of how to use regular, irregular and reflexive verbs in the perfect tense to describe completed actions</w:t>
            </w:r>
            <w:r w:rsidR="00BF183D">
              <w:t>.</w:t>
            </w:r>
          </w:p>
          <w:p w:rsidR="007C3021" w:rsidP="007C3021" w:rsidRDefault="007C3021" w14:paraId="4D0909A2" w14:textId="21EB4A39">
            <w:pPr>
              <w:pStyle w:val="ListParagraph"/>
              <w:numPr>
                <w:ilvl w:val="0"/>
                <w:numId w:val="4"/>
              </w:numPr>
              <w:ind w:left="397"/>
            </w:pPr>
            <w:r>
              <w:t>To consolidate and extend students' existing knowledge of how to use verbs in the imperfect tense to describe past habitual actions or past incomplete actions</w:t>
            </w:r>
            <w:r w:rsidR="00BF183D">
              <w:t>.</w:t>
            </w:r>
          </w:p>
          <w:p w:rsidR="007C3021" w:rsidP="007C3021" w:rsidRDefault="007C3021" w14:paraId="6EC3646A" w14:textId="6126A094">
            <w:pPr>
              <w:pStyle w:val="ListParagraph"/>
              <w:numPr>
                <w:ilvl w:val="0"/>
                <w:numId w:val="4"/>
              </w:numPr>
              <w:ind w:left="397"/>
            </w:pPr>
            <w:r>
              <w:t>To consolidate and extend students' existing knowledge of how to use regular, irregular and reflexive verbs in the near future, simple future and conditional tenses</w:t>
            </w:r>
            <w:r w:rsidR="00BF183D">
              <w:t>.</w:t>
            </w:r>
          </w:p>
          <w:p w:rsidR="007C3021" w:rsidP="007C3021" w:rsidRDefault="007C3021" w14:paraId="58F036A2" w14:textId="38E5C0EA">
            <w:pPr>
              <w:pStyle w:val="ListParagraph"/>
              <w:numPr>
                <w:ilvl w:val="0"/>
                <w:numId w:val="4"/>
              </w:numPr>
              <w:ind w:left="397"/>
            </w:pPr>
            <w:r>
              <w:t>To consolidate and extend students' existing knowledge of how to use si clauses with different pairs of tenses</w:t>
            </w:r>
            <w:r w:rsidR="00BF183D">
              <w:t>.</w:t>
            </w:r>
          </w:p>
          <w:p w:rsidR="00323821" w:rsidP="00323821" w:rsidRDefault="007C3021" w14:paraId="79BCFBAE" w14:textId="382D320C">
            <w:pPr>
              <w:pStyle w:val="ListParagraph"/>
              <w:numPr>
                <w:ilvl w:val="0"/>
                <w:numId w:val="4"/>
              </w:numPr>
              <w:ind w:left="397"/>
            </w:pPr>
            <w:r>
              <w:t>To consolidate and extend students' existing knowledge of how to use different types of pronouns, including direct and indirect object pronouns, reflexive pronouns, relative pronouns, emphatic pronouns and demonstrative pronouns</w:t>
            </w:r>
            <w:r w:rsidR="00BF183D">
              <w:t>.</w:t>
            </w:r>
          </w:p>
          <w:p w:rsidRPr="00E50090" w:rsidR="007C3021" w:rsidP="00323821" w:rsidRDefault="007C3021" w14:paraId="316C701A" w14:textId="751EC309">
            <w:pPr>
              <w:pStyle w:val="ListParagraph"/>
              <w:numPr>
                <w:ilvl w:val="0"/>
                <w:numId w:val="4"/>
              </w:numPr>
              <w:ind w:left="397"/>
            </w:pPr>
            <w:r>
              <w:t>To consolidate and extend students' existing knowledge of how and when to use the subjunctive mood as well as common irregular forms</w:t>
            </w:r>
            <w:r w:rsidR="00BF183D">
              <w:t>.</w:t>
            </w:r>
          </w:p>
        </w:tc>
        <w:tc>
          <w:tcPr>
            <w:tcW w:w="3767" w:type="dxa"/>
            <w:vMerge w:val="restart"/>
          </w:tcPr>
          <w:p w:rsidR="00F97AF6" w:rsidP="00F97AF6" w:rsidRDefault="00F97AF6" w14:paraId="7ED6BB72" w14:textId="77777777"/>
          <w:p w:rsidRPr="00F97AF6" w:rsidR="00F97AF6" w:rsidP="00F97AF6" w:rsidRDefault="00F97AF6" w14:paraId="0C96BE28" w14:textId="628E0EB2">
            <w:pPr>
              <w:rPr>
                <w:b/>
                <w:bCs/>
                <w:u w:val="single"/>
              </w:rPr>
            </w:pPr>
            <w:r w:rsidRPr="00F97AF6">
              <w:rPr>
                <w:b/>
                <w:bCs/>
                <w:u w:val="single"/>
              </w:rPr>
              <w:t>Assessment Schedule:</w:t>
            </w:r>
          </w:p>
          <w:p w:rsidR="00F97AF6" w:rsidP="00F97AF6" w:rsidRDefault="00F97AF6" w14:paraId="0EE3D84E" w14:textId="77777777"/>
          <w:p w:rsidR="00F97AF6" w:rsidP="00F97AF6" w:rsidRDefault="00F97AF6" w14:paraId="0E09CE6A" w14:textId="77777777">
            <w:r>
              <w:t>Hurdle test (baseline assessment) - start of course</w:t>
            </w:r>
          </w:p>
          <w:p w:rsidR="00F97AF6" w:rsidP="00F97AF6" w:rsidRDefault="00F97AF6" w14:paraId="0EB88015" w14:textId="77777777"/>
          <w:p w:rsidRPr="00E50090" w:rsidR="00206FC8" w:rsidP="00F97AF6" w:rsidRDefault="00F97AF6" w14:paraId="598BF2FE" w14:textId="29406FBB">
            <w:r>
              <w:t>Grammar test - end of autumn term 1</w:t>
            </w:r>
          </w:p>
        </w:tc>
      </w:tr>
      <w:tr w:rsidR="00583599" w:rsidTr="3E687E4D" w14:paraId="7E2133D8" w14:textId="77777777">
        <w:trPr>
          <w:trHeight w:val="1822"/>
        </w:trPr>
        <w:tc>
          <w:tcPr>
            <w:tcW w:w="1393" w:type="dxa"/>
            <w:vMerge/>
          </w:tcPr>
          <w:p w:rsidRPr="00584E82" w:rsidR="00583599" w:rsidP="00583599" w:rsidRDefault="00583599" w14:paraId="1BA44CB7" w14:textId="77777777">
            <w:pPr>
              <w:rPr>
                <w:b/>
                <w:bCs/>
              </w:rPr>
            </w:pPr>
          </w:p>
        </w:tc>
        <w:tc>
          <w:tcPr>
            <w:tcW w:w="4453" w:type="dxa"/>
          </w:tcPr>
          <w:p w:rsidRPr="00F97AF6" w:rsidR="00911A76" w:rsidP="00583599" w:rsidRDefault="00911A76" w14:paraId="3D985B19" w14:textId="77777777">
            <w:pPr>
              <w:rPr>
                <w:b/>
                <w:sz w:val="24"/>
                <w:szCs w:val="24"/>
                <w:u w:val="single"/>
              </w:rPr>
            </w:pPr>
            <w:r w:rsidRPr="00F97AF6">
              <w:rPr>
                <w:b/>
                <w:sz w:val="24"/>
                <w:szCs w:val="24"/>
                <w:u w:val="single"/>
              </w:rPr>
              <w:t>Teacher 2</w:t>
            </w:r>
          </w:p>
          <w:p w:rsidRPr="00F97AF6" w:rsidR="00911A76" w:rsidP="00583599" w:rsidRDefault="00911A76" w14:paraId="2428AC7C" w14:textId="77777777">
            <w:pPr>
              <w:rPr>
                <w:b/>
                <w:sz w:val="24"/>
                <w:szCs w:val="24"/>
                <w:u w:val="single"/>
              </w:rPr>
            </w:pPr>
          </w:p>
          <w:p w:rsidRPr="00F97AF6" w:rsidR="00583599" w:rsidP="00583599" w:rsidRDefault="00592D05" w14:paraId="4A82150F" w14:textId="1B3D9277">
            <w:pPr>
              <w:rPr>
                <w:b/>
                <w:sz w:val="24"/>
                <w:szCs w:val="24"/>
                <w:u w:val="single"/>
              </w:rPr>
            </w:pPr>
            <w:r w:rsidRPr="00F97AF6">
              <w:rPr>
                <w:b/>
                <w:sz w:val="24"/>
                <w:szCs w:val="24"/>
                <w:u w:val="single"/>
              </w:rPr>
              <w:t>Introduction to A Level skills</w:t>
            </w:r>
          </w:p>
          <w:p w:rsidRPr="00F71E57" w:rsidR="00583599" w:rsidP="00583599" w:rsidRDefault="00583599" w14:paraId="7B6EC60C" w14:textId="77777777">
            <w:pPr>
              <w:rPr>
                <w:b/>
                <w:u w:val="single"/>
              </w:rPr>
            </w:pPr>
          </w:p>
          <w:p w:rsidRPr="00E50090" w:rsidR="00583599" w:rsidP="00583599" w:rsidRDefault="00583599" w14:paraId="63B0C640" w14:textId="0C720E7C">
            <w:r>
              <w:t xml:space="preserve">In this unit, students </w:t>
            </w:r>
            <w:r w:rsidR="00592D05">
              <w:t xml:space="preserve">learn new skills which are not required at GCSE but are essential at A Level, including </w:t>
            </w:r>
            <w:r w:rsidR="002F3877">
              <w:t>summary skills in listening, reading and speaking as well as research skills.</w:t>
            </w:r>
          </w:p>
          <w:p w:rsidRPr="00E50090" w:rsidR="00583599" w:rsidP="00583599" w:rsidRDefault="00583599" w14:paraId="091FBD9C" w14:textId="77777777">
            <w:pPr>
              <w:rPr>
                <w:b/>
                <w:u w:val="single"/>
              </w:rPr>
            </w:pPr>
          </w:p>
        </w:tc>
        <w:tc>
          <w:tcPr>
            <w:tcW w:w="5991" w:type="dxa"/>
          </w:tcPr>
          <w:p w:rsidR="00583599" w:rsidP="006C07A0" w:rsidRDefault="006C07A0" w14:paraId="6E3C6E60" w14:textId="03948E2B">
            <w:pPr>
              <w:pStyle w:val="ListParagraph"/>
              <w:numPr>
                <w:ilvl w:val="0"/>
                <w:numId w:val="4"/>
              </w:numPr>
              <w:ind w:left="397"/>
            </w:pPr>
            <w:r w:rsidRPr="006C07A0">
              <w:t>Introduction to the A Level course - expectations and organisational skills</w:t>
            </w:r>
            <w:r w:rsidR="00BF183D">
              <w:t>.</w:t>
            </w:r>
          </w:p>
          <w:p w:rsidR="006C07A0" w:rsidP="006C07A0" w:rsidRDefault="00AA6CBF" w14:paraId="7B56A23F" w14:textId="7B8DA234">
            <w:pPr>
              <w:pStyle w:val="ListParagraph"/>
              <w:numPr>
                <w:ilvl w:val="0"/>
                <w:numId w:val="4"/>
              </w:numPr>
              <w:ind w:left="397"/>
            </w:pPr>
            <w:r w:rsidRPr="00AA6CBF">
              <w:t>To practise listening summary skills focusing on the topic of school</w:t>
            </w:r>
            <w:r w:rsidR="00BF183D">
              <w:t>.</w:t>
            </w:r>
          </w:p>
          <w:p w:rsidR="00AA6CBF" w:rsidP="006C07A0" w:rsidRDefault="00AA6CBF" w14:paraId="07ACCB7A" w14:textId="0D908010">
            <w:pPr>
              <w:pStyle w:val="ListParagraph"/>
              <w:numPr>
                <w:ilvl w:val="0"/>
                <w:numId w:val="4"/>
              </w:numPr>
              <w:ind w:left="397"/>
            </w:pPr>
            <w:r w:rsidRPr="00AA6CBF">
              <w:t>To practise reading summary skills focusing on the topic of relationships with family and friends</w:t>
            </w:r>
            <w:r w:rsidR="00BF183D">
              <w:t>.</w:t>
            </w:r>
          </w:p>
          <w:p w:rsidR="00AA6CBF" w:rsidP="006C07A0" w:rsidRDefault="00D37114" w14:paraId="7DD98148" w14:textId="4F0F006F">
            <w:pPr>
              <w:pStyle w:val="ListParagraph"/>
              <w:numPr>
                <w:ilvl w:val="0"/>
                <w:numId w:val="4"/>
              </w:numPr>
              <w:ind w:left="397"/>
            </w:pPr>
            <w:r w:rsidRPr="00D37114">
              <w:t>To practise speaking skills focusing on the topic of culture in the French-speaking world</w:t>
            </w:r>
            <w:r w:rsidR="00BF183D">
              <w:t>.</w:t>
            </w:r>
          </w:p>
          <w:p w:rsidR="00D37114" w:rsidP="006C07A0" w:rsidRDefault="00D37114" w14:paraId="76D213A8" w14:textId="7258ADC3">
            <w:pPr>
              <w:pStyle w:val="ListParagraph"/>
              <w:numPr>
                <w:ilvl w:val="0"/>
                <w:numId w:val="4"/>
              </w:numPr>
              <w:ind w:left="397"/>
            </w:pPr>
            <w:r w:rsidRPr="00D37114">
              <w:t>To practise writing and translation skills focusing on the topic of global issues</w:t>
            </w:r>
            <w:r w:rsidR="00BF183D">
              <w:t>.</w:t>
            </w:r>
          </w:p>
          <w:p w:rsidR="00D37114" w:rsidP="006C07A0" w:rsidRDefault="00D37114" w14:paraId="3BE72BEA" w14:textId="4D2DD532">
            <w:pPr>
              <w:pStyle w:val="ListParagraph"/>
              <w:numPr>
                <w:ilvl w:val="0"/>
                <w:numId w:val="4"/>
              </w:numPr>
              <w:ind w:left="397"/>
            </w:pPr>
            <w:r w:rsidRPr="00D37114">
              <w:t>To practise research skills for the Independent Research Project focusing on the topic of free time activities</w:t>
            </w:r>
            <w:r w:rsidR="00BF183D">
              <w:t>.</w:t>
            </w:r>
          </w:p>
          <w:p w:rsidRPr="00E50090" w:rsidR="00D37114" w:rsidP="006C07A0" w:rsidRDefault="00D37114" w14:paraId="21B9B4D5" w14:textId="3CD186D1">
            <w:pPr>
              <w:pStyle w:val="ListParagraph"/>
              <w:numPr>
                <w:ilvl w:val="0"/>
                <w:numId w:val="4"/>
              </w:numPr>
              <w:ind w:left="397"/>
            </w:pPr>
            <w:r w:rsidRPr="00D37114">
              <w:t>To practise interpretation and analysis skills as well as how to give complex reactions to stimuli focusing on the topic of holidays</w:t>
            </w:r>
            <w:r w:rsidR="00BF183D">
              <w:t>.</w:t>
            </w:r>
          </w:p>
        </w:tc>
        <w:tc>
          <w:tcPr>
            <w:tcW w:w="3767" w:type="dxa"/>
            <w:vMerge/>
          </w:tcPr>
          <w:p w:rsidRPr="00E50090" w:rsidR="00583599" w:rsidP="00583599" w:rsidRDefault="00583599" w14:paraId="6C5B1AD4" w14:textId="77777777"/>
        </w:tc>
      </w:tr>
      <w:tr w:rsidR="00E73EC2" w:rsidTr="3E687E4D" w14:paraId="1BEE0139" w14:textId="77777777">
        <w:trPr>
          <w:trHeight w:val="2700"/>
        </w:trPr>
        <w:tc>
          <w:tcPr>
            <w:tcW w:w="1393" w:type="dxa"/>
            <w:vMerge w:val="restart"/>
            <w:shd w:val="clear" w:color="auto" w:fill="FFF2CC" w:themeFill="accent4" w:themeFillTint="33"/>
          </w:tcPr>
          <w:p w:rsidR="00E73EC2" w:rsidP="00E73EC2" w:rsidRDefault="00E73EC2" w14:paraId="5EF79BE5" w14:textId="77777777">
            <w:pPr>
              <w:rPr>
                <w:b/>
                <w:bCs/>
              </w:rPr>
            </w:pPr>
            <w:r w:rsidRPr="00584E82">
              <w:rPr>
                <w:b/>
                <w:bCs/>
              </w:rPr>
              <w:t>Autumn Term</w:t>
            </w:r>
          </w:p>
          <w:p w:rsidR="00E73EC2" w:rsidP="00E73EC2" w:rsidRDefault="00E73EC2" w14:paraId="5C249767" w14:textId="77777777">
            <w:pPr>
              <w:rPr>
                <w:b/>
                <w:bCs/>
              </w:rPr>
            </w:pPr>
            <w:r>
              <w:rPr>
                <w:b/>
                <w:bCs/>
              </w:rPr>
              <w:t>1B</w:t>
            </w:r>
          </w:p>
          <w:p w:rsidRPr="00584E82" w:rsidR="00E73EC2" w:rsidP="00E73EC2" w:rsidRDefault="00E73EC2" w14:paraId="02D123E3" w14:textId="45B1A441">
            <w:pPr>
              <w:rPr>
                <w:b/>
                <w:bCs/>
              </w:rPr>
            </w:pPr>
            <w:r>
              <w:rPr>
                <w:b/>
                <w:bCs/>
              </w:rPr>
              <w:t>Year 12</w:t>
            </w:r>
          </w:p>
        </w:tc>
        <w:tc>
          <w:tcPr>
            <w:tcW w:w="4453" w:type="dxa"/>
          </w:tcPr>
          <w:p w:rsidRPr="00F97AF6" w:rsidR="00E73EC2" w:rsidP="00E73EC2" w:rsidRDefault="00E73EC2" w14:paraId="5F520F58" w14:textId="77777777">
            <w:pPr>
              <w:rPr>
                <w:b/>
                <w:sz w:val="24"/>
                <w:szCs w:val="24"/>
                <w:u w:val="single"/>
              </w:rPr>
            </w:pPr>
            <w:r w:rsidRPr="00F97AF6">
              <w:rPr>
                <w:b/>
                <w:sz w:val="24"/>
                <w:szCs w:val="24"/>
                <w:u w:val="single"/>
              </w:rPr>
              <w:t>Teacher 1</w:t>
            </w:r>
          </w:p>
          <w:p w:rsidRPr="00F97AF6" w:rsidR="00E73EC2" w:rsidP="00E73EC2" w:rsidRDefault="00E73EC2" w14:paraId="6A23808D" w14:textId="77777777">
            <w:pPr>
              <w:rPr>
                <w:b/>
                <w:sz w:val="24"/>
                <w:szCs w:val="24"/>
                <w:u w:val="single"/>
              </w:rPr>
            </w:pPr>
          </w:p>
          <w:p w:rsidR="00E73EC2" w:rsidP="00E73EC2" w:rsidRDefault="00E73EC2" w14:paraId="12080CF0" w14:textId="25568FFB">
            <w:pPr>
              <w:rPr>
                <w:b/>
                <w:sz w:val="24"/>
                <w:szCs w:val="24"/>
                <w:u w:val="single"/>
                <w:lang w:val="fr-FR"/>
              </w:rPr>
            </w:pPr>
            <w:r w:rsidRPr="00E73EC2">
              <w:rPr>
                <w:b/>
                <w:sz w:val="24"/>
                <w:szCs w:val="24"/>
                <w:u w:val="single"/>
                <w:lang w:val="fr-FR"/>
              </w:rPr>
              <w:t>AS Unit 1 - La famille en voie de changement</w:t>
            </w:r>
          </w:p>
          <w:p w:rsidRPr="00E73EC2" w:rsidR="00E73EC2" w:rsidP="00E73EC2" w:rsidRDefault="00E73EC2" w14:paraId="63347E3F" w14:textId="77777777">
            <w:pPr>
              <w:rPr>
                <w:b/>
                <w:u w:val="single"/>
                <w:lang w:val="fr-FR"/>
              </w:rPr>
            </w:pPr>
          </w:p>
          <w:p w:rsidR="00376067" w:rsidP="00376067" w:rsidRDefault="637C449A" w14:paraId="7F62249B" w14:textId="17BAC10C">
            <w:r>
              <w:t>In this unit, students start the A Level course</w:t>
            </w:r>
            <w:r w:rsidR="49B2ACA4">
              <w:t xml:space="preserve"> with one of their teachers</w:t>
            </w:r>
            <w:r>
              <w:t xml:space="preserve"> by learning about the changing nature of the family in French-speaking society over time, including trends in marriage, </w:t>
            </w:r>
            <w:r w:rsidR="105CF56F">
              <w:t>divorce,</w:t>
            </w:r>
            <w:r>
              <w:t xml:space="preserve"> and alternatives to marriage, as well as trends in the types of families</w:t>
            </w:r>
            <w:r w:rsidR="105CF56F">
              <w:t xml:space="preserve"> seen in society and how attitudes towards these different families have changed over time.</w:t>
            </w:r>
            <w:r w:rsidR="2F957495">
              <w:t xml:space="preserve"> This builds on the GCSE topic of relationships with family and friends.</w:t>
            </w:r>
          </w:p>
          <w:p w:rsidRPr="00376067" w:rsidR="00376067" w:rsidP="00376067" w:rsidRDefault="00376067" w14:paraId="23ACAD3F" w14:textId="3E9E015B"/>
        </w:tc>
        <w:tc>
          <w:tcPr>
            <w:tcW w:w="5991" w:type="dxa"/>
          </w:tcPr>
          <w:p w:rsidR="00BF183D" w:rsidP="00BF183D" w:rsidRDefault="00BF183D" w14:paraId="449E6BB0" w14:textId="48248A11">
            <w:pPr>
              <w:pStyle w:val="ListParagraph"/>
              <w:numPr>
                <w:ilvl w:val="0"/>
                <w:numId w:val="4"/>
              </w:numPr>
              <w:ind w:left="397"/>
            </w:pPr>
            <w:r>
              <w:t>To describe and discuss trends in marriage other forms of partnership  in the French-speaking world over time using the imperfect tense.</w:t>
            </w:r>
          </w:p>
          <w:p w:rsidR="00BF183D" w:rsidP="00BF183D" w:rsidRDefault="00BF183D" w14:paraId="0C961E8D" w14:textId="132FD74F">
            <w:pPr>
              <w:pStyle w:val="ListParagraph"/>
              <w:numPr>
                <w:ilvl w:val="0"/>
                <w:numId w:val="4"/>
              </w:numPr>
              <w:ind w:left="397"/>
            </w:pPr>
            <w:r>
              <w:t>To consider and discuss the merits and problems of different family structures including the nuclear family, single-parent families, step-families and same-sex parent families using the perfect tense and translation skills.</w:t>
            </w:r>
          </w:p>
          <w:p w:rsidR="00E73EC2" w:rsidP="00BF183D" w:rsidRDefault="00BF183D" w14:paraId="4AE8AC02" w14:textId="761EB201">
            <w:pPr>
              <w:pStyle w:val="ListParagraph"/>
              <w:numPr>
                <w:ilvl w:val="0"/>
                <w:numId w:val="4"/>
              </w:numPr>
              <w:ind w:left="397"/>
            </w:pPr>
            <w:r>
              <w:t>To consider relationships between the generations and discuss problems that can arise and possible solutions as well as to learn to recognise the past historic tense.</w:t>
            </w:r>
          </w:p>
        </w:tc>
        <w:tc>
          <w:tcPr>
            <w:tcW w:w="3767" w:type="dxa"/>
            <w:vMerge w:val="restart"/>
          </w:tcPr>
          <w:p w:rsidR="00D07F9D" w:rsidP="00D07F9D" w:rsidRDefault="00D07F9D" w14:paraId="0558F744" w14:textId="77777777">
            <w:pPr>
              <w:rPr>
                <w:rStyle w:val="eop"/>
                <w:rFonts w:ascii="Calibri" w:hAnsi="Calibri" w:cs="Calibri"/>
                <w:b/>
                <w:bCs/>
                <w:u w:val="single"/>
              </w:rPr>
            </w:pPr>
            <w:r w:rsidRPr="00D07F9D">
              <w:rPr>
                <w:rStyle w:val="eop"/>
                <w:rFonts w:ascii="Calibri" w:hAnsi="Calibri" w:cs="Calibri"/>
                <w:b/>
                <w:bCs/>
                <w:u w:val="single"/>
              </w:rPr>
              <w:t>Assessment schedule - for each unit 1 and 2:</w:t>
            </w:r>
          </w:p>
          <w:p w:rsidRPr="00D07F9D" w:rsidR="00D07F9D" w:rsidP="00D07F9D" w:rsidRDefault="00D07F9D" w14:paraId="169BAD21" w14:textId="77777777">
            <w:pPr>
              <w:rPr>
                <w:rStyle w:val="eop"/>
                <w:rFonts w:ascii="Calibri" w:hAnsi="Calibri" w:cs="Calibri"/>
                <w:b/>
                <w:bCs/>
                <w:u w:val="single"/>
              </w:rPr>
            </w:pPr>
          </w:p>
          <w:p w:rsidRPr="00D07F9D" w:rsidR="00D07F9D" w:rsidP="00D07F9D" w:rsidRDefault="00D07F9D" w14:paraId="4112AC97" w14:textId="77777777">
            <w:pPr>
              <w:rPr>
                <w:rStyle w:val="eop"/>
                <w:rFonts w:ascii="Calibri" w:hAnsi="Calibri" w:cs="Calibri"/>
              </w:rPr>
            </w:pPr>
            <w:r w:rsidRPr="00D07F9D">
              <w:rPr>
                <w:rStyle w:val="eop"/>
                <w:rFonts w:ascii="Calibri" w:hAnsi="Calibri" w:cs="Calibri"/>
              </w:rPr>
              <w:t>Speaking - stimulus card</w:t>
            </w:r>
          </w:p>
          <w:p w:rsidRPr="00D07F9D" w:rsidR="00D07F9D" w:rsidP="00D07F9D" w:rsidRDefault="00D07F9D" w14:paraId="0474023D" w14:textId="77777777">
            <w:pPr>
              <w:rPr>
                <w:rStyle w:val="eop"/>
                <w:rFonts w:ascii="Calibri" w:hAnsi="Calibri" w:cs="Calibri"/>
              </w:rPr>
            </w:pPr>
            <w:r w:rsidRPr="00D07F9D">
              <w:rPr>
                <w:rStyle w:val="eop"/>
                <w:rFonts w:ascii="Calibri" w:hAnsi="Calibri" w:cs="Calibri"/>
              </w:rPr>
              <w:t>Listening including summary</w:t>
            </w:r>
          </w:p>
          <w:p w:rsidRPr="00D07F9D" w:rsidR="00D07F9D" w:rsidP="00D07F9D" w:rsidRDefault="00D07F9D" w14:paraId="7186886B" w14:textId="77777777">
            <w:pPr>
              <w:rPr>
                <w:rStyle w:val="eop"/>
                <w:rFonts w:ascii="Calibri" w:hAnsi="Calibri" w:cs="Calibri"/>
              </w:rPr>
            </w:pPr>
            <w:r w:rsidRPr="00D07F9D">
              <w:rPr>
                <w:rStyle w:val="eop"/>
                <w:rFonts w:ascii="Calibri" w:hAnsi="Calibri" w:cs="Calibri"/>
              </w:rPr>
              <w:t>Reading including summary</w:t>
            </w:r>
          </w:p>
          <w:p w:rsidRPr="00D07F9D" w:rsidR="00D07F9D" w:rsidP="00D07F9D" w:rsidRDefault="00D07F9D" w14:paraId="512C5BCB" w14:textId="77777777">
            <w:pPr>
              <w:rPr>
                <w:rStyle w:val="eop"/>
                <w:rFonts w:ascii="Calibri" w:hAnsi="Calibri" w:cs="Calibri"/>
              </w:rPr>
            </w:pPr>
            <w:r w:rsidRPr="00D07F9D">
              <w:rPr>
                <w:rStyle w:val="eop"/>
                <w:rFonts w:ascii="Calibri" w:hAnsi="Calibri" w:cs="Calibri"/>
              </w:rPr>
              <w:t xml:space="preserve">Translations both ways </w:t>
            </w:r>
          </w:p>
          <w:p w:rsidR="00E73EC2" w:rsidP="00D07F9D" w:rsidRDefault="00D07F9D" w14:paraId="4DDC6A7C" w14:textId="2DCA5C61">
            <w:pPr>
              <w:rPr>
                <w:rStyle w:val="eop"/>
                <w:rFonts w:ascii="Calibri" w:hAnsi="Calibri" w:cs="Calibri"/>
              </w:rPr>
            </w:pPr>
            <w:r w:rsidRPr="00D07F9D">
              <w:rPr>
                <w:rStyle w:val="eop"/>
                <w:rFonts w:ascii="Calibri" w:hAnsi="Calibri" w:cs="Calibri"/>
              </w:rPr>
              <w:t>Memrise weekly vocab test %</w:t>
            </w:r>
          </w:p>
        </w:tc>
      </w:tr>
      <w:tr w:rsidR="00D07F9D" w:rsidTr="3E687E4D" w14:paraId="4C7D8075" w14:textId="77777777">
        <w:trPr>
          <w:trHeight w:val="2814"/>
        </w:trPr>
        <w:tc>
          <w:tcPr>
            <w:tcW w:w="1393" w:type="dxa"/>
            <w:vMerge/>
          </w:tcPr>
          <w:p w:rsidRPr="00584E82" w:rsidR="00D07F9D" w:rsidP="00D07F9D" w:rsidRDefault="00D07F9D" w14:paraId="2828E35E" w14:textId="77777777">
            <w:pPr>
              <w:rPr>
                <w:b/>
                <w:bCs/>
              </w:rPr>
            </w:pPr>
          </w:p>
        </w:tc>
        <w:tc>
          <w:tcPr>
            <w:tcW w:w="4453" w:type="dxa"/>
          </w:tcPr>
          <w:p w:rsidRPr="00D07F9D" w:rsidR="00D07F9D" w:rsidP="00D07F9D" w:rsidRDefault="00D07F9D" w14:paraId="577BE96D" w14:textId="06BA8197">
            <w:pPr>
              <w:rPr>
                <w:b/>
                <w:sz w:val="24"/>
                <w:szCs w:val="24"/>
                <w:u w:val="single"/>
                <w:lang w:val="fr-FR"/>
              </w:rPr>
            </w:pPr>
            <w:r w:rsidRPr="00D07F9D">
              <w:rPr>
                <w:b/>
                <w:sz w:val="24"/>
                <w:szCs w:val="24"/>
                <w:u w:val="single"/>
                <w:lang w:val="fr-FR"/>
              </w:rPr>
              <w:t xml:space="preserve">Teacher </w:t>
            </w:r>
            <w:r>
              <w:rPr>
                <w:b/>
                <w:sz w:val="24"/>
                <w:szCs w:val="24"/>
                <w:u w:val="single"/>
                <w:lang w:val="fr-FR"/>
              </w:rPr>
              <w:t>2</w:t>
            </w:r>
          </w:p>
          <w:p w:rsidRPr="00D07F9D" w:rsidR="00D07F9D" w:rsidP="00D07F9D" w:rsidRDefault="00D07F9D" w14:paraId="47B6DF14" w14:textId="77777777">
            <w:pPr>
              <w:rPr>
                <w:b/>
                <w:sz w:val="24"/>
                <w:szCs w:val="24"/>
                <w:u w:val="single"/>
                <w:lang w:val="fr-FR"/>
              </w:rPr>
            </w:pPr>
          </w:p>
          <w:p w:rsidR="00D07F9D" w:rsidP="00D07F9D" w:rsidRDefault="00D07F9D" w14:paraId="4D98CBFF" w14:textId="556181B9">
            <w:pPr>
              <w:rPr>
                <w:b/>
                <w:sz w:val="24"/>
                <w:szCs w:val="24"/>
                <w:u w:val="single"/>
                <w:lang w:val="fr-FR"/>
              </w:rPr>
            </w:pPr>
            <w:r w:rsidRPr="00E73EC2">
              <w:rPr>
                <w:b/>
                <w:sz w:val="24"/>
                <w:szCs w:val="24"/>
                <w:u w:val="single"/>
                <w:lang w:val="fr-FR"/>
              </w:rPr>
              <w:t xml:space="preserve">AS Unit </w:t>
            </w:r>
            <w:r>
              <w:rPr>
                <w:b/>
                <w:sz w:val="24"/>
                <w:szCs w:val="24"/>
                <w:u w:val="single"/>
                <w:lang w:val="fr-FR"/>
              </w:rPr>
              <w:t>2</w:t>
            </w:r>
            <w:r w:rsidRPr="00E73EC2">
              <w:rPr>
                <w:b/>
                <w:sz w:val="24"/>
                <w:szCs w:val="24"/>
                <w:u w:val="single"/>
                <w:lang w:val="fr-FR"/>
              </w:rPr>
              <w:t xml:space="preserve"> - La </w:t>
            </w:r>
            <w:r>
              <w:rPr>
                <w:b/>
                <w:sz w:val="24"/>
                <w:szCs w:val="24"/>
                <w:u w:val="single"/>
                <w:lang w:val="fr-FR"/>
              </w:rPr>
              <w:t>cyber-société</w:t>
            </w:r>
          </w:p>
          <w:p w:rsidRPr="00E73EC2" w:rsidR="00D07F9D" w:rsidP="00D07F9D" w:rsidRDefault="00D07F9D" w14:paraId="79D6C548" w14:textId="77777777">
            <w:pPr>
              <w:rPr>
                <w:b/>
                <w:u w:val="single"/>
                <w:lang w:val="fr-FR"/>
              </w:rPr>
            </w:pPr>
          </w:p>
          <w:p w:rsidR="2AD3614A" w:rsidRDefault="2AD3614A" w14:paraId="7038E077" w14:textId="172441FF">
            <w:r>
              <w:t>In this unit, students start the A Level course</w:t>
            </w:r>
            <w:r w:rsidR="07E540CD">
              <w:t xml:space="preserve"> with their other teacher</w:t>
            </w:r>
            <w:r>
              <w:t xml:space="preserve"> by learning about </w:t>
            </w:r>
            <w:r w:rsidR="67DEBE55">
              <w:t>how the digital revolution over the course of the past 30 years has radically transformed lives in the French-speaking wor</w:t>
            </w:r>
            <w:r w:rsidR="64262F75">
              <w:t>ld, and the many advantages and risks that this entails</w:t>
            </w:r>
            <w:r>
              <w:t>. This builds on the GCSE topic of technology.</w:t>
            </w:r>
          </w:p>
          <w:p w:rsidR="00D07F9D" w:rsidP="007604B4" w:rsidRDefault="00D07F9D" w14:paraId="43A764BD" w14:textId="77777777">
            <w:pPr>
              <w:pStyle w:val="paragraph"/>
              <w:spacing w:before="0" w:beforeAutospacing="0" w:after="0" w:afterAutospacing="0"/>
              <w:textAlignment w:val="baseline"/>
              <w:rPr>
                <w:rStyle w:val="eop"/>
                <w:rFonts w:ascii="Calibri" w:hAnsi="Calibri" w:cs="Calibri"/>
                <w:sz w:val="28"/>
                <w:szCs w:val="28"/>
              </w:rPr>
            </w:pPr>
          </w:p>
        </w:tc>
        <w:tc>
          <w:tcPr>
            <w:tcW w:w="5991" w:type="dxa"/>
          </w:tcPr>
          <w:p w:rsidRPr="007604B4" w:rsidR="007604B4" w:rsidP="007604B4" w:rsidRDefault="007604B4" w14:paraId="54577A9E" w14:textId="48E17A82">
            <w:pPr>
              <w:pStyle w:val="paragraph"/>
              <w:numPr>
                <w:ilvl w:val="0"/>
                <w:numId w:val="5"/>
              </w:numPr>
              <w:spacing w:after="0"/>
              <w:ind w:left="397"/>
              <w:textAlignment w:val="baseline"/>
              <w:rPr>
                <w:rStyle w:val="eop"/>
                <w:rFonts w:ascii="Calibri" w:hAnsi="Calibri" w:cs="Calibri"/>
                <w:sz w:val="22"/>
                <w:szCs w:val="22"/>
              </w:rPr>
            </w:pPr>
            <w:r w:rsidRPr="007604B4">
              <w:rPr>
                <w:rStyle w:val="eop"/>
                <w:rFonts w:ascii="Calibri" w:hAnsi="Calibri" w:cs="Calibri"/>
                <w:sz w:val="22"/>
                <w:szCs w:val="22"/>
              </w:rPr>
              <w:t>To describe and discuss how technology has transformed everyday life, giving opinions and using infinitive constructions</w:t>
            </w:r>
            <w:r>
              <w:rPr>
                <w:rStyle w:val="eop"/>
                <w:rFonts w:ascii="Calibri" w:hAnsi="Calibri" w:cs="Calibri"/>
                <w:sz w:val="22"/>
                <w:szCs w:val="22"/>
              </w:rPr>
              <w:t>.</w:t>
            </w:r>
          </w:p>
          <w:p w:rsidRPr="007604B4" w:rsidR="007604B4" w:rsidP="007604B4" w:rsidRDefault="007604B4" w14:paraId="3B07D69E" w14:textId="0D25B442">
            <w:pPr>
              <w:pStyle w:val="paragraph"/>
              <w:numPr>
                <w:ilvl w:val="0"/>
                <w:numId w:val="5"/>
              </w:numPr>
              <w:spacing w:after="0"/>
              <w:ind w:left="397"/>
              <w:textAlignment w:val="baseline"/>
              <w:rPr>
                <w:rStyle w:val="eop"/>
                <w:rFonts w:ascii="Calibri" w:hAnsi="Calibri" w:cs="Calibri"/>
                <w:sz w:val="22"/>
                <w:szCs w:val="22"/>
              </w:rPr>
            </w:pPr>
            <w:r w:rsidRPr="007604B4">
              <w:rPr>
                <w:rStyle w:val="eop"/>
                <w:rFonts w:ascii="Calibri" w:hAnsi="Calibri" w:cs="Calibri"/>
                <w:sz w:val="22"/>
                <w:szCs w:val="22"/>
              </w:rPr>
              <w:t>To consider and discuss the dangers of digital technology using direct object pronouns and strategies to broaden vocabulary</w:t>
            </w:r>
            <w:r>
              <w:rPr>
                <w:rStyle w:val="eop"/>
                <w:rFonts w:ascii="Calibri" w:hAnsi="Calibri" w:cs="Calibri"/>
                <w:sz w:val="22"/>
                <w:szCs w:val="22"/>
              </w:rPr>
              <w:t>.</w:t>
            </w:r>
          </w:p>
          <w:p w:rsidR="00D07F9D" w:rsidP="007604B4" w:rsidRDefault="007604B4" w14:paraId="07D08D77" w14:textId="7A80F215">
            <w:pPr>
              <w:pStyle w:val="paragraph"/>
              <w:numPr>
                <w:ilvl w:val="0"/>
                <w:numId w:val="5"/>
              </w:numPr>
              <w:spacing w:before="0" w:beforeAutospacing="0" w:after="0" w:afterAutospacing="0"/>
              <w:ind w:left="397"/>
              <w:textAlignment w:val="baseline"/>
              <w:rPr>
                <w:rStyle w:val="eop"/>
                <w:rFonts w:ascii="Calibri" w:hAnsi="Calibri" w:cs="Calibri"/>
                <w:sz w:val="22"/>
                <w:szCs w:val="22"/>
              </w:rPr>
            </w:pPr>
            <w:r w:rsidRPr="007604B4">
              <w:rPr>
                <w:rStyle w:val="eop"/>
                <w:rFonts w:ascii="Calibri" w:hAnsi="Calibri" w:cs="Calibri"/>
                <w:sz w:val="22"/>
                <w:szCs w:val="22"/>
              </w:rPr>
              <w:t>To consider the different users of technology and discuss possible future developments using regular and irregular present tense verbs to answer questions in French</w:t>
            </w:r>
            <w:r>
              <w:rPr>
                <w:rStyle w:val="eop"/>
                <w:rFonts w:ascii="Calibri" w:hAnsi="Calibri" w:cs="Calibri"/>
                <w:sz w:val="22"/>
                <w:szCs w:val="22"/>
              </w:rPr>
              <w:t>.</w:t>
            </w:r>
          </w:p>
        </w:tc>
        <w:tc>
          <w:tcPr>
            <w:tcW w:w="3767" w:type="dxa"/>
            <w:vMerge/>
          </w:tcPr>
          <w:p w:rsidR="00D07F9D" w:rsidP="00D07F9D" w:rsidRDefault="00D07F9D" w14:paraId="66CFC9CC" w14:textId="77777777">
            <w:pPr>
              <w:pStyle w:val="paragraph"/>
              <w:spacing w:before="0" w:beforeAutospacing="0" w:after="0" w:afterAutospacing="0"/>
              <w:textAlignment w:val="baseline"/>
              <w:rPr>
                <w:rStyle w:val="normaltextrun"/>
                <w:rFonts w:ascii="Calibri" w:hAnsi="Calibri" w:cs="Calibri"/>
                <w:sz w:val="22"/>
                <w:szCs w:val="22"/>
              </w:rPr>
            </w:pPr>
          </w:p>
        </w:tc>
      </w:tr>
      <w:tr w:rsidR="002E34BD" w:rsidTr="3E687E4D" w14:paraId="539EEDEC" w14:textId="77777777">
        <w:trPr>
          <w:trHeight w:val="682"/>
        </w:trPr>
        <w:tc>
          <w:tcPr>
            <w:tcW w:w="1393" w:type="dxa"/>
            <w:vMerge w:val="restart"/>
            <w:shd w:val="clear" w:color="auto" w:fill="FFE599" w:themeFill="accent4" w:themeFillTint="66"/>
          </w:tcPr>
          <w:p w:rsidR="002E34BD" w:rsidP="002E34BD" w:rsidRDefault="002E34BD" w14:paraId="6FEF73DD" w14:textId="77777777">
            <w:pPr>
              <w:rPr>
                <w:b/>
                <w:bCs/>
              </w:rPr>
            </w:pPr>
            <w:r>
              <w:rPr>
                <w:b/>
                <w:bCs/>
              </w:rPr>
              <w:t>Spring Term</w:t>
            </w:r>
          </w:p>
          <w:p w:rsidR="002E34BD" w:rsidP="002E34BD" w:rsidRDefault="002E34BD" w14:paraId="503CDEBE" w14:textId="77777777">
            <w:pPr>
              <w:rPr>
                <w:b/>
                <w:bCs/>
              </w:rPr>
            </w:pPr>
            <w:r>
              <w:rPr>
                <w:b/>
                <w:bCs/>
              </w:rPr>
              <w:t>2A</w:t>
            </w:r>
          </w:p>
          <w:p w:rsidR="002E34BD" w:rsidP="002E34BD" w:rsidRDefault="002E34BD" w14:paraId="05843AA3" w14:textId="082DE899">
            <w:pPr>
              <w:rPr>
                <w:b/>
                <w:bCs/>
              </w:rPr>
            </w:pPr>
            <w:r>
              <w:rPr>
                <w:b/>
                <w:bCs/>
              </w:rPr>
              <w:t xml:space="preserve">Year 12 </w:t>
            </w:r>
          </w:p>
          <w:p w:rsidRPr="00584E82" w:rsidR="002E34BD" w:rsidP="002E34BD" w:rsidRDefault="002E34BD" w14:paraId="4A3A09CC" w14:textId="1DA2B19B">
            <w:pPr>
              <w:rPr>
                <w:b/>
                <w:bCs/>
              </w:rPr>
            </w:pPr>
          </w:p>
        </w:tc>
        <w:tc>
          <w:tcPr>
            <w:tcW w:w="4453" w:type="dxa"/>
          </w:tcPr>
          <w:p w:rsidRPr="00F97AF6" w:rsidR="002E34BD" w:rsidP="002E34BD" w:rsidRDefault="002E34BD" w14:paraId="4A87E1B9" w14:textId="77777777">
            <w:pPr>
              <w:rPr>
                <w:b/>
                <w:sz w:val="24"/>
                <w:szCs w:val="24"/>
                <w:u w:val="single"/>
              </w:rPr>
            </w:pPr>
            <w:r w:rsidRPr="00F97AF6">
              <w:rPr>
                <w:b/>
                <w:sz w:val="24"/>
                <w:szCs w:val="24"/>
                <w:u w:val="single"/>
              </w:rPr>
              <w:t>Teacher 1</w:t>
            </w:r>
          </w:p>
          <w:p w:rsidRPr="00F97AF6" w:rsidR="002E34BD" w:rsidP="002E34BD" w:rsidRDefault="002E34BD" w14:paraId="59EB60AE" w14:textId="77777777">
            <w:pPr>
              <w:rPr>
                <w:b/>
                <w:sz w:val="24"/>
                <w:szCs w:val="24"/>
                <w:u w:val="single"/>
              </w:rPr>
            </w:pPr>
          </w:p>
          <w:p w:rsidR="002E34BD" w:rsidP="002E34BD" w:rsidRDefault="002E34BD" w14:paraId="35E8D152" w14:textId="5A9F85B7">
            <w:pPr>
              <w:rPr>
                <w:b/>
                <w:sz w:val="24"/>
                <w:szCs w:val="24"/>
                <w:u w:val="single"/>
                <w:lang w:val="fr-FR"/>
              </w:rPr>
            </w:pPr>
            <w:r w:rsidRPr="00E73EC2">
              <w:rPr>
                <w:b/>
                <w:sz w:val="24"/>
                <w:szCs w:val="24"/>
                <w:u w:val="single"/>
                <w:lang w:val="fr-FR"/>
              </w:rPr>
              <w:t xml:space="preserve">AS Unit </w:t>
            </w:r>
            <w:r>
              <w:rPr>
                <w:b/>
                <w:sz w:val="24"/>
                <w:szCs w:val="24"/>
                <w:u w:val="single"/>
                <w:lang w:val="fr-FR"/>
              </w:rPr>
              <w:t>3</w:t>
            </w:r>
            <w:r w:rsidRPr="00E73EC2">
              <w:rPr>
                <w:b/>
                <w:sz w:val="24"/>
                <w:szCs w:val="24"/>
                <w:u w:val="single"/>
                <w:lang w:val="fr-FR"/>
              </w:rPr>
              <w:t xml:space="preserve"> - </w:t>
            </w:r>
            <w:r w:rsidRPr="002A1EB7">
              <w:rPr>
                <w:b/>
                <w:sz w:val="24"/>
                <w:szCs w:val="24"/>
                <w:u w:val="single"/>
                <w:lang w:val="fr-FR"/>
              </w:rPr>
              <w:t>Le rôle du bénévolat</w:t>
            </w:r>
          </w:p>
          <w:p w:rsidRPr="00E73EC2" w:rsidR="002E34BD" w:rsidP="002E34BD" w:rsidRDefault="002E34BD" w14:paraId="3FB31606" w14:textId="77777777">
            <w:pPr>
              <w:rPr>
                <w:b/>
                <w:u w:val="single"/>
                <w:lang w:val="fr-FR"/>
              </w:rPr>
            </w:pPr>
          </w:p>
          <w:p w:rsidR="002E34BD" w:rsidP="00036679" w:rsidRDefault="002E34BD" w14:paraId="422096AF" w14:textId="6310EBA4">
            <w:pPr>
              <w:rPr>
                <w:b/>
                <w:bCs/>
                <w:u w:val="single"/>
              </w:rPr>
            </w:pPr>
            <w:r>
              <w:t xml:space="preserve">In this unit, students </w:t>
            </w:r>
            <w:r w:rsidR="00311D9E">
              <w:t>learn about the role of volunteers in the French-speaking world</w:t>
            </w:r>
            <w:r w:rsidR="004429BB">
              <w:t xml:space="preserve">, from their motivations for volunteering and the sorts of work a volunteer might to do to the </w:t>
            </w:r>
            <w:r w:rsidR="005D7019">
              <w:t>benefits of voluntary work for the beneficiaries and for society as a whole.</w:t>
            </w:r>
            <w:r w:rsidR="008973EE">
              <w:t xml:space="preserve"> </w:t>
            </w:r>
          </w:p>
        </w:tc>
        <w:tc>
          <w:tcPr>
            <w:tcW w:w="5991" w:type="dxa"/>
          </w:tcPr>
          <w:p w:rsidR="002E34BD" w:rsidP="002E34BD" w:rsidRDefault="002E34BD" w14:paraId="14E74A3B" w14:textId="610C322F">
            <w:pPr>
              <w:pStyle w:val="ListParagraph"/>
              <w:numPr>
                <w:ilvl w:val="0"/>
                <w:numId w:val="7"/>
              </w:numPr>
              <w:ind w:left="405"/>
            </w:pPr>
            <w:r>
              <w:t>To examine the voluntary sector in France and the range of work that volunteers provide by interpreting and explaining figures and statistics and using temporal and causal connectives</w:t>
            </w:r>
            <w:r w:rsidR="004D3280">
              <w:t>.</w:t>
            </w:r>
          </w:p>
          <w:p w:rsidR="002E34BD" w:rsidP="002E34BD" w:rsidRDefault="002E34BD" w14:paraId="08177A53" w14:textId="2BEE1C1A">
            <w:pPr>
              <w:pStyle w:val="ListParagraph"/>
              <w:numPr>
                <w:ilvl w:val="0"/>
                <w:numId w:val="7"/>
              </w:numPr>
              <w:ind w:left="405"/>
            </w:pPr>
            <w:r>
              <w:t>To discuss the benefits of voluntary work for those who are helped and how beneficiaries request help using the conditional tense and si clauses and practising reading and listening summaries</w:t>
            </w:r>
            <w:r w:rsidR="004D3280">
              <w:t>.</w:t>
            </w:r>
          </w:p>
          <w:p w:rsidR="002E34BD" w:rsidP="002E34BD" w:rsidRDefault="002E34BD" w14:paraId="5546B688" w14:textId="68B8E1EB">
            <w:pPr>
              <w:pStyle w:val="ListParagraph"/>
              <w:numPr>
                <w:ilvl w:val="0"/>
                <w:numId w:val="7"/>
              </w:numPr>
              <w:ind w:left="405"/>
            </w:pPr>
            <w:r>
              <w:t>To look at the benefits of voluntary work for those that do it and for society as a whole using the simple future tense and practising translations into English</w:t>
            </w:r>
            <w:r w:rsidR="004D3280">
              <w:t>.</w:t>
            </w:r>
          </w:p>
        </w:tc>
        <w:tc>
          <w:tcPr>
            <w:tcW w:w="3767" w:type="dxa"/>
            <w:vMerge w:val="restart"/>
          </w:tcPr>
          <w:p w:rsidR="002E34BD" w:rsidP="002E34BD" w:rsidRDefault="002E34BD" w14:paraId="47E33A87" w14:textId="0BB89499">
            <w:pPr>
              <w:rPr>
                <w:rStyle w:val="eop"/>
                <w:rFonts w:ascii="Calibri" w:hAnsi="Calibri" w:cs="Calibri"/>
                <w:b/>
                <w:bCs/>
                <w:u w:val="single"/>
              </w:rPr>
            </w:pPr>
            <w:r w:rsidRPr="00D07F9D">
              <w:rPr>
                <w:rStyle w:val="eop"/>
                <w:rFonts w:ascii="Calibri" w:hAnsi="Calibri" w:cs="Calibri"/>
                <w:b/>
                <w:bCs/>
                <w:u w:val="single"/>
              </w:rPr>
              <w:t xml:space="preserve">Assessment schedule - for each unit </w:t>
            </w:r>
            <w:r>
              <w:rPr>
                <w:rStyle w:val="eop"/>
                <w:rFonts w:ascii="Calibri" w:hAnsi="Calibri" w:cs="Calibri"/>
                <w:b/>
                <w:bCs/>
                <w:u w:val="single"/>
              </w:rPr>
              <w:t>3</w:t>
            </w:r>
            <w:r w:rsidRPr="00D07F9D">
              <w:rPr>
                <w:rStyle w:val="eop"/>
                <w:rFonts w:ascii="Calibri" w:hAnsi="Calibri" w:cs="Calibri"/>
                <w:b/>
                <w:bCs/>
                <w:u w:val="single"/>
              </w:rPr>
              <w:t xml:space="preserve"> and </w:t>
            </w:r>
            <w:r>
              <w:rPr>
                <w:rStyle w:val="eop"/>
                <w:rFonts w:ascii="Calibri" w:hAnsi="Calibri" w:cs="Calibri"/>
                <w:b/>
                <w:bCs/>
                <w:u w:val="single"/>
              </w:rPr>
              <w:t>4</w:t>
            </w:r>
            <w:r w:rsidRPr="00D07F9D">
              <w:rPr>
                <w:rStyle w:val="eop"/>
                <w:rFonts w:ascii="Calibri" w:hAnsi="Calibri" w:cs="Calibri"/>
                <w:b/>
                <w:bCs/>
                <w:u w:val="single"/>
              </w:rPr>
              <w:t>:</w:t>
            </w:r>
          </w:p>
          <w:p w:rsidRPr="00D07F9D" w:rsidR="002E34BD" w:rsidP="002E34BD" w:rsidRDefault="002E34BD" w14:paraId="73493A5C" w14:textId="77777777">
            <w:pPr>
              <w:rPr>
                <w:rStyle w:val="eop"/>
                <w:rFonts w:ascii="Calibri" w:hAnsi="Calibri" w:cs="Calibri"/>
                <w:b/>
                <w:bCs/>
                <w:u w:val="single"/>
              </w:rPr>
            </w:pPr>
          </w:p>
          <w:p w:rsidRPr="00D07F9D" w:rsidR="002E34BD" w:rsidP="002E34BD" w:rsidRDefault="002E34BD" w14:paraId="5B50DC26" w14:textId="77777777">
            <w:pPr>
              <w:rPr>
                <w:rStyle w:val="eop"/>
                <w:rFonts w:ascii="Calibri" w:hAnsi="Calibri" w:cs="Calibri"/>
              </w:rPr>
            </w:pPr>
            <w:r w:rsidRPr="00D07F9D">
              <w:rPr>
                <w:rStyle w:val="eop"/>
                <w:rFonts w:ascii="Calibri" w:hAnsi="Calibri" w:cs="Calibri"/>
              </w:rPr>
              <w:t>Speaking - stimulus card</w:t>
            </w:r>
          </w:p>
          <w:p w:rsidRPr="00D07F9D" w:rsidR="002E34BD" w:rsidP="002E34BD" w:rsidRDefault="002E34BD" w14:paraId="481A7A0B" w14:textId="77777777">
            <w:pPr>
              <w:rPr>
                <w:rStyle w:val="eop"/>
                <w:rFonts w:ascii="Calibri" w:hAnsi="Calibri" w:cs="Calibri"/>
              </w:rPr>
            </w:pPr>
            <w:r w:rsidRPr="00D07F9D">
              <w:rPr>
                <w:rStyle w:val="eop"/>
                <w:rFonts w:ascii="Calibri" w:hAnsi="Calibri" w:cs="Calibri"/>
              </w:rPr>
              <w:t>Listening including summary</w:t>
            </w:r>
          </w:p>
          <w:p w:rsidRPr="00D07F9D" w:rsidR="002E34BD" w:rsidP="002E34BD" w:rsidRDefault="002E34BD" w14:paraId="3AC8C27A" w14:textId="77777777">
            <w:pPr>
              <w:rPr>
                <w:rStyle w:val="eop"/>
                <w:rFonts w:ascii="Calibri" w:hAnsi="Calibri" w:cs="Calibri"/>
              </w:rPr>
            </w:pPr>
            <w:r w:rsidRPr="00D07F9D">
              <w:rPr>
                <w:rStyle w:val="eop"/>
                <w:rFonts w:ascii="Calibri" w:hAnsi="Calibri" w:cs="Calibri"/>
              </w:rPr>
              <w:t>Reading including summary</w:t>
            </w:r>
          </w:p>
          <w:p w:rsidRPr="00D07F9D" w:rsidR="002E34BD" w:rsidP="002E34BD" w:rsidRDefault="002E34BD" w14:paraId="42D98AED" w14:textId="77777777">
            <w:pPr>
              <w:rPr>
                <w:rStyle w:val="eop"/>
                <w:rFonts w:ascii="Calibri" w:hAnsi="Calibri" w:cs="Calibri"/>
              </w:rPr>
            </w:pPr>
            <w:r w:rsidRPr="00D07F9D">
              <w:rPr>
                <w:rStyle w:val="eop"/>
                <w:rFonts w:ascii="Calibri" w:hAnsi="Calibri" w:cs="Calibri"/>
              </w:rPr>
              <w:t xml:space="preserve">Translations both ways </w:t>
            </w:r>
          </w:p>
          <w:p w:rsidR="002E34BD" w:rsidP="002E34BD" w:rsidRDefault="002E34BD" w14:paraId="5A1ADD0C" w14:textId="2EB38050">
            <w:r w:rsidRPr="00D07F9D">
              <w:rPr>
                <w:rStyle w:val="eop"/>
                <w:rFonts w:ascii="Calibri" w:hAnsi="Calibri" w:cs="Calibri"/>
              </w:rPr>
              <w:t>Memrise weekly vocab test %</w:t>
            </w:r>
          </w:p>
        </w:tc>
      </w:tr>
      <w:tr w:rsidR="005F4E72" w:rsidTr="3E687E4D" w14:paraId="18E3FE34" w14:textId="77777777">
        <w:trPr>
          <w:trHeight w:val="682"/>
        </w:trPr>
        <w:tc>
          <w:tcPr>
            <w:tcW w:w="1393" w:type="dxa"/>
            <w:vMerge/>
            <w:shd w:val="clear" w:color="auto" w:fill="FFE599" w:themeFill="accent4" w:themeFillTint="66"/>
          </w:tcPr>
          <w:p w:rsidR="005F4E72" w:rsidP="005F4E72" w:rsidRDefault="005F4E72" w14:paraId="4731CEC2" w14:textId="77777777"/>
        </w:tc>
        <w:tc>
          <w:tcPr>
            <w:tcW w:w="4453" w:type="dxa"/>
          </w:tcPr>
          <w:p w:rsidRPr="00F97AF6" w:rsidR="005F4E72" w:rsidP="005F4E72" w:rsidRDefault="005F4E72" w14:paraId="74F59590" w14:textId="16DB6286">
            <w:pPr>
              <w:rPr>
                <w:b/>
                <w:sz w:val="24"/>
                <w:szCs w:val="24"/>
                <w:u w:val="single"/>
              </w:rPr>
            </w:pPr>
            <w:r w:rsidRPr="00F97AF6">
              <w:rPr>
                <w:b/>
                <w:sz w:val="24"/>
                <w:szCs w:val="24"/>
                <w:u w:val="single"/>
              </w:rPr>
              <w:t xml:space="preserve">Teacher </w:t>
            </w:r>
            <w:r>
              <w:rPr>
                <w:b/>
                <w:sz w:val="24"/>
                <w:szCs w:val="24"/>
                <w:u w:val="single"/>
              </w:rPr>
              <w:t>2</w:t>
            </w:r>
          </w:p>
          <w:p w:rsidRPr="00F97AF6" w:rsidR="005F4E72" w:rsidP="005F4E72" w:rsidRDefault="005F4E72" w14:paraId="0C77B871" w14:textId="77777777">
            <w:pPr>
              <w:rPr>
                <w:b/>
                <w:sz w:val="24"/>
                <w:szCs w:val="24"/>
                <w:u w:val="single"/>
              </w:rPr>
            </w:pPr>
          </w:p>
          <w:p w:rsidR="005F4E72" w:rsidP="005F4E72" w:rsidRDefault="005F4E72" w14:paraId="67EB75BB" w14:textId="73C7BCE7">
            <w:pPr>
              <w:rPr>
                <w:b/>
                <w:sz w:val="24"/>
                <w:szCs w:val="24"/>
                <w:u w:val="single"/>
                <w:lang w:val="fr-FR"/>
              </w:rPr>
            </w:pPr>
            <w:r w:rsidRPr="00E73EC2">
              <w:rPr>
                <w:b/>
                <w:sz w:val="24"/>
                <w:szCs w:val="24"/>
                <w:u w:val="single"/>
                <w:lang w:val="fr-FR"/>
              </w:rPr>
              <w:t xml:space="preserve">AS Unit </w:t>
            </w:r>
            <w:r>
              <w:rPr>
                <w:b/>
                <w:sz w:val="24"/>
                <w:szCs w:val="24"/>
                <w:u w:val="single"/>
                <w:lang w:val="fr-FR"/>
              </w:rPr>
              <w:t>4</w:t>
            </w:r>
            <w:r w:rsidRPr="00E73EC2">
              <w:rPr>
                <w:b/>
                <w:sz w:val="24"/>
                <w:szCs w:val="24"/>
                <w:u w:val="single"/>
                <w:lang w:val="fr-FR"/>
              </w:rPr>
              <w:t xml:space="preserve"> - </w:t>
            </w:r>
            <w:r w:rsidRPr="00785B05">
              <w:rPr>
                <w:b/>
                <w:sz w:val="24"/>
                <w:szCs w:val="24"/>
                <w:u w:val="single"/>
                <w:lang w:val="fr-FR"/>
              </w:rPr>
              <w:t>Une culture fière de son patrimoine</w:t>
            </w:r>
          </w:p>
          <w:p w:rsidRPr="00E73EC2" w:rsidR="005F4E72" w:rsidP="005F4E72" w:rsidRDefault="005F4E72" w14:paraId="4F1066FE" w14:textId="77777777">
            <w:pPr>
              <w:rPr>
                <w:b/>
                <w:u w:val="single"/>
                <w:lang w:val="fr-FR"/>
              </w:rPr>
            </w:pPr>
          </w:p>
          <w:p w:rsidR="005F4E72" w:rsidP="005F4E72" w:rsidRDefault="005F4E72" w14:paraId="434BF2DE" w14:textId="4C9A13E5">
            <w:r>
              <w:t xml:space="preserve">In this unit, students </w:t>
            </w:r>
            <w:r w:rsidR="00A210F3">
              <w:t xml:space="preserve">learn about </w:t>
            </w:r>
            <w:r w:rsidR="00B95C0C">
              <w:t xml:space="preserve">the notion of </w:t>
            </w:r>
            <w:r w:rsidR="001D3CCB">
              <w:t>heritage and all that it encompasses</w:t>
            </w:r>
            <w:r w:rsidR="00B11333">
              <w:t>,</w:t>
            </w:r>
            <w:r w:rsidR="00884AC4">
              <w:t xml:space="preserve"> </w:t>
            </w:r>
            <w:r w:rsidR="00FF06C9">
              <w:t xml:space="preserve">the </w:t>
            </w:r>
            <w:r w:rsidR="00054518">
              <w:t>relationship between heritage and tourism</w:t>
            </w:r>
            <w:r w:rsidR="00565C9B">
              <w:t xml:space="preserve">, </w:t>
            </w:r>
            <w:r w:rsidR="00C07FE5">
              <w:t xml:space="preserve">different </w:t>
            </w:r>
            <w:r w:rsidR="00565C9B">
              <w:t xml:space="preserve">ways of protecting heritage sites and the financial costs </w:t>
            </w:r>
            <w:r w:rsidR="00C07FE5">
              <w:t>this may entail</w:t>
            </w:r>
            <w:r w:rsidR="003A1288">
              <w:t>.</w:t>
            </w:r>
            <w:r w:rsidR="00C07FE5">
              <w:t xml:space="preserve"> They will </w:t>
            </w:r>
            <w:r w:rsidR="00C07FE5">
              <w:lastRenderedPageBreak/>
              <w:t xml:space="preserve">also consider </w:t>
            </w:r>
            <w:r w:rsidR="000A338B">
              <w:t xml:space="preserve">how heritage impacts </w:t>
            </w:r>
            <w:r w:rsidR="007A7F01">
              <w:t xml:space="preserve">upon and is guided by culture and will look at examples </w:t>
            </w:r>
            <w:r w:rsidR="00731B07">
              <w:t xml:space="preserve">of French heritage including </w:t>
            </w:r>
            <w:r w:rsidR="00305C16">
              <w:t xml:space="preserve">the </w:t>
            </w:r>
            <w:r w:rsidRPr="00AE29FF" w:rsidR="00AE29FF">
              <w:t>Lascaux cave</w:t>
            </w:r>
            <w:r w:rsidR="00305C16">
              <w:t xml:space="preserve">, </w:t>
            </w:r>
            <w:r w:rsidR="00D47607">
              <w:t>Mont-Saint-Michel and Bordeaux.</w:t>
            </w:r>
          </w:p>
          <w:p w:rsidR="005F4E72" w:rsidP="005F4E72" w:rsidRDefault="005F4E72" w14:paraId="310D06E8" w14:textId="18DE2C63">
            <w:pPr>
              <w:rPr>
                <w:b/>
                <w:bCs/>
                <w:u w:val="single"/>
              </w:rPr>
            </w:pPr>
          </w:p>
        </w:tc>
        <w:tc>
          <w:tcPr>
            <w:tcW w:w="5991" w:type="dxa"/>
          </w:tcPr>
          <w:p w:rsidR="002E34BD" w:rsidP="002E34BD" w:rsidRDefault="002E34BD" w14:paraId="64FE9804" w14:textId="77777777">
            <w:pPr>
              <w:pStyle w:val="ListParagraph"/>
              <w:numPr>
                <w:ilvl w:val="0"/>
                <w:numId w:val="7"/>
              </w:numPr>
              <w:ind w:left="405"/>
            </w:pPr>
            <w:r>
              <w:lastRenderedPageBreak/>
              <w:t>To understand the notion of heritage and heritage preservation on a regional and national scale using adjectival agreements, comparatives and superlatives and practising how to develop extended answers.</w:t>
            </w:r>
          </w:p>
          <w:p w:rsidR="002E34BD" w:rsidP="002E34BD" w:rsidRDefault="002E34BD" w14:paraId="161AC140" w14:textId="77777777">
            <w:pPr>
              <w:pStyle w:val="ListParagraph"/>
              <w:numPr>
                <w:ilvl w:val="0"/>
                <w:numId w:val="7"/>
              </w:numPr>
              <w:ind w:left="405"/>
            </w:pPr>
            <w:r>
              <w:t>To consider the ways in which some of France's most famous heritage sites market themselves using si clauses and practising how to avoid repetition.</w:t>
            </w:r>
          </w:p>
          <w:p w:rsidR="005F4E72" w:rsidP="002E34BD" w:rsidRDefault="002E34BD" w14:paraId="1FFE4D34" w14:textId="1B746807">
            <w:pPr>
              <w:pStyle w:val="ListParagraph"/>
              <w:numPr>
                <w:ilvl w:val="0"/>
                <w:numId w:val="7"/>
              </w:numPr>
              <w:ind w:left="405"/>
            </w:pPr>
            <w:r>
              <w:t>To understand how heritage impacts upon and is guided by culture in society using the subjunctive with expressions of doubt, uncertainty or necessity and practising how to interpret pictures.</w:t>
            </w:r>
          </w:p>
          <w:p w:rsidR="005F4E72" w:rsidP="002E34BD" w:rsidRDefault="005F4E72" w14:paraId="1E4D0E1B" w14:textId="0288FD81">
            <w:pPr>
              <w:pStyle w:val="ListParagraph"/>
              <w:ind w:left="405"/>
            </w:pPr>
          </w:p>
        </w:tc>
        <w:tc>
          <w:tcPr>
            <w:tcW w:w="3767" w:type="dxa"/>
            <w:vMerge/>
          </w:tcPr>
          <w:p w:rsidR="005F4E72" w:rsidP="005F4E72" w:rsidRDefault="005F4E72" w14:paraId="34D6361F" w14:textId="77777777"/>
        </w:tc>
      </w:tr>
      <w:tr w:rsidR="00B00200" w:rsidTr="3E687E4D" w14:paraId="628D8D94" w14:textId="77777777">
        <w:trPr>
          <w:trHeight w:val="555"/>
        </w:trPr>
        <w:tc>
          <w:tcPr>
            <w:tcW w:w="1393" w:type="dxa"/>
            <w:vMerge w:val="restart"/>
            <w:shd w:val="clear" w:color="auto" w:fill="FFE599" w:themeFill="accent4" w:themeFillTint="66"/>
          </w:tcPr>
          <w:p w:rsidR="00B00200" w:rsidP="00B00200" w:rsidRDefault="00B00200" w14:paraId="24195B5D" w14:textId="77777777">
            <w:pPr>
              <w:rPr>
                <w:b/>
                <w:bCs/>
              </w:rPr>
            </w:pPr>
            <w:r>
              <w:rPr>
                <w:b/>
                <w:bCs/>
              </w:rPr>
              <w:t>Spring Term</w:t>
            </w:r>
          </w:p>
          <w:p w:rsidR="00B00200" w:rsidP="00B00200" w:rsidRDefault="00B00200" w14:paraId="7BD2C7FD" w14:textId="77777777">
            <w:pPr>
              <w:rPr>
                <w:b/>
                <w:bCs/>
              </w:rPr>
            </w:pPr>
            <w:r>
              <w:rPr>
                <w:b/>
                <w:bCs/>
              </w:rPr>
              <w:t>2B</w:t>
            </w:r>
          </w:p>
          <w:p w:rsidR="00B00200" w:rsidP="00B00200" w:rsidRDefault="00B00200" w14:paraId="367745E9" w14:textId="2C1C74E3">
            <w:pPr>
              <w:rPr>
                <w:b/>
                <w:bCs/>
              </w:rPr>
            </w:pPr>
            <w:r>
              <w:rPr>
                <w:b/>
                <w:bCs/>
              </w:rPr>
              <w:t>Year 12</w:t>
            </w:r>
          </w:p>
          <w:p w:rsidR="00B00200" w:rsidP="00B00200" w:rsidRDefault="00B00200" w14:paraId="604F2081" w14:textId="3CCA42F3">
            <w:pPr>
              <w:rPr>
                <w:b/>
                <w:bCs/>
              </w:rPr>
            </w:pPr>
          </w:p>
        </w:tc>
        <w:tc>
          <w:tcPr>
            <w:tcW w:w="4453" w:type="dxa"/>
          </w:tcPr>
          <w:p w:rsidRPr="00F97AF6" w:rsidR="00B00200" w:rsidP="00B00200" w:rsidRDefault="00B00200" w14:paraId="6F79B02E" w14:textId="77777777">
            <w:pPr>
              <w:rPr>
                <w:b/>
                <w:sz w:val="24"/>
                <w:szCs w:val="24"/>
                <w:u w:val="single"/>
              </w:rPr>
            </w:pPr>
            <w:r w:rsidRPr="00F97AF6">
              <w:rPr>
                <w:b/>
                <w:sz w:val="24"/>
                <w:szCs w:val="24"/>
                <w:u w:val="single"/>
              </w:rPr>
              <w:t>Teacher 1</w:t>
            </w:r>
          </w:p>
          <w:p w:rsidRPr="00F97AF6" w:rsidR="00B00200" w:rsidP="00B00200" w:rsidRDefault="00B00200" w14:paraId="2A68CC4C" w14:textId="77777777">
            <w:pPr>
              <w:rPr>
                <w:b/>
                <w:sz w:val="24"/>
                <w:szCs w:val="24"/>
                <w:u w:val="single"/>
              </w:rPr>
            </w:pPr>
          </w:p>
          <w:p w:rsidR="00B00200" w:rsidP="00B00200" w:rsidRDefault="00B00200" w14:paraId="1172558E" w14:textId="59365D04">
            <w:pPr>
              <w:rPr>
                <w:b/>
                <w:sz w:val="24"/>
                <w:szCs w:val="24"/>
                <w:u w:val="single"/>
                <w:lang w:val="fr-FR"/>
              </w:rPr>
            </w:pPr>
            <w:r w:rsidRPr="00E73EC2">
              <w:rPr>
                <w:b/>
                <w:sz w:val="24"/>
                <w:szCs w:val="24"/>
                <w:u w:val="single"/>
                <w:lang w:val="fr-FR"/>
              </w:rPr>
              <w:t xml:space="preserve">AS Unit </w:t>
            </w:r>
            <w:r>
              <w:rPr>
                <w:b/>
                <w:sz w:val="24"/>
                <w:szCs w:val="24"/>
                <w:u w:val="single"/>
                <w:lang w:val="fr-FR"/>
              </w:rPr>
              <w:t>5</w:t>
            </w:r>
            <w:r w:rsidRPr="00E73EC2">
              <w:rPr>
                <w:b/>
                <w:sz w:val="24"/>
                <w:szCs w:val="24"/>
                <w:u w:val="single"/>
                <w:lang w:val="fr-FR"/>
              </w:rPr>
              <w:t xml:space="preserve"> - </w:t>
            </w:r>
            <w:r w:rsidRPr="00B00200">
              <w:rPr>
                <w:b/>
                <w:sz w:val="24"/>
                <w:szCs w:val="24"/>
                <w:u w:val="single"/>
                <w:lang w:val="fr-FR"/>
              </w:rPr>
              <w:t>La musique francophone contemporaine</w:t>
            </w:r>
          </w:p>
          <w:p w:rsidRPr="00E73EC2" w:rsidR="00B00200" w:rsidP="00B00200" w:rsidRDefault="00B00200" w14:paraId="6A48E92C" w14:textId="77777777">
            <w:pPr>
              <w:rPr>
                <w:b/>
                <w:u w:val="single"/>
                <w:lang w:val="fr-FR"/>
              </w:rPr>
            </w:pPr>
          </w:p>
          <w:p w:rsidR="00B00200" w:rsidP="00B00200" w:rsidRDefault="00B00200" w14:paraId="1D0116FD" w14:textId="28FC4A69">
            <w:r>
              <w:t xml:space="preserve">In this unit, students </w:t>
            </w:r>
            <w:r w:rsidR="00141BAE">
              <w:t>learn about the diversity of</w:t>
            </w:r>
            <w:r w:rsidR="001A4FA4">
              <w:t xml:space="preserve"> contemporary</w:t>
            </w:r>
            <w:r w:rsidR="00141BAE">
              <w:t xml:space="preserve"> francophone music </w:t>
            </w:r>
            <w:r w:rsidR="000C7277">
              <w:t xml:space="preserve">in genre and style </w:t>
            </w:r>
            <w:r w:rsidR="001A4FA4">
              <w:t>and consider</w:t>
            </w:r>
            <w:r w:rsidR="00132C88">
              <w:t xml:space="preserve"> who listens to it, how often and by what means</w:t>
            </w:r>
            <w:r w:rsidR="001A4FA4">
              <w:t xml:space="preserve"> as well as the threats </w:t>
            </w:r>
            <w:r w:rsidR="004A20B0">
              <w:t>to it</w:t>
            </w:r>
            <w:r w:rsidR="001A4FA4">
              <w:t xml:space="preserve"> and how it can be safeguarded.</w:t>
            </w:r>
          </w:p>
          <w:p w:rsidRPr="008041E8" w:rsidR="00B00200" w:rsidP="00B00200" w:rsidRDefault="00B00200" w14:paraId="2A3AE9B6" w14:textId="3636A9BE"/>
        </w:tc>
        <w:tc>
          <w:tcPr>
            <w:tcW w:w="5991" w:type="dxa"/>
          </w:tcPr>
          <w:p w:rsidR="0020673F" w:rsidP="0020673F" w:rsidRDefault="0020673F" w14:paraId="3789FBDC" w14:textId="17BFD15C">
            <w:pPr>
              <w:pStyle w:val="ListParagraph"/>
              <w:numPr>
                <w:ilvl w:val="0"/>
                <w:numId w:val="7"/>
              </w:numPr>
              <w:ind w:left="405"/>
            </w:pPr>
            <w:r>
              <w:t>To consider the popularity of contemporary francophone music and its diversity of genre and style and practising forming questions and commands and listening for detail</w:t>
            </w:r>
            <w:r w:rsidR="004D3280">
              <w:t>.</w:t>
            </w:r>
          </w:p>
          <w:p w:rsidR="0020673F" w:rsidP="0020673F" w:rsidRDefault="0020673F" w14:paraId="438FEE2E" w14:textId="34CF79DC">
            <w:pPr>
              <w:pStyle w:val="ListParagraph"/>
              <w:numPr>
                <w:ilvl w:val="0"/>
                <w:numId w:val="7"/>
              </w:numPr>
              <w:ind w:left="405"/>
            </w:pPr>
            <w:r>
              <w:t>To consider who listens to contemporary francophone music, how often and by what means as well as expressing wishes and emotional reactions using the subjunctive and justifying opinions</w:t>
            </w:r>
            <w:r w:rsidR="004D3280">
              <w:t>.</w:t>
            </w:r>
          </w:p>
          <w:p w:rsidR="0020673F" w:rsidP="0020673F" w:rsidRDefault="0020673F" w14:paraId="1FE05AFF" w14:textId="1682B2AF">
            <w:pPr>
              <w:pStyle w:val="ListParagraph"/>
              <w:numPr>
                <w:ilvl w:val="0"/>
                <w:numId w:val="7"/>
              </w:numPr>
              <w:ind w:left="405"/>
            </w:pPr>
            <w:r>
              <w:t>To consider and discuss the threats to contemporary francophone music and how it might be safeguarded using modal verbs in the conditional tense and practising how to express doubt and uncertainty using the subjunctive</w:t>
            </w:r>
            <w:r w:rsidR="004D3280">
              <w:t>.</w:t>
            </w:r>
          </w:p>
          <w:p w:rsidR="00B00200" w:rsidP="0020673F" w:rsidRDefault="00B00200" w14:paraId="3124C568" w14:textId="278FADD3">
            <w:pPr>
              <w:pStyle w:val="ListParagraph"/>
              <w:ind w:left="405"/>
            </w:pPr>
          </w:p>
        </w:tc>
        <w:tc>
          <w:tcPr>
            <w:tcW w:w="3767" w:type="dxa"/>
            <w:vMerge w:val="restart"/>
          </w:tcPr>
          <w:p w:rsidR="004D3280" w:rsidP="004D3280" w:rsidRDefault="004D3280" w14:paraId="74B8C5DC" w14:textId="1D785D6B">
            <w:pPr>
              <w:rPr>
                <w:rStyle w:val="eop"/>
                <w:rFonts w:ascii="Calibri" w:hAnsi="Calibri" w:cs="Calibri"/>
                <w:b/>
                <w:bCs/>
                <w:u w:val="single"/>
              </w:rPr>
            </w:pPr>
            <w:r w:rsidRPr="00D07F9D">
              <w:rPr>
                <w:rStyle w:val="eop"/>
                <w:rFonts w:ascii="Calibri" w:hAnsi="Calibri" w:cs="Calibri"/>
                <w:b/>
                <w:bCs/>
                <w:u w:val="single"/>
              </w:rPr>
              <w:t xml:space="preserve">Assessment schedule - for each unit </w:t>
            </w:r>
            <w:r>
              <w:rPr>
                <w:rStyle w:val="eop"/>
                <w:rFonts w:ascii="Calibri" w:hAnsi="Calibri" w:cs="Calibri"/>
                <w:b/>
                <w:bCs/>
                <w:u w:val="single"/>
              </w:rPr>
              <w:t>5</w:t>
            </w:r>
            <w:r w:rsidRPr="00D07F9D">
              <w:rPr>
                <w:rStyle w:val="eop"/>
                <w:rFonts w:ascii="Calibri" w:hAnsi="Calibri" w:cs="Calibri"/>
                <w:b/>
                <w:bCs/>
                <w:u w:val="single"/>
              </w:rPr>
              <w:t xml:space="preserve"> and </w:t>
            </w:r>
            <w:r>
              <w:rPr>
                <w:rStyle w:val="eop"/>
                <w:rFonts w:ascii="Calibri" w:hAnsi="Calibri" w:cs="Calibri"/>
                <w:b/>
                <w:bCs/>
                <w:u w:val="single"/>
              </w:rPr>
              <w:t>6</w:t>
            </w:r>
            <w:r w:rsidRPr="00D07F9D">
              <w:rPr>
                <w:rStyle w:val="eop"/>
                <w:rFonts w:ascii="Calibri" w:hAnsi="Calibri" w:cs="Calibri"/>
                <w:b/>
                <w:bCs/>
                <w:u w:val="single"/>
              </w:rPr>
              <w:t>:</w:t>
            </w:r>
          </w:p>
          <w:p w:rsidRPr="00D07F9D" w:rsidR="004D3280" w:rsidP="004D3280" w:rsidRDefault="004D3280" w14:paraId="6F8B8BF8" w14:textId="77777777">
            <w:pPr>
              <w:rPr>
                <w:rStyle w:val="eop"/>
                <w:rFonts w:ascii="Calibri" w:hAnsi="Calibri" w:cs="Calibri"/>
                <w:b/>
                <w:bCs/>
                <w:u w:val="single"/>
              </w:rPr>
            </w:pPr>
          </w:p>
          <w:p w:rsidRPr="00D07F9D" w:rsidR="004D3280" w:rsidP="004D3280" w:rsidRDefault="004D3280" w14:paraId="57859D75" w14:textId="77777777">
            <w:pPr>
              <w:rPr>
                <w:rStyle w:val="eop"/>
                <w:rFonts w:ascii="Calibri" w:hAnsi="Calibri" w:cs="Calibri"/>
              </w:rPr>
            </w:pPr>
            <w:r w:rsidRPr="00D07F9D">
              <w:rPr>
                <w:rStyle w:val="eop"/>
                <w:rFonts w:ascii="Calibri" w:hAnsi="Calibri" w:cs="Calibri"/>
              </w:rPr>
              <w:t>Speaking - stimulus card</w:t>
            </w:r>
          </w:p>
          <w:p w:rsidRPr="00D07F9D" w:rsidR="004D3280" w:rsidP="004D3280" w:rsidRDefault="004D3280" w14:paraId="3BF66ECA" w14:textId="77777777">
            <w:pPr>
              <w:rPr>
                <w:rStyle w:val="eop"/>
                <w:rFonts w:ascii="Calibri" w:hAnsi="Calibri" w:cs="Calibri"/>
              </w:rPr>
            </w:pPr>
            <w:r w:rsidRPr="00D07F9D">
              <w:rPr>
                <w:rStyle w:val="eop"/>
                <w:rFonts w:ascii="Calibri" w:hAnsi="Calibri" w:cs="Calibri"/>
              </w:rPr>
              <w:t>Listening including summary</w:t>
            </w:r>
          </w:p>
          <w:p w:rsidRPr="00D07F9D" w:rsidR="004D3280" w:rsidP="004D3280" w:rsidRDefault="004D3280" w14:paraId="78051AB0" w14:textId="77777777">
            <w:pPr>
              <w:rPr>
                <w:rStyle w:val="eop"/>
                <w:rFonts w:ascii="Calibri" w:hAnsi="Calibri" w:cs="Calibri"/>
              </w:rPr>
            </w:pPr>
            <w:r w:rsidRPr="00D07F9D">
              <w:rPr>
                <w:rStyle w:val="eop"/>
                <w:rFonts w:ascii="Calibri" w:hAnsi="Calibri" w:cs="Calibri"/>
              </w:rPr>
              <w:t>Reading including summary</w:t>
            </w:r>
          </w:p>
          <w:p w:rsidRPr="00D07F9D" w:rsidR="004D3280" w:rsidP="004D3280" w:rsidRDefault="004D3280" w14:paraId="76DDD3EF" w14:textId="77777777">
            <w:pPr>
              <w:rPr>
                <w:rStyle w:val="eop"/>
                <w:rFonts w:ascii="Calibri" w:hAnsi="Calibri" w:cs="Calibri"/>
              </w:rPr>
            </w:pPr>
            <w:r w:rsidRPr="00D07F9D">
              <w:rPr>
                <w:rStyle w:val="eop"/>
                <w:rFonts w:ascii="Calibri" w:hAnsi="Calibri" w:cs="Calibri"/>
              </w:rPr>
              <w:t xml:space="preserve">Translations both ways </w:t>
            </w:r>
          </w:p>
          <w:p w:rsidR="00B00200" w:rsidP="004D3280" w:rsidRDefault="004D3280" w14:paraId="6AB5FBE6" w14:textId="37187DB9">
            <w:r w:rsidRPr="00D07F9D">
              <w:rPr>
                <w:rStyle w:val="eop"/>
                <w:rFonts w:ascii="Calibri" w:hAnsi="Calibri" w:cs="Calibri"/>
              </w:rPr>
              <w:t>Memrise weekly vocab test %</w:t>
            </w:r>
          </w:p>
        </w:tc>
      </w:tr>
      <w:tr w:rsidR="0020673F" w:rsidTr="3E687E4D" w14:paraId="4C5E4F7D" w14:textId="77777777">
        <w:trPr>
          <w:trHeight w:val="555"/>
        </w:trPr>
        <w:tc>
          <w:tcPr>
            <w:tcW w:w="1393" w:type="dxa"/>
            <w:vMerge/>
          </w:tcPr>
          <w:p w:rsidR="0020673F" w:rsidP="0020673F" w:rsidRDefault="0020673F" w14:paraId="3B0F7092" w14:textId="77777777">
            <w:pPr>
              <w:rPr>
                <w:b/>
                <w:bCs/>
              </w:rPr>
            </w:pPr>
          </w:p>
        </w:tc>
        <w:tc>
          <w:tcPr>
            <w:tcW w:w="4453" w:type="dxa"/>
          </w:tcPr>
          <w:p w:rsidRPr="00F97AF6" w:rsidR="0020673F" w:rsidP="0020673F" w:rsidRDefault="0020673F" w14:paraId="7593884D" w14:textId="77777777">
            <w:pPr>
              <w:rPr>
                <w:b/>
                <w:sz w:val="24"/>
                <w:szCs w:val="24"/>
                <w:u w:val="single"/>
              </w:rPr>
            </w:pPr>
            <w:r w:rsidRPr="00F97AF6">
              <w:rPr>
                <w:b/>
                <w:sz w:val="24"/>
                <w:szCs w:val="24"/>
                <w:u w:val="single"/>
              </w:rPr>
              <w:t xml:space="preserve">Teacher </w:t>
            </w:r>
            <w:r>
              <w:rPr>
                <w:b/>
                <w:sz w:val="24"/>
                <w:szCs w:val="24"/>
                <w:u w:val="single"/>
              </w:rPr>
              <w:t>2</w:t>
            </w:r>
          </w:p>
          <w:p w:rsidRPr="00F97AF6" w:rsidR="0020673F" w:rsidP="0020673F" w:rsidRDefault="0020673F" w14:paraId="37E0DB66" w14:textId="77777777">
            <w:pPr>
              <w:rPr>
                <w:b/>
                <w:sz w:val="24"/>
                <w:szCs w:val="24"/>
                <w:u w:val="single"/>
              </w:rPr>
            </w:pPr>
          </w:p>
          <w:p w:rsidR="0020673F" w:rsidP="0020673F" w:rsidRDefault="0020673F" w14:paraId="484DA169" w14:textId="0282EDAE">
            <w:pPr>
              <w:rPr>
                <w:b/>
                <w:sz w:val="24"/>
                <w:szCs w:val="24"/>
                <w:u w:val="single"/>
                <w:lang w:val="fr-FR"/>
              </w:rPr>
            </w:pPr>
            <w:r w:rsidRPr="00E73EC2">
              <w:rPr>
                <w:b/>
                <w:sz w:val="24"/>
                <w:szCs w:val="24"/>
                <w:u w:val="single"/>
                <w:lang w:val="fr-FR"/>
              </w:rPr>
              <w:t xml:space="preserve">AS Unit </w:t>
            </w:r>
            <w:r>
              <w:rPr>
                <w:b/>
                <w:sz w:val="24"/>
                <w:szCs w:val="24"/>
                <w:u w:val="single"/>
                <w:lang w:val="fr-FR"/>
              </w:rPr>
              <w:t>6</w:t>
            </w:r>
            <w:r w:rsidRPr="00E73EC2">
              <w:rPr>
                <w:b/>
                <w:sz w:val="24"/>
                <w:szCs w:val="24"/>
                <w:u w:val="single"/>
                <w:lang w:val="fr-FR"/>
              </w:rPr>
              <w:t xml:space="preserve"> - </w:t>
            </w:r>
            <w:r w:rsidRPr="00B00200">
              <w:rPr>
                <w:b/>
                <w:sz w:val="24"/>
                <w:szCs w:val="24"/>
                <w:u w:val="single"/>
                <w:lang w:val="fr-FR"/>
              </w:rPr>
              <w:t>Le septième art</w:t>
            </w:r>
          </w:p>
          <w:p w:rsidRPr="00E73EC2" w:rsidR="0020673F" w:rsidP="0020673F" w:rsidRDefault="0020673F" w14:paraId="65360C50" w14:textId="77777777">
            <w:pPr>
              <w:rPr>
                <w:b/>
                <w:u w:val="single"/>
                <w:lang w:val="fr-FR"/>
              </w:rPr>
            </w:pPr>
          </w:p>
          <w:p w:rsidR="0020673F" w:rsidP="0020673F" w:rsidRDefault="0020673F" w14:paraId="20D71F4E" w14:textId="77777777">
            <w:r>
              <w:t xml:space="preserve">In this unit, </w:t>
            </w:r>
            <w:r w:rsidR="00A30E58">
              <w:t>students learn about</w:t>
            </w:r>
            <w:r w:rsidR="00BB0351">
              <w:t xml:space="preserve"> French cinema including </w:t>
            </w:r>
            <w:r w:rsidR="00A97EA4">
              <w:t>its most famous films, actors</w:t>
            </w:r>
            <w:r w:rsidR="00C21A3E">
              <w:t xml:space="preserve">, </w:t>
            </w:r>
            <w:r w:rsidR="00A97EA4">
              <w:t>awards ceremonies</w:t>
            </w:r>
            <w:r w:rsidR="00C21A3E">
              <w:t xml:space="preserve"> and festivals</w:t>
            </w:r>
            <w:r w:rsidR="00A97EA4">
              <w:t xml:space="preserve">, how it has evolved </w:t>
            </w:r>
            <w:r w:rsidR="001E0345">
              <w:t>from the end of the 19</w:t>
            </w:r>
            <w:r w:rsidRPr="001E0345" w:rsidR="001E0345">
              <w:rPr>
                <w:vertAlign w:val="superscript"/>
              </w:rPr>
              <w:t>th</w:t>
            </w:r>
            <w:r w:rsidR="001E0345">
              <w:t xml:space="preserve"> century to today and </w:t>
            </w:r>
            <w:r w:rsidR="00CE75A4">
              <w:t>it’s continuing popularity.</w:t>
            </w:r>
          </w:p>
          <w:p w:rsidRPr="008041E8" w:rsidR="00CE75A4" w:rsidP="0020673F" w:rsidRDefault="00CE75A4" w14:paraId="5A5E5B24" w14:textId="4027E1FA"/>
        </w:tc>
        <w:tc>
          <w:tcPr>
            <w:tcW w:w="5991" w:type="dxa"/>
          </w:tcPr>
          <w:p w:rsidR="004D3280" w:rsidP="004D3280" w:rsidRDefault="004D3280" w14:paraId="3384D4D7" w14:textId="2F0D9B2C">
            <w:pPr>
              <w:pStyle w:val="ListParagraph"/>
              <w:numPr>
                <w:ilvl w:val="0"/>
                <w:numId w:val="7"/>
              </w:numPr>
              <w:ind w:left="405"/>
            </w:pPr>
            <w:r>
              <w:t>To consider a variety of aspects of French cinema using infinitive constructions and practising listening summaries</w:t>
            </w:r>
            <w:r>
              <w:t>.</w:t>
            </w:r>
          </w:p>
          <w:p w:rsidR="004D3280" w:rsidP="004D3280" w:rsidRDefault="004D3280" w14:paraId="09E61174" w14:textId="3806B848">
            <w:pPr>
              <w:pStyle w:val="ListParagraph"/>
              <w:numPr>
                <w:ilvl w:val="0"/>
                <w:numId w:val="7"/>
              </w:numPr>
              <w:ind w:left="405"/>
            </w:pPr>
            <w:r>
              <w:t>To consider the major developments in the evolution of French cinema from its beginnings until the present day using si clauses and practising how to speak persuasively</w:t>
            </w:r>
            <w:r>
              <w:t>.</w:t>
            </w:r>
          </w:p>
          <w:p w:rsidR="0020673F" w:rsidP="004D3280" w:rsidRDefault="004D3280" w14:paraId="70DB6691" w14:textId="74D87F10">
            <w:pPr>
              <w:pStyle w:val="ListParagraph"/>
              <w:numPr>
                <w:ilvl w:val="0"/>
                <w:numId w:val="7"/>
              </w:numPr>
              <w:ind w:left="405"/>
            </w:pPr>
            <w:r>
              <w:t>To consider the continuing popularity of French cinema and film festivals using connectives followed by the subjunctive and practising writing with a purpose</w:t>
            </w:r>
            <w:r>
              <w:t>.</w:t>
            </w:r>
          </w:p>
        </w:tc>
        <w:tc>
          <w:tcPr>
            <w:tcW w:w="3767" w:type="dxa"/>
            <w:vMerge/>
          </w:tcPr>
          <w:p w:rsidR="0020673F" w:rsidP="0020673F" w:rsidRDefault="0020673F" w14:paraId="2BFAB77F" w14:textId="77777777"/>
        </w:tc>
      </w:tr>
      <w:tr w:rsidR="00280489" w:rsidTr="009A774D" w14:paraId="47F4C9BC" w14:textId="77777777">
        <w:trPr>
          <w:trHeight w:val="2786"/>
        </w:trPr>
        <w:tc>
          <w:tcPr>
            <w:tcW w:w="1393" w:type="dxa"/>
            <w:shd w:val="clear" w:color="auto" w:fill="FFD966" w:themeFill="accent4" w:themeFillTint="99"/>
          </w:tcPr>
          <w:p w:rsidR="00280489" w:rsidP="0096785E" w:rsidRDefault="00280489" w14:paraId="16000D80" w14:textId="77777777">
            <w:pPr>
              <w:rPr>
                <w:b/>
                <w:bCs/>
              </w:rPr>
            </w:pPr>
            <w:r>
              <w:rPr>
                <w:b/>
                <w:bCs/>
              </w:rPr>
              <w:lastRenderedPageBreak/>
              <w:t>Summer Term</w:t>
            </w:r>
          </w:p>
          <w:p w:rsidR="00280489" w:rsidP="0096785E" w:rsidRDefault="00280489" w14:paraId="1B129A87" w14:textId="1464C905">
            <w:pPr>
              <w:rPr>
                <w:b/>
                <w:bCs/>
              </w:rPr>
            </w:pPr>
            <w:r>
              <w:rPr>
                <w:b/>
                <w:bCs/>
              </w:rPr>
              <w:t>3A</w:t>
            </w:r>
          </w:p>
          <w:p w:rsidR="00280489" w:rsidP="0096785E" w:rsidRDefault="00280489" w14:paraId="33BEFB45" w14:textId="1C7F0502">
            <w:pPr>
              <w:rPr>
                <w:b/>
                <w:bCs/>
              </w:rPr>
            </w:pPr>
            <w:r>
              <w:rPr>
                <w:b/>
                <w:bCs/>
              </w:rPr>
              <w:t>Year 12</w:t>
            </w:r>
          </w:p>
        </w:tc>
        <w:tc>
          <w:tcPr>
            <w:tcW w:w="4453" w:type="dxa"/>
          </w:tcPr>
          <w:p w:rsidR="00114F35" w:rsidP="00280489" w:rsidRDefault="00114F35" w14:paraId="1FC33475" w14:textId="4859EB0A">
            <w:r>
              <w:t>By</w:t>
            </w:r>
            <w:r w:rsidR="00280489">
              <w:t xml:space="preserve"> this half term, students </w:t>
            </w:r>
            <w:r>
              <w:t xml:space="preserve">have completed the AS content of their A Level course and they undertake </w:t>
            </w:r>
            <w:r w:rsidR="00DD4CE2">
              <w:t>their Year 12 mock</w:t>
            </w:r>
            <w:r>
              <w:t xml:space="preserve"> assessments</w:t>
            </w:r>
            <w:r w:rsidR="00DD4CE2">
              <w:t>.</w:t>
            </w:r>
          </w:p>
          <w:p w:rsidR="00114F35" w:rsidP="00280489" w:rsidRDefault="00114F35" w14:paraId="5065FA81" w14:textId="77777777"/>
          <w:p w:rsidR="00DD4CE2" w:rsidP="00280489" w:rsidRDefault="00DD4CE2" w14:paraId="6DAD1B50" w14:textId="7A93A8F6">
            <w:r>
              <w:t>Before their mock</w:t>
            </w:r>
            <w:r w:rsidR="00114F35">
              <w:t xml:space="preserve"> exams </w:t>
            </w:r>
            <w:r>
              <w:t xml:space="preserve">start, they </w:t>
            </w:r>
            <w:r w:rsidR="00997FA9">
              <w:t xml:space="preserve">have a few lessons to review </w:t>
            </w:r>
            <w:r w:rsidR="00114F35">
              <w:t xml:space="preserve">all </w:t>
            </w:r>
            <w:r w:rsidR="00997FA9">
              <w:t xml:space="preserve">the </w:t>
            </w:r>
            <w:r w:rsidR="00114F35">
              <w:t>exam content</w:t>
            </w:r>
            <w:r w:rsidR="00997FA9">
              <w:t xml:space="preserve"> and </w:t>
            </w:r>
            <w:r w:rsidR="00114F35">
              <w:t xml:space="preserve">exam </w:t>
            </w:r>
            <w:r w:rsidR="00997FA9">
              <w:t xml:space="preserve">skills </w:t>
            </w:r>
            <w:r w:rsidR="00114F35">
              <w:t xml:space="preserve">they have learnt so far. Paper 1 (reading, listening, translation both ways) takes place </w:t>
            </w:r>
            <w:r w:rsidR="0006573C">
              <w:t>off timetable</w:t>
            </w:r>
            <w:r w:rsidR="002F7A85">
              <w:t xml:space="preserve"> during the exam period</w:t>
            </w:r>
            <w:r w:rsidR="009C729D">
              <w:t xml:space="preserve">, while </w:t>
            </w:r>
            <w:r w:rsidR="002F7A85">
              <w:t>the speaking assessments (</w:t>
            </w:r>
            <w:r w:rsidR="008A443B">
              <w:t xml:space="preserve">Paper 3 - </w:t>
            </w:r>
            <w:r w:rsidR="002F7A85">
              <w:t>stimulus card and mini IRP) take place in class.</w:t>
            </w:r>
          </w:p>
          <w:p w:rsidR="002F7A85" w:rsidP="00280489" w:rsidRDefault="002F7A85" w14:paraId="3459237E" w14:textId="77777777"/>
          <w:p w:rsidRPr="008041E8" w:rsidR="002F7A85" w:rsidP="00280489" w:rsidRDefault="002F7A85" w14:paraId="46E1B144" w14:textId="36406D45">
            <w:r>
              <w:t>After the assessments have been completed, students receive individual feedback from their teachers and go over the content of the exams with the mark schemes and transcripts.</w:t>
            </w:r>
          </w:p>
        </w:tc>
        <w:tc>
          <w:tcPr>
            <w:tcW w:w="5991" w:type="dxa"/>
          </w:tcPr>
          <w:p w:rsidR="00280489" w:rsidP="00670251" w:rsidRDefault="00280489" w14:paraId="6EDB75E2" w14:textId="5CEDB56A">
            <w:pPr>
              <w:pStyle w:val="ListParagraph"/>
              <w:numPr>
                <w:ilvl w:val="0"/>
                <w:numId w:val="7"/>
              </w:numPr>
              <w:ind w:left="405"/>
            </w:pPr>
            <w:r>
              <w:t>Consolidation of all units 1-6 in preparation for Y12 mocks</w:t>
            </w:r>
            <w:r>
              <w:t>.</w:t>
            </w:r>
          </w:p>
          <w:p w:rsidR="00280489" w:rsidP="00670251" w:rsidRDefault="00280489" w14:paraId="4F64F4C5" w14:textId="2E28FA5B">
            <w:pPr>
              <w:pStyle w:val="ListParagraph"/>
              <w:numPr>
                <w:ilvl w:val="0"/>
                <w:numId w:val="7"/>
              </w:numPr>
              <w:ind w:left="405"/>
            </w:pPr>
            <w:r w:rsidRPr="00280489">
              <w:t>Practice of summary and research skills in preparation for Y12 mocks</w:t>
            </w:r>
          </w:p>
          <w:p w:rsidR="00280489" w:rsidP="00670251" w:rsidRDefault="00280489" w14:paraId="744652CA" w14:textId="26558E82">
            <w:pPr>
              <w:pStyle w:val="ListParagraph"/>
              <w:numPr>
                <w:ilvl w:val="0"/>
                <w:numId w:val="7"/>
              </w:numPr>
              <w:ind w:left="405"/>
            </w:pPr>
            <w:r>
              <w:t>Mini IRP mock completed in class</w:t>
            </w:r>
            <w:r>
              <w:t>.</w:t>
            </w:r>
          </w:p>
          <w:p w:rsidR="00280489" w:rsidP="00670251" w:rsidRDefault="00280489" w14:paraId="63C243A3" w14:textId="3B48D364">
            <w:pPr>
              <w:pStyle w:val="ListParagraph"/>
              <w:numPr>
                <w:ilvl w:val="0"/>
                <w:numId w:val="7"/>
              </w:numPr>
              <w:ind w:left="405"/>
            </w:pPr>
            <w:r>
              <w:t>Mini IRP mock feedback and paper 1 listening and translation to English feedback</w:t>
            </w:r>
            <w:r>
              <w:t>.</w:t>
            </w:r>
          </w:p>
          <w:p w:rsidR="00280489" w:rsidP="00670251" w:rsidRDefault="00280489" w14:paraId="62F54D44" w14:textId="02815056">
            <w:pPr>
              <w:pStyle w:val="ListParagraph"/>
              <w:numPr>
                <w:ilvl w:val="0"/>
                <w:numId w:val="7"/>
              </w:numPr>
              <w:ind w:left="405"/>
            </w:pPr>
            <w:r w:rsidRPr="00280489">
              <w:t>Stimulus card mock completed in class</w:t>
            </w:r>
            <w:r>
              <w:t>.</w:t>
            </w:r>
          </w:p>
          <w:p w:rsidR="00280489" w:rsidP="00670251" w:rsidRDefault="00280489" w14:paraId="31D7E864" w14:textId="5D362DA1">
            <w:pPr>
              <w:pStyle w:val="ListParagraph"/>
              <w:numPr>
                <w:ilvl w:val="0"/>
                <w:numId w:val="7"/>
              </w:numPr>
              <w:ind w:left="405"/>
            </w:pPr>
            <w:r w:rsidRPr="00280489">
              <w:t>Stimulus card mock feedback and paper 1 reading and translation to French feedback</w:t>
            </w:r>
            <w:r>
              <w:t>.</w:t>
            </w:r>
          </w:p>
          <w:p w:rsidR="00280489" w:rsidP="0096785E" w:rsidRDefault="00280489" w14:paraId="5B5A5E96" w14:textId="49AF069C">
            <w:pPr>
              <w:pStyle w:val="ListParagraph"/>
              <w:ind w:left="501"/>
            </w:pPr>
          </w:p>
        </w:tc>
        <w:tc>
          <w:tcPr>
            <w:tcW w:w="3767" w:type="dxa"/>
          </w:tcPr>
          <w:p w:rsidR="00280489" w:rsidP="0096785E" w:rsidRDefault="00280489" w14:paraId="35079E3E" w14:textId="6F87759A">
            <w:pPr>
              <w:rPr>
                <w:rStyle w:val="eop"/>
                <w:rFonts w:ascii="Calibri" w:hAnsi="Calibri" w:cs="Calibri"/>
                <w:b/>
                <w:bCs/>
                <w:u w:val="single"/>
              </w:rPr>
            </w:pPr>
            <w:r w:rsidRPr="00D07F9D">
              <w:rPr>
                <w:rStyle w:val="eop"/>
                <w:rFonts w:ascii="Calibri" w:hAnsi="Calibri" w:cs="Calibri"/>
                <w:b/>
                <w:bCs/>
                <w:u w:val="single"/>
              </w:rPr>
              <w:t>Assessment schedul</w:t>
            </w:r>
            <w:r>
              <w:rPr>
                <w:rStyle w:val="eop"/>
                <w:rFonts w:ascii="Calibri" w:hAnsi="Calibri" w:cs="Calibri"/>
                <w:b/>
                <w:bCs/>
                <w:u w:val="single"/>
              </w:rPr>
              <w:t>e</w:t>
            </w:r>
            <w:r w:rsidRPr="00D07F9D">
              <w:rPr>
                <w:rStyle w:val="eop"/>
                <w:rFonts w:ascii="Calibri" w:hAnsi="Calibri" w:cs="Calibri"/>
                <w:b/>
                <w:bCs/>
                <w:u w:val="single"/>
              </w:rPr>
              <w:t>:</w:t>
            </w:r>
          </w:p>
          <w:p w:rsidRPr="00D07F9D" w:rsidR="00280489" w:rsidP="0096785E" w:rsidRDefault="00280489" w14:paraId="004E7370" w14:textId="77777777">
            <w:pPr>
              <w:rPr>
                <w:rStyle w:val="eop"/>
                <w:rFonts w:ascii="Calibri" w:hAnsi="Calibri" w:cs="Calibri"/>
                <w:b/>
                <w:bCs/>
                <w:u w:val="single"/>
              </w:rPr>
            </w:pPr>
          </w:p>
          <w:p w:rsidR="00280489" w:rsidP="0096785E" w:rsidRDefault="00280489" w14:paraId="7C8479C5" w14:textId="77777777">
            <w:pPr>
              <w:rPr>
                <w:rStyle w:val="eop"/>
                <w:rFonts w:ascii="Calibri" w:hAnsi="Calibri" w:cs="Calibri"/>
              </w:rPr>
            </w:pPr>
            <w:r w:rsidRPr="00557FFA">
              <w:rPr>
                <w:rStyle w:val="eop"/>
                <w:rFonts w:ascii="Calibri" w:hAnsi="Calibri" w:cs="Calibri"/>
              </w:rPr>
              <w:t>Y12 mock paper 1 - reading, listening, translation both ways</w:t>
            </w:r>
          </w:p>
          <w:p w:rsidRPr="00557FFA" w:rsidR="00280489" w:rsidP="0096785E" w:rsidRDefault="00280489" w14:paraId="05DC7614" w14:textId="77777777">
            <w:pPr>
              <w:rPr>
                <w:rStyle w:val="eop"/>
                <w:rFonts w:ascii="Calibri" w:hAnsi="Calibri" w:cs="Calibri"/>
              </w:rPr>
            </w:pPr>
          </w:p>
          <w:p w:rsidR="00280489" w:rsidP="0096785E" w:rsidRDefault="00280489" w14:paraId="34EB7503" w14:textId="6BE3A9BF">
            <w:r w:rsidRPr="00557FFA">
              <w:rPr>
                <w:rStyle w:val="eop"/>
                <w:rFonts w:ascii="Calibri" w:hAnsi="Calibri" w:cs="Calibri"/>
              </w:rPr>
              <w:t xml:space="preserve">Y12 mock </w:t>
            </w:r>
            <w:r w:rsidR="008A443B">
              <w:rPr>
                <w:rStyle w:val="eop"/>
                <w:rFonts w:ascii="Calibri" w:hAnsi="Calibri" w:cs="Calibri"/>
              </w:rPr>
              <w:t>paper 3 (</w:t>
            </w:r>
            <w:r w:rsidRPr="00557FFA">
              <w:rPr>
                <w:rStyle w:val="eop"/>
                <w:rFonts w:ascii="Calibri" w:hAnsi="Calibri" w:cs="Calibri"/>
              </w:rPr>
              <w:t>speaking</w:t>
            </w:r>
            <w:r w:rsidR="008A443B">
              <w:rPr>
                <w:rStyle w:val="eop"/>
                <w:rFonts w:ascii="Calibri" w:hAnsi="Calibri" w:cs="Calibri"/>
              </w:rPr>
              <w:t>)</w:t>
            </w:r>
            <w:r w:rsidRPr="00557FFA">
              <w:rPr>
                <w:rStyle w:val="eop"/>
                <w:rFonts w:ascii="Calibri" w:hAnsi="Calibri" w:cs="Calibri"/>
              </w:rPr>
              <w:t xml:space="preserve"> - stimulus card and mini IRP assessment</w:t>
            </w:r>
          </w:p>
        </w:tc>
      </w:tr>
      <w:tr w:rsidR="00932F3C" w:rsidTr="3E687E4D" w14:paraId="3D7C4ECD" w14:textId="77777777">
        <w:trPr>
          <w:trHeight w:val="690"/>
        </w:trPr>
        <w:tc>
          <w:tcPr>
            <w:tcW w:w="1393" w:type="dxa"/>
            <w:vMerge w:val="restart"/>
            <w:shd w:val="clear" w:color="auto" w:fill="FFD966" w:themeFill="accent4" w:themeFillTint="99"/>
          </w:tcPr>
          <w:p w:rsidR="00932F3C" w:rsidP="00932F3C" w:rsidRDefault="00932F3C" w14:paraId="52287BFD" w14:textId="77777777">
            <w:pPr>
              <w:rPr>
                <w:b/>
                <w:bCs/>
              </w:rPr>
            </w:pPr>
            <w:r>
              <w:rPr>
                <w:b/>
                <w:bCs/>
              </w:rPr>
              <w:t>Summer Term</w:t>
            </w:r>
          </w:p>
          <w:p w:rsidR="00932F3C" w:rsidP="00932F3C" w:rsidRDefault="00932F3C" w14:paraId="76296FF9" w14:textId="51236073">
            <w:pPr>
              <w:rPr>
                <w:b/>
                <w:bCs/>
              </w:rPr>
            </w:pPr>
            <w:r>
              <w:rPr>
                <w:b/>
                <w:bCs/>
              </w:rPr>
              <w:t>3B</w:t>
            </w:r>
          </w:p>
          <w:p w:rsidR="00932F3C" w:rsidP="00932F3C" w:rsidRDefault="00932F3C" w14:paraId="462D4DB8" w14:textId="3E75E6D9">
            <w:pPr>
              <w:rPr>
                <w:b/>
                <w:bCs/>
              </w:rPr>
            </w:pPr>
            <w:r>
              <w:rPr>
                <w:b/>
                <w:bCs/>
              </w:rPr>
              <w:t>Year 12</w:t>
            </w:r>
          </w:p>
          <w:p w:rsidR="00932F3C" w:rsidP="00932F3C" w:rsidRDefault="00932F3C" w14:paraId="2EB9A635" w14:textId="69AA4617">
            <w:pPr>
              <w:rPr>
                <w:b/>
                <w:bCs/>
              </w:rPr>
            </w:pPr>
          </w:p>
        </w:tc>
        <w:tc>
          <w:tcPr>
            <w:tcW w:w="4453" w:type="dxa"/>
          </w:tcPr>
          <w:p w:rsidRPr="00F97AF6" w:rsidR="00932F3C" w:rsidP="00932F3C" w:rsidRDefault="00932F3C" w14:paraId="74619AFB" w14:textId="77777777">
            <w:pPr>
              <w:rPr>
                <w:b/>
                <w:sz w:val="24"/>
                <w:szCs w:val="24"/>
                <w:u w:val="single"/>
              </w:rPr>
            </w:pPr>
            <w:r w:rsidRPr="00F97AF6">
              <w:rPr>
                <w:b/>
                <w:sz w:val="24"/>
                <w:szCs w:val="24"/>
                <w:u w:val="single"/>
              </w:rPr>
              <w:t>Teacher 1</w:t>
            </w:r>
          </w:p>
          <w:p w:rsidRPr="00F97AF6" w:rsidR="00932F3C" w:rsidP="00932F3C" w:rsidRDefault="00932F3C" w14:paraId="5F8381BF" w14:textId="77777777">
            <w:pPr>
              <w:rPr>
                <w:b/>
                <w:sz w:val="24"/>
                <w:szCs w:val="24"/>
                <w:u w:val="single"/>
              </w:rPr>
            </w:pPr>
          </w:p>
          <w:p w:rsidR="00932F3C" w:rsidP="00932F3C" w:rsidRDefault="00932F3C" w14:paraId="53157240" w14:textId="03C18530">
            <w:pPr>
              <w:rPr>
                <w:b/>
                <w:sz w:val="24"/>
                <w:szCs w:val="24"/>
                <w:u w:val="single"/>
                <w:lang w:val="fr-FR"/>
              </w:rPr>
            </w:pPr>
            <w:r>
              <w:rPr>
                <w:b/>
                <w:sz w:val="24"/>
                <w:szCs w:val="24"/>
                <w:u w:val="single"/>
                <w:lang w:val="fr-FR"/>
              </w:rPr>
              <w:t>A Level film study: La Haine</w:t>
            </w:r>
          </w:p>
          <w:p w:rsidRPr="00E73EC2" w:rsidR="00932F3C" w:rsidP="00932F3C" w:rsidRDefault="00932F3C" w14:paraId="78CCD05F" w14:textId="77777777">
            <w:pPr>
              <w:rPr>
                <w:b/>
                <w:u w:val="single"/>
                <w:lang w:val="fr-FR"/>
              </w:rPr>
            </w:pPr>
          </w:p>
          <w:p w:rsidR="00932F3C" w:rsidP="00932F3C" w:rsidRDefault="00932F3C" w14:paraId="6462C585" w14:textId="411C0E73">
            <w:r>
              <w:t>Students study the 1995 French cult social thriller film La Haine, directed by Mathieu Kassovitz, in preparation for their Paper 2 A Level exam.</w:t>
            </w:r>
          </w:p>
          <w:p w:rsidR="00932F3C" w:rsidP="00932F3C" w:rsidRDefault="00932F3C" w14:paraId="3E68477E" w14:textId="77777777"/>
          <w:p w:rsidR="00932F3C" w:rsidP="00932F3C" w:rsidRDefault="00932F3C" w14:paraId="74A88AF3" w14:textId="563F50BA">
            <w:r>
              <w:t>They will start by learning about the social and historical context of the film, before carrying out character, scene and theme analysis, while considering the camera techniques, lighting and sound effects used by the director and the effects these have on the audience.</w:t>
            </w:r>
          </w:p>
          <w:p w:rsidRPr="008041E8" w:rsidR="00932F3C" w:rsidP="00932F3C" w:rsidRDefault="00932F3C" w14:paraId="20DDC1B8" w14:textId="28E64022"/>
        </w:tc>
        <w:tc>
          <w:tcPr>
            <w:tcW w:w="5991" w:type="dxa"/>
          </w:tcPr>
          <w:p w:rsidR="00932F3C" w:rsidP="00932F3C" w:rsidRDefault="00932F3C" w14:paraId="50026218" w14:textId="77777777">
            <w:pPr>
              <w:pStyle w:val="ListParagraph"/>
              <w:numPr>
                <w:ilvl w:val="0"/>
                <w:numId w:val="7"/>
              </w:numPr>
              <w:ind w:left="405"/>
            </w:pPr>
            <w:r>
              <w:t>To learn about the historical and social context of La Haine as well as the context of the start of the film</w:t>
            </w:r>
          </w:p>
          <w:p w:rsidR="00932F3C" w:rsidP="00932F3C" w:rsidRDefault="00932F3C" w14:paraId="067A0C56" w14:textId="77777777">
            <w:pPr>
              <w:pStyle w:val="ListParagraph"/>
              <w:numPr>
                <w:ilvl w:val="0"/>
                <w:numId w:val="7"/>
              </w:numPr>
              <w:ind w:left="405"/>
            </w:pPr>
            <w:r>
              <w:t>To analyse key characters in the film and how the director uses camera techniques in his introduction to the trio to draw the audience's attention to particular features and make them feel a certain way</w:t>
            </w:r>
          </w:p>
          <w:p w:rsidR="00932F3C" w:rsidP="00932F3C" w:rsidRDefault="00932F3C" w14:paraId="1337FC03" w14:textId="77777777">
            <w:pPr>
              <w:pStyle w:val="ListParagraph"/>
              <w:numPr>
                <w:ilvl w:val="0"/>
                <w:numId w:val="7"/>
              </w:numPr>
              <w:ind w:left="405"/>
            </w:pPr>
            <w:r>
              <w:t>To analyse a range of key scenes in the film and develop analytical knowledge of sound effects and lighting techniques and the effects these have on the audience</w:t>
            </w:r>
          </w:p>
          <w:p w:rsidR="00932F3C" w:rsidP="00932F3C" w:rsidRDefault="00932F3C" w14:paraId="65CBBE7A" w14:textId="77777777">
            <w:pPr>
              <w:pStyle w:val="ListParagraph"/>
              <w:numPr>
                <w:ilvl w:val="0"/>
                <w:numId w:val="7"/>
              </w:numPr>
              <w:ind w:left="405"/>
            </w:pPr>
            <w:r>
              <w:t>To consider the themes of the film and practice writing about them analytically in an essay as well as considering the influences on the director when making the film.</w:t>
            </w:r>
          </w:p>
          <w:p w:rsidR="00932F3C" w:rsidP="00932F3C" w:rsidRDefault="00932F3C" w14:paraId="765D86AF" w14:textId="545741C9">
            <w:pPr>
              <w:pStyle w:val="ListParagraph"/>
              <w:numPr>
                <w:ilvl w:val="0"/>
                <w:numId w:val="7"/>
              </w:numPr>
              <w:ind w:left="405"/>
            </w:pPr>
            <w:r>
              <w:t>To practice writing a film essay in French, with a focus on analysing camera techniques, lighting and sound effects and how these make the audience feel.</w:t>
            </w:r>
          </w:p>
        </w:tc>
        <w:tc>
          <w:tcPr>
            <w:tcW w:w="3767" w:type="dxa"/>
            <w:vMerge w:val="restart"/>
          </w:tcPr>
          <w:p w:rsidR="00932F3C" w:rsidP="00932F3C" w:rsidRDefault="00932F3C" w14:paraId="04A4A3F8" w14:textId="77777777">
            <w:pPr>
              <w:rPr>
                <w:rStyle w:val="eop"/>
                <w:rFonts w:ascii="Calibri" w:hAnsi="Calibri" w:cs="Calibri"/>
                <w:b/>
                <w:bCs/>
                <w:u w:val="single"/>
              </w:rPr>
            </w:pPr>
            <w:r w:rsidRPr="00D07F9D">
              <w:rPr>
                <w:rStyle w:val="eop"/>
                <w:rFonts w:ascii="Calibri" w:hAnsi="Calibri" w:cs="Calibri"/>
                <w:b/>
                <w:bCs/>
                <w:u w:val="single"/>
              </w:rPr>
              <w:t>Assessment schedul</w:t>
            </w:r>
            <w:r>
              <w:rPr>
                <w:rStyle w:val="eop"/>
                <w:rFonts w:ascii="Calibri" w:hAnsi="Calibri" w:cs="Calibri"/>
                <w:b/>
                <w:bCs/>
                <w:u w:val="single"/>
              </w:rPr>
              <w:t>e</w:t>
            </w:r>
            <w:r w:rsidRPr="00D07F9D">
              <w:rPr>
                <w:rStyle w:val="eop"/>
                <w:rFonts w:ascii="Calibri" w:hAnsi="Calibri" w:cs="Calibri"/>
                <w:b/>
                <w:bCs/>
                <w:u w:val="single"/>
              </w:rPr>
              <w:t>:</w:t>
            </w:r>
          </w:p>
          <w:p w:rsidRPr="00D07F9D" w:rsidR="00932F3C" w:rsidP="00932F3C" w:rsidRDefault="00932F3C" w14:paraId="3B33086F" w14:textId="77777777">
            <w:pPr>
              <w:rPr>
                <w:rStyle w:val="eop"/>
                <w:rFonts w:ascii="Calibri" w:hAnsi="Calibri" w:cs="Calibri"/>
                <w:b/>
                <w:bCs/>
                <w:u w:val="single"/>
              </w:rPr>
            </w:pPr>
          </w:p>
          <w:p w:rsidR="00932F3C" w:rsidP="00932F3C" w:rsidRDefault="00886B8E" w14:paraId="7D04D56A" w14:textId="7AD934CA">
            <w:r w:rsidRPr="00886B8E">
              <w:rPr>
                <w:rStyle w:val="eop"/>
                <w:rFonts w:ascii="Calibri" w:hAnsi="Calibri" w:cs="Calibri"/>
              </w:rPr>
              <w:t>Selection of writing tasks for the book and film - critical analysis</w:t>
            </w:r>
          </w:p>
        </w:tc>
      </w:tr>
      <w:tr w:rsidR="00886B8E" w:rsidTr="3E687E4D" w14:paraId="04626506" w14:textId="77777777">
        <w:trPr>
          <w:trHeight w:val="690"/>
        </w:trPr>
        <w:tc>
          <w:tcPr>
            <w:tcW w:w="1393" w:type="dxa"/>
            <w:vMerge/>
          </w:tcPr>
          <w:p w:rsidR="00886B8E" w:rsidP="00886B8E" w:rsidRDefault="00886B8E" w14:paraId="7F81B605" w14:textId="77777777">
            <w:pPr>
              <w:rPr>
                <w:b/>
                <w:bCs/>
              </w:rPr>
            </w:pPr>
          </w:p>
        </w:tc>
        <w:tc>
          <w:tcPr>
            <w:tcW w:w="4453" w:type="dxa"/>
          </w:tcPr>
          <w:p w:rsidRPr="00F97AF6" w:rsidR="00886B8E" w:rsidP="00886B8E" w:rsidRDefault="00886B8E" w14:paraId="0C269F97" w14:textId="267C0C9F">
            <w:pPr>
              <w:rPr>
                <w:b/>
                <w:sz w:val="24"/>
                <w:szCs w:val="24"/>
                <w:u w:val="single"/>
              </w:rPr>
            </w:pPr>
            <w:r w:rsidRPr="00F97AF6">
              <w:rPr>
                <w:b/>
                <w:sz w:val="24"/>
                <w:szCs w:val="24"/>
                <w:u w:val="single"/>
              </w:rPr>
              <w:t xml:space="preserve">Teacher </w:t>
            </w:r>
            <w:r>
              <w:rPr>
                <w:b/>
                <w:sz w:val="24"/>
                <w:szCs w:val="24"/>
                <w:u w:val="single"/>
              </w:rPr>
              <w:t>2</w:t>
            </w:r>
          </w:p>
          <w:p w:rsidRPr="00F97AF6" w:rsidR="00886B8E" w:rsidP="00886B8E" w:rsidRDefault="00886B8E" w14:paraId="40C51263" w14:textId="77777777">
            <w:pPr>
              <w:rPr>
                <w:b/>
                <w:sz w:val="24"/>
                <w:szCs w:val="24"/>
                <w:u w:val="single"/>
              </w:rPr>
            </w:pPr>
          </w:p>
          <w:p w:rsidR="00886B8E" w:rsidP="00886B8E" w:rsidRDefault="00886B8E" w14:paraId="635F3216" w14:textId="4BDAB36F">
            <w:pPr>
              <w:rPr>
                <w:b/>
                <w:sz w:val="24"/>
                <w:szCs w:val="24"/>
                <w:u w:val="single"/>
                <w:lang w:val="fr-FR"/>
              </w:rPr>
            </w:pPr>
            <w:r>
              <w:rPr>
                <w:b/>
                <w:sz w:val="24"/>
                <w:szCs w:val="24"/>
                <w:u w:val="single"/>
                <w:lang w:val="fr-FR"/>
              </w:rPr>
              <w:t xml:space="preserve">A Level </w:t>
            </w:r>
            <w:r>
              <w:rPr>
                <w:b/>
                <w:sz w:val="24"/>
                <w:szCs w:val="24"/>
                <w:u w:val="single"/>
                <w:lang w:val="fr-FR"/>
              </w:rPr>
              <w:t>book</w:t>
            </w:r>
            <w:r>
              <w:rPr>
                <w:b/>
                <w:sz w:val="24"/>
                <w:szCs w:val="24"/>
                <w:u w:val="single"/>
                <w:lang w:val="fr-FR"/>
              </w:rPr>
              <w:t xml:space="preserve"> study: L</w:t>
            </w:r>
            <w:r>
              <w:rPr>
                <w:b/>
                <w:sz w:val="24"/>
                <w:szCs w:val="24"/>
                <w:u w:val="single"/>
                <w:lang w:val="fr-FR"/>
              </w:rPr>
              <w:t>’étranger</w:t>
            </w:r>
          </w:p>
          <w:p w:rsidRPr="00E73EC2" w:rsidR="00886B8E" w:rsidP="00886B8E" w:rsidRDefault="00886B8E" w14:paraId="561152D4" w14:textId="77777777">
            <w:pPr>
              <w:rPr>
                <w:b/>
                <w:u w:val="single"/>
                <w:lang w:val="fr-FR"/>
              </w:rPr>
            </w:pPr>
          </w:p>
          <w:p w:rsidR="00886B8E" w:rsidP="00886B8E" w:rsidRDefault="00886B8E" w14:paraId="59B482A7" w14:textId="3689FD02">
            <w:r>
              <w:t xml:space="preserve">Students </w:t>
            </w:r>
            <w:r>
              <w:t>study</w:t>
            </w:r>
            <w:r>
              <w:t xml:space="preserve"> the </w:t>
            </w:r>
            <w:r>
              <w:t xml:space="preserve">classic </w:t>
            </w:r>
            <w:r>
              <w:t>19</w:t>
            </w:r>
            <w:r>
              <w:t>42 novella L’étranger by French philosopher Albert Camus</w:t>
            </w:r>
            <w:r>
              <w:t>, in preparation for their Paper 2 A Level exam.</w:t>
            </w:r>
          </w:p>
          <w:p w:rsidR="00886B8E" w:rsidP="00886B8E" w:rsidRDefault="00886B8E" w14:paraId="56DC28CA" w14:textId="77777777"/>
          <w:p w:rsidR="00886B8E" w:rsidP="00886B8E" w:rsidRDefault="00886B8E" w14:paraId="5549C639" w14:textId="4741D636">
            <w:r>
              <w:t xml:space="preserve">They will </w:t>
            </w:r>
            <w:r>
              <w:t>learn</w:t>
            </w:r>
            <w:r>
              <w:t xml:space="preserve"> about the </w:t>
            </w:r>
            <w:r>
              <w:t>historical context of the novel</w:t>
            </w:r>
            <w:r>
              <w:t xml:space="preserve">, </w:t>
            </w:r>
            <w:r>
              <w:t>analyse key</w:t>
            </w:r>
            <w:r>
              <w:t xml:space="preserve"> character</w:t>
            </w:r>
            <w:r>
              <w:t>s</w:t>
            </w:r>
            <w:r>
              <w:t>, s</w:t>
            </w:r>
            <w:r>
              <w:t>cenes</w:t>
            </w:r>
            <w:r>
              <w:t xml:space="preserve"> and theme</w:t>
            </w:r>
            <w:r>
              <w:t>s and the author’s intentions in writing the book</w:t>
            </w:r>
            <w:r>
              <w:t>.</w:t>
            </w:r>
          </w:p>
          <w:p w:rsidRPr="008041E8" w:rsidR="00886B8E" w:rsidP="00886B8E" w:rsidRDefault="00886B8E" w14:paraId="2E30ECA2" w14:textId="77777777"/>
        </w:tc>
        <w:tc>
          <w:tcPr>
            <w:tcW w:w="5991" w:type="dxa"/>
          </w:tcPr>
          <w:p w:rsidR="00886B8E" w:rsidP="00886B8E" w:rsidRDefault="00886B8E" w14:paraId="5643F2E2" w14:textId="413F856E">
            <w:pPr>
              <w:pStyle w:val="ListParagraph"/>
              <w:numPr>
                <w:ilvl w:val="0"/>
                <w:numId w:val="7"/>
              </w:numPr>
              <w:ind w:left="405"/>
            </w:pPr>
            <w:r>
              <w:t>To learn about the historical and social context of L</w:t>
            </w:r>
            <w:r>
              <w:t>’étranger.</w:t>
            </w:r>
          </w:p>
          <w:p w:rsidR="00886B8E" w:rsidP="00886B8E" w:rsidRDefault="00886B8E" w14:paraId="1127DC6A" w14:textId="77777777">
            <w:pPr>
              <w:pStyle w:val="ListParagraph"/>
              <w:numPr>
                <w:ilvl w:val="0"/>
                <w:numId w:val="7"/>
              </w:numPr>
              <w:ind w:left="405"/>
            </w:pPr>
            <w:r>
              <w:t xml:space="preserve">To analyse key characters in the </w:t>
            </w:r>
            <w:r>
              <w:t>book.</w:t>
            </w:r>
          </w:p>
          <w:p w:rsidR="00437421" w:rsidP="00886B8E" w:rsidRDefault="00886B8E" w14:paraId="54425F0A" w14:textId="77777777">
            <w:pPr>
              <w:pStyle w:val="ListParagraph"/>
              <w:numPr>
                <w:ilvl w:val="0"/>
                <w:numId w:val="7"/>
              </w:numPr>
              <w:ind w:left="405"/>
            </w:pPr>
            <w:r>
              <w:t xml:space="preserve">To analyse a range of key scenes in the </w:t>
            </w:r>
            <w:r>
              <w:t>book</w:t>
            </w:r>
            <w:r>
              <w:t xml:space="preserve"> and develop analytical knowledge of </w:t>
            </w:r>
            <w:r w:rsidR="00437421">
              <w:t>key quotes.</w:t>
            </w:r>
          </w:p>
          <w:p w:rsidR="00437421" w:rsidP="00437421" w:rsidRDefault="00886B8E" w14:paraId="6DA8F1E7" w14:textId="72E90615">
            <w:pPr>
              <w:pStyle w:val="ListParagraph"/>
              <w:numPr>
                <w:ilvl w:val="0"/>
                <w:numId w:val="7"/>
              </w:numPr>
              <w:ind w:left="405"/>
            </w:pPr>
            <w:r>
              <w:t xml:space="preserve">To consider the themes of the </w:t>
            </w:r>
            <w:r w:rsidR="00437421">
              <w:t>book</w:t>
            </w:r>
            <w:r>
              <w:t xml:space="preserve"> and practice writing about them analytically in an essay</w:t>
            </w:r>
            <w:r w:rsidR="007B74C9">
              <w:t>.</w:t>
            </w:r>
          </w:p>
          <w:p w:rsidR="00437421" w:rsidP="007B74C9" w:rsidRDefault="00437421" w14:paraId="54C5F8E5" w14:textId="1E56618C">
            <w:pPr>
              <w:pStyle w:val="ListParagraph"/>
              <w:numPr>
                <w:ilvl w:val="0"/>
                <w:numId w:val="7"/>
              </w:numPr>
              <w:ind w:left="405"/>
            </w:pPr>
            <w:r>
              <w:t xml:space="preserve">To </w:t>
            </w:r>
            <w:r w:rsidR="00886B8E">
              <w:t xml:space="preserve">consider the </w:t>
            </w:r>
            <w:r>
              <w:t>intentions of</w:t>
            </w:r>
            <w:r w:rsidR="00886B8E">
              <w:t xml:space="preserve"> the </w:t>
            </w:r>
            <w:r w:rsidR="007B74C9">
              <w:t>author</w:t>
            </w:r>
            <w:r w:rsidR="00886B8E">
              <w:t xml:space="preserve"> </w:t>
            </w:r>
            <w:r w:rsidR="007B74C9">
              <w:t>i</w:t>
            </w:r>
            <w:r w:rsidR="00886B8E">
              <w:t xml:space="preserve">n </w:t>
            </w:r>
            <w:r>
              <w:t xml:space="preserve">writing </w:t>
            </w:r>
            <w:r w:rsidR="00886B8E">
              <w:t xml:space="preserve">the </w:t>
            </w:r>
            <w:r>
              <w:t>book</w:t>
            </w:r>
            <w:r w:rsidR="00886B8E">
              <w:t>.</w:t>
            </w:r>
          </w:p>
          <w:p w:rsidR="00886B8E" w:rsidP="00437421" w:rsidRDefault="00886B8E" w14:paraId="25F2BE6C" w14:textId="4F9007BA">
            <w:pPr>
              <w:pStyle w:val="ListParagraph"/>
              <w:numPr>
                <w:ilvl w:val="0"/>
                <w:numId w:val="7"/>
              </w:numPr>
              <w:ind w:left="405"/>
            </w:pPr>
            <w:r>
              <w:t>To practice writing a</w:t>
            </w:r>
            <w:r w:rsidR="00437421">
              <w:t xml:space="preserve">n </w:t>
            </w:r>
            <w:r>
              <w:t xml:space="preserve">essay </w:t>
            </w:r>
            <w:r w:rsidR="00437421">
              <w:t xml:space="preserve">on a novel </w:t>
            </w:r>
            <w:r>
              <w:t xml:space="preserve">in French, with a focus on </w:t>
            </w:r>
            <w:r w:rsidR="007B74C9">
              <w:t>taking an analytical approach.</w:t>
            </w:r>
          </w:p>
        </w:tc>
        <w:tc>
          <w:tcPr>
            <w:tcW w:w="3767" w:type="dxa"/>
            <w:vMerge/>
          </w:tcPr>
          <w:p w:rsidR="00886B8E" w:rsidP="00886B8E" w:rsidRDefault="00886B8E" w14:paraId="6C7FF838" w14:textId="77777777"/>
        </w:tc>
      </w:tr>
    </w:tbl>
    <w:p w:rsidRPr="00055320" w:rsidR="00055320" w:rsidP="00055320" w:rsidRDefault="00055320" w14:paraId="4FD828CD" w14:textId="11762E1D">
      <w:pPr>
        <w:tabs>
          <w:tab w:val="left" w:pos="5970"/>
        </w:tabs>
      </w:pPr>
    </w:p>
    <w:sectPr w:rsidRPr="00055320" w:rsidR="00055320" w:rsidSect="00055320">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7ADC" w:rsidP="00055320" w:rsidRDefault="00377ADC" w14:paraId="2D859313" w14:textId="77777777">
      <w:pPr>
        <w:spacing w:after="0" w:line="240" w:lineRule="auto"/>
      </w:pPr>
      <w:r>
        <w:separator/>
      </w:r>
    </w:p>
  </w:endnote>
  <w:endnote w:type="continuationSeparator" w:id="0">
    <w:p w:rsidR="00377ADC" w:rsidP="00055320" w:rsidRDefault="00377ADC" w14:paraId="4B23B18B" w14:textId="77777777">
      <w:pPr>
        <w:spacing w:after="0" w:line="240" w:lineRule="auto"/>
      </w:pPr>
      <w:r>
        <w:continuationSeparator/>
      </w:r>
    </w:p>
  </w:endnote>
  <w:endnote w:type="continuationNotice" w:id="1">
    <w:p w:rsidR="00377ADC" w:rsidRDefault="00377ADC" w14:paraId="5CC8F0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B300D60" w:rsidTr="0B300D60" w14:paraId="53F0E6FE" w14:textId="77777777">
      <w:trPr>
        <w:trHeight w:val="300"/>
      </w:trPr>
      <w:tc>
        <w:tcPr>
          <w:tcW w:w="5130" w:type="dxa"/>
        </w:tcPr>
        <w:p w:rsidR="0B300D60" w:rsidP="0B300D60" w:rsidRDefault="0B300D60" w14:paraId="1D9BF3D6" w14:textId="586D152C">
          <w:pPr>
            <w:pStyle w:val="Header"/>
            <w:ind w:left="-115"/>
          </w:pPr>
        </w:p>
      </w:tc>
      <w:tc>
        <w:tcPr>
          <w:tcW w:w="5130" w:type="dxa"/>
        </w:tcPr>
        <w:p w:rsidR="0B300D60" w:rsidP="0B300D60" w:rsidRDefault="0B300D60" w14:paraId="7EF481BF" w14:textId="404B5F8F">
          <w:pPr>
            <w:pStyle w:val="Header"/>
            <w:jc w:val="center"/>
          </w:pPr>
        </w:p>
      </w:tc>
      <w:tc>
        <w:tcPr>
          <w:tcW w:w="5130" w:type="dxa"/>
        </w:tcPr>
        <w:p w:rsidR="0B300D60" w:rsidP="0B300D60" w:rsidRDefault="0B300D60" w14:paraId="68FFB0A4" w14:textId="214B6B62">
          <w:pPr>
            <w:pStyle w:val="Header"/>
            <w:ind w:right="-115"/>
            <w:jc w:val="right"/>
          </w:pPr>
        </w:p>
      </w:tc>
    </w:tr>
  </w:tbl>
  <w:p w:rsidR="0B300D60" w:rsidP="0B300D60" w:rsidRDefault="0B300D60" w14:paraId="18048027" w14:textId="6892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7ADC" w:rsidP="00055320" w:rsidRDefault="00377ADC" w14:paraId="1E98839D" w14:textId="77777777">
      <w:pPr>
        <w:spacing w:after="0" w:line="240" w:lineRule="auto"/>
      </w:pPr>
      <w:r>
        <w:separator/>
      </w:r>
    </w:p>
  </w:footnote>
  <w:footnote w:type="continuationSeparator" w:id="0">
    <w:p w:rsidR="00377ADC" w:rsidP="00055320" w:rsidRDefault="00377ADC" w14:paraId="35C84454" w14:textId="77777777">
      <w:pPr>
        <w:spacing w:after="0" w:line="240" w:lineRule="auto"/>
      </w:pPr>
      <w:r>
        <w:continuationSeparator/>
      </w:r>
    </w:p>
  </w:footnote>
  <w:footnote w:type="continuationNotice" w:id="1">
    <w:p w:rsidR="00377ADC" w:rsidRDefault="00377ADC" w14:paraId="092D56F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58958742" w:rsidP="58958742" w:rsidRDefault="58958742" w14:paraId="18AC04C6" w14:textId="7304CC5F">
    <w:pPr>
      <w:spacing w:after="160" w:line="259" w:lineRule="auto"/>
      <w:rPr>
        <w:rFonts w:ascii="Calibri" w:hAnsi="Calibri" w:eastAsia="Calibri" w:cs="Calibri"/>
        <w:noProof w:val="0"/>
        <w:sz w:val="22"/>
        <w:szCs w:val="22"/>
        <w:lang w:val="en-GB"/>
      </w:rPr>
    </w:pPr>
    <w:r w:rsidRPr="58958742" w:rsidR="58958742">
      <w:rPr>
        <w:rFonts w:ascii="Calibri" w:hAnsi="Calibri" w:eastAsia="Calibri" w:cs="Calibri"/>
        <w:b w:val="1"/>
        <w:bCs w:val="1"/>
        <w:i w:val="0"/>
        <w:iCs w:val="0"/>
        <w:caps w:val="0"/>
        <w:smallCaps w:val="0"/>
        <w:noProof w:val="0"/>
        <w:color w:val="000000" w:themeColor="text1" w:themeTint="FF" w:themeShade="FF"/>
        <w:sz w:val="22"/>
        <w:szCs w:val="22"/>
        <w:lang w:val="en-GB"/>
      </w:rPr>
      <w:t>Beths Grammar School Y12 French Curriculum Map - AQA A Level French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A4FF7"/>
    <w:multiLevelType w:val="hybridMultilevel"/>
    <w:tmpl w:val="1D8E4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FD02C3"/>
    <w:multiLevelType w:val="hybridMultilevel"/>
    <w:tmpl w:val="38AA5C84"/>
    <w:lvl w:ilvl="0" w:tplc="08090001">
      <w:start w:val="1"/>
      <w:numFmt w:val="bullet"/>
      <w:lvlText w:val=""/>
      <w:lvlJc w:val="left"/>
      <w:pPr>
        <w:ind w:left="1215" w:hanging="360"/>
      </w:pPr>
      <w:rPr>
        <w:rFonts w:hint="default" w:ascii="Symbol" w:hAnsi="Symbol"/>
      </w:rPr>
    </w:lvl>
    <w:lvl w:ilvl="1" w:tplc="08090003" w:tentative="1">
      <w:start w:val="1"/>
      <w:numFmt w:val="bullet"/>
      <w:lvlText w:val="o"/>
      <w:lvlJc w:val="left"/>
      <w:pPr>
        <w:ind w:left="1935" w:hanging="360"/>
      </w:pPr>
      <w:rPr>
        <w:rFonts w:hint="default" w:ascii="Courier New" w:hAnsi="Courier New" w:cs="Courier New"/>
      </w:rPr>
    </w:lvl>
    <w:lvl w:ilvl="2" w:tplc="08090005" w:tentative="1">
      <w:start w:val="1"/>
      <w:numFmt w:val="bullet"/>
      <w:lvlText w:val=""/>
      <w:lvlJc w:val="left"/>
      <w:pPr>
        <w:ind w:left="2655" w:hanging="360"/>
      </w:pPr>
      <w:rPr>
        <w:rFonts w:hint="default" w:ascii="Wingdings" w:hAnsi="Wingdings"/>
      </w:rPr>
    </w:lvl>
    <w:lvl w:ilvl="3" w:tplc="08090001" w:tentative="1">
      <w:start w:val="1"/>
      <w:numFmt w:val="bullet"/>
      <w:lvlText w:val=""/>
      <w:lvlJc w:val="left"/>
      <w:pPr>
        <w:ind w:left="3375" w:hanging="360"/>
      </w:pPr>
      <w:rPr>
        <w:rFonts w:hint="default" w:ascii="Symbol" w:hAnsi="Symbol"/>
      </w:rPr>
    </w:lvl>
    <w:lvl w:ilvl="4" w:tplc="08090003" w:tentative="1">
      <w:start w:val="1"/>
      <w:numFmt w:val="bullet"/>
      <w:lvlText w:val="o"/>
      <w:lvlJc w:val="left"/>
      <w:pPr>
        <w:ind w:left="4095" w:hanging="360"/>
      </w:pPr>
      <w:rPr>
        <w:rFonts w:hint="default" w:ascii="Courier New" w:hAnsi="Courier New" w:cs="Courier New"/>
      </w:rPr>
    </w:lvl>
    <w:lvl w:ilvl="5" w:tplc="08090005" w:tentative="1">
      <w:start w:val="1"/>
      <w:numFmt w:val="bullet"/>
      <w:lvlText w:val=""/>
      <w:lvlJc w:val="left"/>
      <w:pPr>
        <w:ind w:left="4815" w:hanging="360"/>
      </w:pPr>
      <w:rPr>
        <w:rFonts w:hint="default" w:ascii="Wingdings" w:hAnsi="Wingdings"/>
      </w:rPr>
    </w:lvl>
    <w:lvl w:ilvl="6" w:tplc="08090001" w:tentative="1">
      <w:start w:val="1"/>
      <w:numFmt w:val="bullet"/>
      <w:lvlText w:val=""/>
      <w:lvlJc w:val="left"/>
      <w:pPr>
        <w:ind w:left="5535" w:hanging="360"/>
      </w:pPr>
      <w:rPr>
        <w:rFonts w:hint="default" w:ascii="Symbol" w:hAnsi="Symbol"/>
      </w:rPr>
    </w:lvl>
    <w:lvl w:ilvl="7" w:tplc="08090003" w:tentative="1">
      <w:start w:val="1"/>
      <w:numFmt w:val="bullet"/>
      <w:lvlText w:val="o"/>
      <w:lvlJc w:val="left"/>
      <w:pPr>
        <w:ind w:left="6255" w:hanging="360"/>
      </w:pPr>
      <w:rPr>
        <w:rFonts w:hint="default" w:ascii="Courier New" w:hAnsi="Courier New" w:cs="Courier New"/>
      </w:rPr>
    </w:lvl>
    <w:lvl w:ilvl="8" w:tplc="08090005" w:tentative="1">
      <w:start w:val="1"/>
      <w:numFmt w:val="bullet"/>
      <w:lvlText w:val=""/>
      <w:lvlJc w:val="left"/>
      <w:pPr>
        <w:ind w:left="6975" w:hanging="360"/>
      </w:pPr>
      <w:rPr>
        <w:rFonts w:hint="default" w:ascii="Wingdings" w:hAnsi="Wingdings"/>
      </w:rPr>
    </w:lvl>
  </w:abstractNum>
  <w:abstractNum w:abstractNumId="3"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D1776B0"/>
    <w:multiLevelType w:val="multilevel"/>
    <w:tmpl w:val="0AEAF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31C46EE"/>
    <w:multiLevelType w:val="hybridMultilevel"/>
    <w:tmpl w:val="A18C2308"/>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6" w15:restartNumberingAfterBreak="0">
    <w:nsid w:val="7F8270E2"/>
    <w:multiLevelType w:val="hybridMultilevel"/>
    <w:tmpl w:val="C55AA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3"/>
  </w:num>
  <w:num w:numId="2" w16cid:durableId="1560703418">
    <w:abstractNumId w:val="1"/>
  </w:num>
  <w:num w:numId="3" w16cid:durableId="1301231942">
    <w:abstractNumId w:val="4"/>
  </w:num>
  <w:num w:numId="4" w16cid:durableId="674571169">
    <w:abstractNumId w:val="6"/>
  </w:num>
  <w:num w:numId="5" w16cid:durableId="1058362434">
    <w:abstractNumId w:val="2"/>
  </w:num>
  <w:num w:numId="6" w16cid:durableId="193662835">
    <w:abstractNumId w:val="5"/>
  </w:num>
  <w:num w:numId="7" w16cid:durableId="142009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654A"/>
    <w:rsid w:val="0001162A"/>
    <w:rsid w:val="00016AA0"/>
    <w:rsid w:val="000263D8"/>
    <w:rsid w:val="00036679"/>
    <w:rsid w:val="000524F7"/>
    <w:rsid w:val="00054518"/>
    <w:rsid w:val="00055320"/>
    <w:rsid w:val="00061764"/>
    <w:rsid w:val="0006573C"/>
    <w:rsid w:val="0006794C"/>
    <w:rsid w:val="000A338B"/>
    <w:rsid w:val="000C7277"/>
    <w:rsid w:val="000E1916"/>
    <w:rsid w:val="00114F35"/>
    <w:rsid w:val="00121847"/>
    <w:rsid w:val="00132C88"/>
    <w:rsid w:val="00141BAE"/>
    <w:rsid w:val="00193938"/>
    <w:rsid w:val="001A4FA4"/>
    <w:rsid w:val="001A716E"/>
    <w:rsid w:val="001D3CCB"/>
    <w:rsid w:val="001E0345"/>
    <w:rsid w:val="001E4263"/>
    <w:rsid w:val="001E50C0"/>
    <w:rsid w:val="0020382F"/>
    <w:rsid w:val="0020673F"/>
    <w:rsid w:val="00206FC8"/>
    <w:rsid w:val="00223055"/>
    <w:rsid w:val="00280489"/>
    <w:rsid w:val="002A1EB7"/>
    <w:rsid w:val="002E34BD"/>
    <w:rsid w:val="002F3877"/>
    <w:rsid w:val="002F7A85"/>
    <w:rsid w:val="00305C16"/>
    <w:rsid w:val="00311D9E"/>
    <w:rsid w:val="00323821"/>
    <w:rsid w:val="0032516C"/>
    <w:rsid w:val="00331048"/>
    <w:rsid w:val="00332EB3"/>
    <w:rsid w:val="00376067"/>
    <w:rsid w:val="00377553"/>
    <w:rsid w:val="00377ADC"/>
    <w:rsid w:val="003925DA"/>
    <w:rsid w:val="00394004"/>
    <w:rsid w:val="003A1288"/>
    <w:rsid w:val="003A3CA8"/>
    <w:rsid w:val="003F26E4"/>
    <w:rsid w:val="00437421"/>
    <w:rsid w:val="004429BB"/>
    <w:rsid w:val="00465C0F"/>
    <w:rsid w:val="004A20B0"/>
    <w:rsid w:val="004D3280"/>
    <w:rsid w:val="005277AB"/>
    <w:rsid w:val="00550610"/>
    <w:rsid w:val="00550A04"/>
    <w:rsid w:val="00557FFA"/>
    <w:rsid w:val="00565C9B"/>
    <w:rsid w:val="00583599"/>
    <w:rsid w:val="00592D05"/>
    <w:rsid w:val="005A6C7F"/>
    <w:rsid w:val="005D0EC0"/>
    <w:rsid w:val="005D7019"/>
    <w:rsid w:val="005F4E72"/>
    <w:rsid w:val="0062063B"/>
    <w:rsid w:val="00670251"/>
    <w:rsid w:val="00680857"/>
    <w:rsid w:val="0069397F"/>
    <w:rsid w:val="006B4A4A"/>
    <w:rsid w:val="006C07A0"/>
    <w:rsid w:val="006D4657"/>
    <w:rsid w:val="006E3103"/>
    <w:rsid w:val="00715A9B"/>
    <w:rsid w:val="00731B07"/>
    <w:rsid w:val="0074623D"/>
    <w:rsid w:val="007604B4"/>
    <w:rsid w:val="00775A22"/>
    <w:rsid w:val="00785B05"/>
    <w:rsid w:val="007A7F01"/>
    <w:rsid w:val="007B74C9"/>
    <w:rsid w:val="007C3021"/>
    <w:rsid w:val="007C63E2"/>
    <w:rsid w:val="008150ED"/>
    <w:rsid w:val="00825143"/>
    <w:rsid w:val="0083641E"/>
    <w:rsid w:val="00847C1F"/>
    <w:rsid w:val="00884AC4"/>
    <w:rsid w:val="00886B8E"/>
    <w:rsid w:val="008973EE"/>
    <w:rsid w:val="008A443B"/>
    <w:rsid w:val="00911A76"/>
    <w:rsid w:val="009326E7"/>
    <w:rsid w:val="00932F3C"/>
    <w:rsid w:val="0096785E"/>
    <w:rsid w:val="009752D9"/>
    <w:rsid w:val="00997FA9"/>
    <w:rsid w:val="009B442F"/>
    <w:rsid w:val="009C729D"/>
    <w:rsid w:val="009D2901"/>
    <w:rsid w:val="009E1CDB"/>
    <w:rsid w:val="00A210F3"/>
    <w:rsid w:val="00A30E58"/>
    <w:rsid w:val="00A67265"/>
    <w:rsid w:val="00A97EA4"/>
    <w:rsid w:val="00AA6CBF"/>
    <w:rsid w:val="00AE29FF"/>
    <w:rsid w:val="00B00200"/>
    <w:rsid w:val="00B068C2"/>
    <w:rsid w:val="00B11333"/>
    <w:rsid w:val="00B47B8D"/>
    <w:rsid w:val="00B51451"/>
    <w:rsid w:val="00B52600"/>
    <w:rsid w:val="00B6355B"/>
    <w:rsid w:val="00B83756"/>
    <w:rsid w:val="00B95C0C"/>
    <w:rsid w:val="00BB0351"/>
    <w:rsid w:val="00BD58C7"/>
    <w:rsid w:val="00BE3C2F"/>
    <w:rsid w:val="00BF183D"/>
    <w:rsid w:val="00C07FE5"/>
    <w:rsid w:val="00C20105"/>
    <w:rsid w:val="00C21A3E"/>
    <w:rsid w:val="00C36C22"/>
    <w:rsid w:val="00C742AF"/>
    <w:rsid w:val="00C74E65"/>
    <w:rsid w:val="00C81DF4"/>
    <w:rsid w:val="00C901C7"/>
    <w:rsid w:val="00C9040B"/>
    <w:rsid w:val="00CB28BB"/>
    <w:rsid w:val="00CC2657"/>
    <w:rsid w:val="00CE75A4"/>
    <w:rsid w:val="00CF4039"/>
    <w:rsid w:val="00D06F57"/>
    <w:rsid w:val="00D07F9D"/>
    <w:rsid w:val="00D179AF"/>
    <w:rsid w:val="00D30971"/>
    <w:rsid w:val="00D37114"/>
    <w:rsid w:val="00D47607"/>
    <w:rsid w:val="00DC68A3"/>
    <w:rsid w:val="00DC6954"/>
    <w:rsid w:val="00DD4CE2"/>
    <w:rsid w:val="00DF4D69"/>
    <w:rsid w:val="00E50090"/>
    <w:rsid w:val="00E523E9"/>
    <w:rsid w:val="00E63287"/>
    <w:rsid w:val="00E73EC2"/>
    <w:rsid w:val="00EF73D6"/>
    <w:rsid w:val="00F04E97"/>
    <w:rsid w:val="00F71E57"/>
    <w:rsid w:val="00F97AF6"/>
    <w:rsid w:val="00FA23C8"/>
    <w:rsid w:val="00FB6B20"/>
    <w:rsid w:val="00FF06C9"/>
    <w:rsid w:val="00FF4C25"/>
    <w:rsid w:val="07E540CD"/>
    <w:rsid w:val="0B300D60"/>
    <w:rsid w:val="105CF56F"/>
    <w:rsid w:val="115422FF"/>
    <w:rsid w:val="1245AAA8"/>
    <w:rsid w:val="2AD3614A"/>
    <w:rsid w:val="2F957495"/>
    <w:rsid w:val="353D6FB3"/>
    <w:rsid w:val="3E687E4D"/>
    <w:rsid w:val="49B2ACA4"/>
    <w:rsid w:val="502E6462"/>
    <w:rsid w:val="58958742"/>
    <w:rsid w:val="5E264966"/>
    <w:rsid w:val="637C449A"/>
    <w:rsid w:val="64262F75"/>
    <w:rsid w:val="67DEBE55"/>
    <w:rsid w:val="6E81E906"/>
    <w:rsid w:val="73B9FC2E"/>
    <w:rsid w:val="741B1D48"/>
    <w:rsid w:val="7AAD5011"/>
    <w:rsid w:val="7C8E3142"/>
    <w:rsid w:val="7E5F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AC6ED07C-ACE5-4AC4-9725-3084724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normaltextrun" w:customStyle="1">
    <w:name w:val="normaltextrun"/>
    <w:basedOn w:val="DefaultParagraphFont"/>
    <w:rsid w:val="00121847"/>
  </w:style>
  <w:style w:type="character" w:styleId="eop" w:customStyle="1">
    <w:name w:val="eop"/>
    <w:basedOn w:val="DefaultParagraphFont"/>
    <w:rsid w:val="00121847"/>
  </w:style>
  <w:style w:type="paragraph" w:styleId="paragraph" w:customStyle="1">
    <w:name w:val="paragraph"/>
    <w:basedOn w:val="Normal"/>
    <w:rsid w:val="00847C1F"/>
    <w:pPr>
      <w:spacing w:before="100" w:beforeAutospacing="1" w:after="100" w:afterAutospacing="1" w:line="240" w:lineRule="auto"/>
    </w:pPr>
    <w:rPr>
      <w:rFonts w:ascii="Times New Roman" w:hAnsi="Times New Roman" w:eastAsia="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17014">
      <w:bodyDiv w:val="1"/>
      <w:marLeft w:val="0"/>
      <w:marRight w:val="0"/>
      <w:marTop w:val="0"/>
      <w:marBottom w:val="0"/>
      <w:divBdr>
        <w:top w:val="none" w:sz="0" w:space="0" w:color="auto"/>
        <w:left w:val="none" w:sz="0" w:space="0" w:color="auto"/>
        <w:bottom w:val="none" w:sz="0" w:space="0" w:color="auto"/>
        <w:right w:val="none" w:sz="0" w:space="0" w:color="auto"/>
      </w:divBdr>
    </w:div>
    <w:div w:id="314259343">
      <w:bodyDiv w:val="1"/>
      <w:marLeft w:val="0"/>
      <w:marRight w:val="0"/>
      <w:marTop w:val="0"/>
      <w:marBottom w:val="0"/>
      <w:divBdr>
        <w:top w:val="none" w:sz="0" w:space="0" w:color="auto"/>
        <w:left w:val="none" w:sz="0" w:space="0" w:color="auto"/>
        <w:bottom w:val="none" w:sz="0" w:space="0" w:color="auto"/>
        <w:right w:val="none" w:sz="0" w:space="0" w:color="auto"/>
      </w:divBdr>
    </w:div>
    <w:div w:id="1546261408">
      <w:bodyDiv w:val="1"/>
      <w:marLeft w:val="0"/>
      <w:marRight w:val="0"/>
      <w:marTop w:val="0"/>
      <w:marBottom w:val="0"/>
      <w:divBdr>
        <w:top w:val="none" w:sz="0" w:space="0" w:color="auto"/>
        <w:left w:val="none" w:sz="0" w:space="0" w:color="auto"/>
        <w:bottom w:val="none" w:sz="0" w:space="0" w:color="auto"/>
        <w:right w:val="none" w:sz="0" w:space="0" w:color="auto"/>
      </w:divBdr>
    </w:div>
    <w:div w:id="1587374330">
      <w:bodyDiv w:val="1"/>
      <w:marLeft w:val="0"/>
      <w:marRight w:val="0"/>
      <w:marTop w:val="0"/>
      <w:marBottom w:val="0"/>
      <w:divBdr>
        <w:top w:val="none" w:sz="0" w:space="0" w:color="auto"/>
        <w:left w:val="none" w:sz="0" w:space="0" w:color="auto"/>
        <w:bottom w:val="none" w:sz="0" w:space="0" w:color="auto"/>
        <w:right w:val="none" w:sz="0" w:space="0" w:color="auto"/>
      </w:divBdr>
    </w:div>
    <w:div w:id="1961566953">
      <w:bodyDiv w:val="1"/>
      <w:marLeft w:val="0"/>
      <w:marRight w:val="0"/>
      <w:marTop w:val="0"/>
      <w:marBottom w:val="0"/>
      <w:divBdr>
        <w:top w:val="none" w:sz="0" w:space="0" w:color="auto"/>
        <w:left w:val="none" w:sz="0" w:space="0" w:color="auto"/>
        <w:bottom w:val="none" w:sz="0" w:space="0" w:color="auto"/>
        <w:right w:val="none" w:sz="0" w:space="0" w:color="auto"/>
      </w:divBdr>
    </w:div>
    <w:div w:id="2018581909">
      <w:bodyDiv w:val="1"/>
      <w:marLeft w:val="0"/>
      <w:marRight w:val="0"/>
      <w:marTop w:val="0"/>
      <w:marBottom w:val="0"/>
      <w:divBdr>
        <w:top w:val="none" w:sz="0" w:space="0" w:color="auto"/>
        <w:left w:val="none" w:sz="0" w:space="0" w:color="auto"/>
        <w:bottom w:val="none" w:sz="0" w:space="0" w:color="auto"/>
        <w:right w:val="none" w:sz="0" w:space="0" w:color="auto"/>
      </w:divBdr>
      <w:divsChild>
        <w:div w:id="283999391">
          <w:marLeft w:val="0"/>
          <w:marRight w:val="0"/>
          <w:marTop w:val="0"/>
          <w:marBottom w:val="0"/>
          <w:divBdr>
            <w:top w:val="none" w:sz="0" w:space="0" w:color="auto"/>
            <w:left w:val="none" w:sz="0" w:space="0" w:color="auto"/>
            <w:bottom w:val="none" w:sz="0" w:space="0" w:color="auto"/>
            <w:right w:val="none" w:sz="0" w:space="0" w:color="auto"/>
          </w:divBdr>
          <w:divsChild>
            <w:div w:id="216404865">
              <w:marLeft w:val="0"/>
              <w:marRight w:val="0"/>
              <w:marTop w:val="0"/>
              <w:marBottom w:val="0"/>
              <w:divBdr>
                <w:top w:val="none" w:sz="0" w:space="0" w:color="auto"/>
                <w:left w:val="none" w:sz="0" w:space="0" w:color="auto"/>
                <w:bottom w:val="none" w:sz="0" w:space="0" w:color="auto"/>
                <w:right w:val="none" w:sz="0" w:space="0" w:color="auto"/>
              </w:divBdr>
            </w:div>
            <w:div w:id="518129077">
              <w:marLeft w:val="0"/>
              <w:marRight w:val="0"/>
              <w:marTop w:val="0"/>
              <w:marBottom w:val="0"/>
              <w:divBdr>
                <w:top w:val="none" w:sz="0" w:space="0" w:color="auto"/>
                <w:left w:val="none" w:sz="0" w:space="0" w:color="auto"/>
                <w:bottom w:val="none" w:sz="0" w:space="0" w:color="auto"/>
                <w:right w:val="none" w:sz="0" w:space="0" w:color="auto"/>
              </w:divBdr>
            </w:div>
            <w:div w:id="1071808394">
              <w:marLeft w:val="0"/>
              <w:marRight w:val="0"/>
              <w:marTop w:val="0"/>
              <w:marBottom w:val="0"/>
              <w:divBdr>
                <w:top w:val="none" w:sz="0" w:space="0" w:color="auto"/>
                <w:left w:val="none" w:sz="0" w:space="0" w:color="auto"/>
                <w:bottom w:val="none" w:sz="0" w:space="0" w:color="auto"/>
                <w:right w:val="none" w:sz="0" w:space="0" w:color="auto"/>
              </w:divBdr>
            </w:div>
            <w:div w:id="1113936136">
              <w:marLeft w:val="0"/>
              <w:marRight w:val="0"/>
              <w:marTop w:val="0"/>
              <w:marBottom w:val="0"/>
              <w:divBdr>
                <w:top w:val="none" w:sz="0" w:space="0" w:color="auto"/>
                <w:left w:val="none" w:sz="0" w:space="0" w:color="auto"/>
                <w:bottom w:val="none" w:sz="0" w:space="0" w:color="auto"/>
                <w:right w:val="none" w:sz="0" w:space="0" w:color="auto"/>
              </w:divBdr>
            </w:div>
            <w:div w:id="2002005396">
              <w:marLeft w:val="0"/>
              <w:marRight w:val="0"/>
              <w:marTop w:val="0"/>
              <w:marBottom w:val="0"/>
              <w:divBdr>
                <w:top w:val="none" w:sz="0" w:space="0" w:color="auto"/>
                <w:left w:val="none" w:sz="0" w:space="0" w:color="auto"/>
                <w:bottom w:val="none" w:sz="0" w:space="0" w:color="auto"/>
                <w:right w:val="none" w:sz="0" w:space="0" w:color="auto"/>
              </w:divBdr>
            </w:div>
            <w:div w:id="2088502064">
              <w:marLeft w:val="0"/>
              <w:marRight w:val="0"/>
              <w:marTop w:val="0"/>
              <w:marBottom w:val="0"/>
              <w:divBdr>
                <w:top w:val="none" w:sz="0" w:space="0" w:color="auto"/>
                <w:left w:val="none" w:sz="0" w:space="0" w:color="auto"/>
                <w:bottom w:val="none" w:sz="0" w:space="0" w:color="auto"/>
                <w:right w:val="none" w:sz="0" w:space="0" w:color="auto"/>
              </w:divBdr>
            </w:div>
          </w:divsChild>
        </w:div>
        <w:div w:id="1585727336">
          <w:marLeft w:val="0"/>
          <w:marRight w:val="0"/>
          <w:marTop w:val="0"/>
          <w:marBottom w:val="0"/>
          <w:divBdr>
            <w:top w:val="none" w:sz="0" w:space="0" w:color="auto"/>
            <w:left w:val="none" w:sz="0" w:space="0" w:color="auto"/>
            <w:bottom w:val="none" w:sz="0" w:space="0" w:color="auto"/>
            <w:right w:val="none" w:sz="0" w:space="0" w:color="auto"/>
          </w:divBdr>
          <w:divsChild>
            <w:div w:id="58133560">
              <w:marLeft w:val="0"/>
              <w:marRight w:val="0"/>
              <w:marTop w:val="0"/>
              <w:marBottom w:val="0"/>
              <w:divBdr>
                <w:top w:val="none" w:sz="0" w:space="0" w:color="auto"/>
                <w:left w:val="none" w:sz="0" w:space="0" w:color="auto"/>
                <w:bottom w:val="none" w:sz="0" w:space="0" w:color="auto"/>
                <w:right w:val="none" w:sz="0" w:space="0" w:color="auto"/>
              </w:divBdr>
            </w:div>
            <w:div w:id="159320757">
              <w:marLeft w:val="0"/>
              <w:marRight w:val="0"/>
              <w:marTop w:val="0"/>
              <w:marBottom w:val="0"/>
              <w:divBdr>
                <w:top w:val="none" w:sz="0" w:space="0" w:color="auto"/>
                <w:left w:val="none" w:sz="0" w:space="0" w:color="auto"/>
                <w:bottom w:val="none" w:sz="0" w:space="0" w:color="auto"/>
                <w:right w:val="none" w:sz="0" w:space="0" w:color="auto"/>
              </w:divBdr>
            </w:div>
            <w:div w:id="244346750">
              <w:marLeft w:val="0"/>
              <w:marRight w:val="0"/>
              <w:marTop w:val="0"/>
              <w:marBottom w:val="0"/>
              <w:divBdr>
                <w:top w:val="none" w:sz="0" w:space="0" w:color="auto"/>
                <w:left w:val="none" w:sz="0" w:space="0" w:color="auto"/>
                <w:bottom w:val="none" w:sz="0" w:space="0" w:color="auto"/>
                <w:right w:val="none" w:sz="0" w:space="0" w:color="auto"/>
              </w:divBdr>
            </w:div>
            <w:div w:id="286006251">
              <w:marLeft w:val="0"/>
              <w:marRight w:val="0"/>
              <w:marTop w:val="0"/>
              <w:marBottom w:val="0"/>
              <w:divBdr>
                <w:top w:val="none" w:sz="0" w:space="0" w:color="auto"/>
                <w:left w:val="none" w:sz="0" w:space="0" w:color="auto"/>
                <w:bottom w:val="none" w:sz="0" w:space="0" w:color="auto"/>
                <w:right w:val="none" w:sz="0" w:space="0" w:color="auto"/>
              </w:divBdr>
            </w:div>
            <w:div w:id="682823828">
              <w:marLeft w:val="0"/>
              <w:marRight w:val="0"/>
              <w:marTop w:val="0"/>
              <w:marBottom w:val="0"/>
              <w:divBdr>
                <w:top w:val="none" w:sz="0" w:space="0" w:color="auto"/>
                <w:left w:val="none" w:sz="0" w:space="0" w:color="auto"/>
                <w:bottom w:val="none" w:sz="0" w:space="0" w:color="auto"/>
                <w:right w:val="none" w:sz="0" w:space="0" w:color="auto"/>
              </w:divBdr>
            </w:div>
            <w:div w:id="740102836">
              <w:marLeft w:val="0"/>
              <w:marRight w:val="0"/>
              <w:marTop w:val="0"/>
              <w:marBottom w:val="0"/>
              <w:divBdr>
                <w:top w:val="none" w:sz="0" w:space="0" w:color="auto"/>
                <w:left w:val="none" w:sz="0" w:space="0" w:color="auto"/>
                <w:bottom w:val="none" w:sz="0" w:space="0" w:color="auto"/>
                <w:right w:val="none" w:sz="0" w:space="0" w:color="auto"/>
              </w:divBdr>
            </w:div>
            <w:div w:id="1365595912">
              <w:marLeft w:val="0"/>
              <w:marRight w:val="0"/>
              <w:marTop w:val="0"/>
              <w:marBottom w:val="0"/>
              <w:divBdr>
                <w:top w:val="none" w:sz="0" w:space="0" w:color="auto"/>
                <w:left w:val="none" w:sz="0" w:space="0" w:color="auto"/>
                <w:bottom w:val="none" w:sz="0" w:space="0" w:color="auto"/>
                <w:right w:val="none" w:sz="0" w:space="0" w:color="auto"/>
              </w:divBdr>
            </w:div>
            <w:div w:id="1420828641">
              <w:marLeft w:val="0"/>
              <w:marRight w:val="0"/>
              <w:marTop w:val="0"/>
              <w:marBottom w:val="0"/>
              <w:divBdr>
                <w:top w:val="none" w:sz="0" w:space="0" w:color="auto"/>
                <w:left w:val="none" w:sz="0" w:space="0" w:color="auto"/>
                <w:bottom w:val="none" w:sz="0" w:space="0" w:color="auto"/>
                <w:right w:val="none" w:sz="0" w:space="0" w:color="auto"/>
              </w:divBdr>
            </w:div>
            <w:div w:id="1627354131">
              <w:marLeft w:val="0"/>
              <w:marRight w:val="0"/>
              <w:marTop w:val="0"/>
              <w:marBottom w:val="0"/>
              <w:divBdr>
                <w:top w:val="none" w:sz="0" w:space="0" w:color="auto"/>
                <w:left w:val="none" w:sz="0" w:space="0" w:color="auto"/>
                <w:bottom w:val="none" w:sz="0" w:space="0" w:color="auto"/>
                <w:right w:val="none" w:sz="0" w:space="0" w:color="auto"/>
              </w:divBdr>
            </w:div>
            <w:div w:id="1679304253">
              <w:marLeft w:val="0"/>
              <w:marRight w:val="0"/>
              <w:marTop w:val="0"/>
              <w:marBottom w:val="0"/>
              <w:divBdr>
                <w:top w:val="none" w:sz="0" w:space="0" w:color="auto"/>
                <w:left w:val="none" w:sz="0" w:space="0" w:color="auto"/>
                <w:bottom w:val="none" w:sz="0" w:space="0" w:color="auto"/>
                <w:right w:val="none" w:sz="0" w:space="0" w:color="auto"/>
              </w:divBdr>
            </w:div>
            <w:div w:id="2110394378">
              <w:marLeft w:val="0"/>
              <w:marRight w:val="0"/>
              <w:marTop w:val="0"/>
              <w:marBottom w:val="0"/>
              <w:divBdr>
                <w:top w:val="none" w:sz="0" w:space="0" w:color="auto"/>
                <w:left w:val="none" w:sz="0" w:space="0" w:color="auto"/>
                <w:bottom w:val="none" w:sz="0" w:space="0" w:color="auto"/>
                <w:right w:val="none" w:sz="0" w:space="0" w:color="auto"/>
              </w:divBdr>
            </w:div>
          </w:divsChild>
        </w:div>
        <w:div w:id="1618025064">
          <w:marLeft w:val="0"/>
          <w:marRight w:val="0"/>
          <w:marTop w:val="0"/>
          <w:marBottom w:val="0"/>
          <w:divBdr>
            <w:top w:val="none" w:sz="0" w:space="0" w:color="auto"/>
            <w:left w:val="none" w:sz="0" w:space="0" w:color="auto"/>
            <w:bottom w:val="none" w:sz="0" w:space="0" w:color="auto"/>
            <w:right w:val="none" w:sz="0" w:space="0" w:color="auto"/>
          </w:divBdr>
          <w:divsChild>
            <w:div w:id="45572146">
              <w:marLeft w:val="0"/>
              <w:marRight w:val="0"/>
              <w:marTop w:val="0"/>
              <w:marBottom w:val="0"/>
              <w:divBdr>
                <w:top w:val="none" w:sz="0" w:space="0" w:color="auto"/>
                <w:left w:val="none" w:sz="0" w:space="0" w:color="auto"/>
                <w:bottom w:val="none" w:sz="0" w:space="0" w:color="auto"/>
                <w:right w:val="none" w:sz="0" w:space="0" w:color="auto"/>
              </w:divBdr>
            </w:div>
            <w:div w:id="317536312">
              <w:marLeft w:val="0"/>
              <w:marRight w:val="0"/>
              <w:marTop w:val="0"/>
              <w:marBottom w:val="0"/>
              <w:divBdr>
                <w:top w:val="none" w:sz="0" w:space="0" w:color="auto"/>
                <w:left w:val="none" w:sz="0" w:space="0" w:color="auto"/>
                <w:bottom w:val="none" w:sz="0" w:space="0" w:color="auto"/>
                <w:right w:val="none" w:sz="0" w:space="0" w:color="auto"/>
              </w:divBdr>
            </w:div>
            <w:div w:id="1507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Props1.xml><?xml version="1.0" encoding="utf-8"?>
<ds:datastoreItem xmlns:ds="http://schemas.openxmlformats.org/officeDocument/2006/customXml" ds:itemID="{7C12A0F7-F091-40C2-A42D-5BA17E8B2C87}"/>
</file>

<file path=customXml/itemProps2.xml><?xml version="1.0" encoding="utf-8"?>
<ds:datastoreItem xmlns:ds="http://schemas.openxmlformats.org/officeDocument/2006/customXml" ds:itemID="{AD2AFCE4-78EF-4572-BBC1-41F782AB17A0}">
  <ds:schemaRefs>
    <ds:schemaRef ds:uri="http://schemas.microsoft.com/sharepoint/v3/contenttype/forms"/>
  </ds:schemaRefs>
</ds:datastoreItem>
</file>

<file path=customXml/itemProps3.xml><?xml version="1.0" encoding="utf-8"?>
<ds:datastoreItem xmlns:ds="http://schemas.openxmlformats.org/officeDocument/2006/customXml" ds:itemID="{5B56983B-0F53-4139-BC51-714EE8FA07C7}">
  <ds:schemaRefs>
    <ds:schemaRef ds:uri="http://purl.org/dc/dcmitype/"/>
    <ds:schemaRef ds:uri="http://schemas.microsoft.com/office/2006/documentManagement/types"/>
    <ds:schemaRef ds:uri="bfb24cf0-2db3-4439-bcbe-7814e6052078"/>
    <ds:schemaRef ds:uri="http://purl.org/dc/terms/"/>
    <ds:schemaRef ds:uri="http://schemas.microsoft.com/office/infopath/2007/PartnerControls"/>
    <ds:schemaRef ds:uri="http://schemas.microsoft.com/office/2006/metadata/properties"/>
    <ds:schemaRef ds:uri="http://schemas.openxmlformats.org/package/2006/metadata/core-properties"/>
    <ds:schemaRef ds:uri="106e7461-d58a-4762-b0f9-b844481042e0"/>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Ms H. James</lastModifiedBy>
  <revision>144</revision>
  <dcterms:created xsi:type="dcterms:W3CDTF">2024-02-06T12:36:00.0000000Z</dcterms:created>
  <dcterms:modified xsi:type="dcterms:W3CDTF">2024-06-28T08:22:41.3489210Z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3129700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