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965A84" w14:paraId="68F5DA54" w14:textId="77777777" w:rsidTr="00C853DA">
        <w:trPr>
          <w:trHeight w:val="4595"/>
        </w:trPr>
        <w:tc>
          <w:tcPr>
            <w:tcW w:w="1393" w:type="dxa"/>
            <w:shd w:val="clear" w:color="auto" w:fill="FFF2CC" w:themeFill="accent4" w:themeFillTint="33"/>
          </w:tcPr>
          <w:p w14:paraId="552D70D6" w14:textId="77777777" w:rsidR="00965A84" w:rsidRDefault="00965A84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965A84" w:rsidRDefault="00965A84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1F11C59F" w:rsidR="00965A84" w:rsidRPr="00584E82" w:rsidRDefault="00965A84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D9530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6EFFCA61" w14:textId="77777777" w:rsidR="00965A84" w:rsidRPr="001B629C" w:rsidRDefault="00965A84" w:rsidP="00965A84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es-ES"/>
              </w:rPr>
            </w:pPr>
          </w:p>
          <w:p w14:paraId="28E49CB2" w14:textId="3B4D44A1" w:rsidR="001B629C" w:rsidRDefault="00D9530B" w:rsidP="001B629C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  <w:lang w:val="es-ES"/>
              </w:rPr>
            </w:pPr>
            <w:r w:rsidRPr="00D9530B">
              <w:rPr>
                <w:b/>
                <w:bCs/>
                <w:sz w:val="28"/>
                <w:szCs w:val="28"/>
                <w:u w:val="single"/>
                <w:lang w:val="es-ES"/>
              </w:rPr>
              <w:t>Somos Así</w:t>
            </w:r>
          </w:p>
          <w:p w14:paraId="48FBDB49" w14:textId="77777777" w:rsidR="00D9530B" w:rsidRPr="001B629C" w:rsidRDefault="00D9530B" w:rsidP="001B629C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  <w:lang w:val="es-ES"/>
              </w:rPr>
            </w:pPr>
          </w:p>
          <w:p w14:paraId="66828DF7" w14:textId="6F9CD8D0" w:rsidR="00965A84" w:rsidRPr="00117AEB" w:rsidRDefault="00117AEB" w:rsidP="00412C75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 w:rsidR="00461969">
              <w:t xml:space="preserve">begin the year </w:t>
            </w:r>
            <w:r w:rsidR="00514162">
              <w:t xml:space="preserve">recalling opinion, the three main tenses and being able to describe </w:t>
            </w:r>
            <w:r w:rsidR="0066162F">
              <w:t xml:space="preserve">weekend activities. They will discuss celebrities and describe </w:t>
            </w:r>
            <w:r w:rsidR="00F6127A">
              <w:t xml:space="preserve">typical days out. </w:t>
            </w:r>
            <w:r w:rsidR="00607D81">
              <w:t xml:space="preserve"> </w:t>
            </w:r>
          </w:p>
          <w:p w14:paraId="21FF5FCC" w14:textId="77777777" w:rsidR="00965A84" w:rsidRPr="00117AEB" w:rsidRDefault="00965A84" w:rsidP="00C853DA">
            <w:pPr>
              <w:pStyle w:val="ListParagraph"/>
              <w:ind w:left="501"/>
            </w:pPr>
          </w:p>
        </w:tc>
        <w:tc>
          <w:tcPr>
            <w:tcW w:w="5991" w:type="dxa"/>
          </w:tcPr>
          <w:p w14:paraId="5D0AE9DA" w14:textId="77777777" w:rsidR="00965A84" w:rsidRPr="00117AEB" w:rsidRDefault="00965A84" w:rsidP="00055320">
            <w:pPr>
              <w:pStyle w:val="ListParagraph"/>
              <w:ind w:left="501"/>
            </w:pPr>
          </w:p>
          <w:p w14:paraId="06BA3ABF" w14:textId="77777777" w:rsidR="00965A84" w:rsidRPr="00117AEB" w:rsidRDefault="00965A84" w:rsidP="00055320">
            <w:pPr>
              <w:ind w:left="141"/>
            </w:pPr>
          </w:p>
          <w:p w14:paraId="12CA7794" w14:textId="16F27FE9" w:rsidR="00514162" w:rsidRDefault="00514162" w:rsidP="0051416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Talking about things you like </w:t>
            </w:r>
            <w:r w:rsidR="0066162F">
              <w:t>and</w:t>
            </w:r>
            <w:r>
              <w:t xml:space="preserve"> using irregular verbs in the present </w:t>
            </w:r>
            <w:proofErr w:type="gramStart"/>
            <w:r>
              <w:t>tense</w:t>
            </w:r>
            <w:proofErr w:type="gramEnd"/>
          </w:p>
          <w:p w14:paraId="7C5A1F89" w14:textId="77777777" w:rsidR="00514162" w:rsidRDefault="00514162" w:rsidP="0051416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Talking about your week &amp; using regular verbs in the present tense</w:t>
            </w:r>
          </w:p>
          <w:p w14:paraId="2878C282" w14:textId="77777777" w:rsidR="00514162" w:rsidRDefault="00514162" w:rsidP="0051416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Talking about films &amp; using the near future tense</w:t>
            </w:r>
          </w:p>
          <w:p w14:paraId="3BCAB2E5" w14:textId="04D0745C" w:rsidR="00514162" w:rsidRDefault="00514162" w:rsidP="0051416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Talking about a birthday &amp; </w:t>
            </w:r>
            <w:r w:rsidR="0066162F">
              <w:t>u</w:t>
            </w:r>
            <w:r>
              <w:t xml:space="preserve">sing the </w:t>
            </w:r>
            <w:proofErr w:type="spellStart"/>
            <w:r>
              <w:t>preterite</w:t>
            </w:r>
            <w:proofErr w:type="spellEnd"/>
            <w:r>
              <w:t xml:space="preserve"> tense</w:t>
            </w:r>
          </w:p>
          <w:p w14:paraId="6A3DC179" w14:textId="77777777" w:rsidR="00514162" w:rsidRDefault="00514162" w:rsidP="0051416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Talking about life as a celebrity &amp; using three tenses together</w:t>
            </w:r>
          </w:p>
          <w:p w14:paraId="316C701A" w14:textId="5E342755" w:rsidR="00965A84" w:rsidRPr="00345CF2" w:rsidRDefault="00514162" w:rsidP="00514162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Understanding descriptions of days out &amp; using the four </w:t>
            </w:r>
            <w:proofErr w:type="spellStart"/>
            <w:r>
              <w:t>Ws</w:t>
            </w:r>
            <w:proofErr w:type="spellEnd"/>
            <w:r>
              <w:t xml:space="preserve"> when listening</w:t>
            </w:r>
          </w:p>
        </w:tc>
        <w:tc>
          <w:tcPr>
            <w:tcW w:w="3767" w:type="dxa"/>
          </w:tcPr>
          <w:p w14:paraId="175503DF" w14:textId="77777777" w:rsidR="00965A84" w:rsidRDefault="00965A84" w:rsidP="001F10B9">
            <w:r>
              <w:t>Speaking Q+A</w:t>
            </w:r>
          </w:p>
          <w:p w14:paraId="33823869" w14:textId="77777777" w:rsidR="00965A84" w:rsidRDefault="00965A84" w:rsidP="001F10B9">
            <w:r>
              <w:t>Translation both ways</w:t>
            </w:r>
          </w:p>
          <w:p w14:paraId="25BAE90A" w14:textId="77777777" w:rsidR="00965A84" w:rsidRDefault="00965A84" w:rsidP="001F10B9">
            <w:r>
              <w:t xml:space="preserve">Reading </w:t>
            </w:r>
          </w:p>
          <w:p w14:paraId="0E8AF6C2" w14:textId="77777777" w:rsidR="00965A84" w:rsidRDefault="00965A84" w:rsidP="001F10B9">
            <w:r>
              <w:t>Listening</w:t>
            </w:r>
          </w:p>
          <w:p w14:paraId="042926F4" w14:textId="77777777" w:rsidR="00965A84" w:rsidRDefault="00965A84" w:rsidP="001F10B9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14:paraId="39C81424" w14:textId="251F1A28" w:rsidR="00965A84" w:rsidRDefault="00B9489B" w:rsidP="001F10B9">
            <w:r>
              <w:t>Equally weighted</w:t>
            </w:r>
          </w:p>
          <w:p w14:paraId="3C174D69" w14:textId="77777777" w:rsidR="00B9489B" w:rsidRDefault="00B9489B" w:rsidP="001F10B9"/>
          <w:p w14:paraId="4BB97714" w14:textId="77777777" w:rsidR="00965A84" w:rsidRDefault="00965A84" w:rsidP="001F10B9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251A177A" w14:textId="77777777" w:rsidR="00965A84" w:rsidRDefault="00965A84" w:rsidP="001F10B9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55ED8E64" w14:textId="77777777" w:rsidR="00965A84" w:rsidRDefault="00965A84" w:rsidP="001F10B9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63230A36" w14:textId="77777777" w:rsidR="00965A84" w:rsidRDefault="00965A84" w:rsidP="001F10B9"/>
          <w:p w14:paraId="598BF2FE" w14:textId="0DBF6ED2" w:rsidR="00965A84" w:rsidRDefault="00965A84" w:rsidP="001F10B9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</w:t>
            </w:r>
            <w:proofErr w:type="gramStart"/>
            <w:r>
              <w:t>taking into account</w:t>
            </w:r>
            <w:proofErr w:type="gramEnd"/>
            <w:r>
              <w:t xml:space="preserve"> starting point and KS3 target grades in addition to behaviour and homework completion.</w:t>
            </w:r>
          </w:p>
        </w:tc>
      </w:tr>
      <w:tr w:rsidR="00000D2B" w14:paraId="1BEE0139" w14:textId="77777777" w:rsidTr="00EA0718">
        <w:trPr>
          <w:trHeight w:val="1104"/>
        </w:trPr>
        <w:tc>
          <w:tcPr>
            <w:tcW w:w="1393" w:type="dxa"/>
            <w:shd w:val="clear" w:color="auto" w:fill="FFF2CC" w:themeFill="accent4" w:themeFillTint="33"/>
          </w:tcPr>
          <w:p w14:paraId="5EF79BE5" w14:textId="77777777" w:rsidR="00000D2B" w:rsidRDefault="00000D2B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00D2B" w:rsidRDefault="00000D2B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63704652" w:rsidR="00000D2B" w:rsidRPr="00584E82" w:rsidRDefault="00000D2B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D9530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18AD0111" w14:textId="1E5826C5" w:rsidR="000D7997" w:rsidRDefault="00AD1024" w:rsidP="00B2625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AD1024">
              <w:rPr>
                <w:b/>
                <w:bCs/>
                <w:sz w:val="28"/>
                <w:szCs w:val="28"/>
                <w:u w:val="single"/>
              </w:rPr>
              <w:t>¡</w:t>
            </w:r>
            <w:proofErr w:type="spellStart"/>
            <w:r w:rsidRPr="00AD1024">
              <w:rPr>
                <w:b/>
                <w:bCs/>
                <w:sz w:val="28"/>
                <w:szCs w:val="28"/>
                <w:u w:val="single"/>
              </w:rPr>
              <w:t>Oriéntate</w:t>
            </w:r>
            <w:proofErr w:type="spellEnd"/>
            <w:r w:rsidRPr="00AD1024">
              <w:rPr>
                <w:b/>
                <w:bCs/>
                <w:sz w:val="28"/>
                <w:szCs w:val="28"/>
                <w:u w:val="single"/>
              </w:rPr>
              <w:t>!</w:t>
            </w:r>
          </w:p>
          <w:p w14:paraId="03A84E6D" w14:textId="77777777" w:rsidR="00AD1024" w:rsidRDefault="00AD1024" w:rsidP="00B26257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28C5FB79" w14:textId="14BC30D7" w:rsidR="00B26257" w:rsidRPr="00117AEB" w:rsidRDefault="00B26257" w:rsidP="00B26257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 w:rsidR="00BB0681">
              <w:t>will</w:t>
            </w:r>
            <w:r>
              <w:t xml:space="preserve"> </w:t>
            </w:r>
            <w:r w:rsidR="00AD1024">
              <w:t>discuss the work of work</w:t>
            </w:r>
            <w:r w:rsidR="0082799F">
              <w:t xml:space="preserve">, pocket money and chores. They will practise </w:t>
            </w:r>
            <w:r w:rsidR="009035D7">
              <w:t xml:space="preserve">the three main tenses again to describe past, </w:t>
            </w:r>
            <w:proofErr w:type="gramStart"/>
            <w:r w:rsidR="009035D7">
              <w:t>present</w:t>
            </w:r>
            <w:proofErr w:type="gramEnd"/>
            <w:r w:rsidR="009035D7">
              <w:t xml:space="preserve"> and future as well as develop their writing skills further.</w:t>
            </w:r>
          </w:p>
          <w:p w14:paraId="23ACAD3F" w14:textId="4BB26B2D" w:rsidR="00B26257" w:rsidRDefault="00B26257" w:rsidP="00B26257">
            <w:pPr>
              <w:pStyle w:val="ListParagraph"/>
              <w:ind w:left="501"/>
              <w:rPr>
                <w:b/>
                <w:bCs/>
                <w:u w:val="single"/>
              </w:rPr>
            </w:pPr>
          </w:p>
        </w:tc>
        <w:tc>
          <w:tcPr>
            <w:tcW w:w="5991" w:type="dxa"/>
          </w:tcPr>
          <w:p w14:paraId="327F06E1" w14:textId="77777777" w:rsidR="00000D2B" w:rsidRDefault="00000D2B" w:rsidP="00055320">
            <w:pPr>
              <w:pStyle w:val="ListParagraph"/>
              <w:ind w:left="501"/>
            </w:pPr>
          </w:p>
          <w:p w14:paraId="4E37BA08" w14:textId="77777777" w:rsidR="00000D2B" w:rsidRDefault="00000D2B" w:rsidP="00055320">
            <w:pPr>
              <w:ind w:left="141"/>
            </w:pPr>
          </w:p>
          <w:p w14:paraId="4B8E2439" w14:textId="6E131784" w:rsidR="005D1C4D" w:rsidRDefault="005D1C4D" w:rsidP="005D1C4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Saying what you have to do at work </w:t>
            </w:r>
            <w:proofErr w:type="gramStart"/>
            <w:r>
              <w:t xml:space="preserve">-  </w:t>
            </w:r>
            <w:r>
              <w:t>u</w:t>
            </w:r>
            <w:r>
              <w:t>sing</w:t>
            </w:r>
            <w:proofErr w:type="gramEnd"/>
            <w:r>
              <w:t xml:space="preserve"> "</w:t>
            </w:r>
            <w:proofErr w:type="spellStart"/>
            <w:r>
              <w:t>tener</w:t>
            </w:r>
            <w:proofErr w:type="spellEnd"/>
            <w:r>
              <w:t xml:space="preserve"> que"</w:t>
            </w:r>
          </w:p>
          <w:p w14:paraId="271073FA" w14:textId="77777777" w:rsidR="005D1C4D" w:rsidRDefault="005D1C4D" w:rsidP="005D1C4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Saying what you would like to do - Using correct adjectival </w:t>
            </w:r>
            <w:proofErr w:type="gramStart"/>
            <w:r>
              <w:t>agreement</w:t>
            </w:r>
            <w:proofErr w:type="gramEnd"/>
            <w:r>
              <w:t xml:space="preserve"> </w:t>
            </w:r>
          </w:p>
          <w:p w14:paraId="3D3E0C6C" w14:textId="77777777" w:rsidR="005D1C4D" w:rsidRDefault="005D1C4D" w:rsidP="005D1C4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your future using near future</w:t>
            </w:r>
          </w:p>
          <w:p w14:paraId="106F5378" w14:textId="77777777" w:rsidR="005D1C4D" w:rsidRDefault="005D1C4D" w:rsidP="005D1C4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Describing your job - Practice of the three tenses</w:t>
            </w:r>
          </w:p>
          <w:p w14:paraId="19E1D9F8" w14:textId="77777777" w:rsidR="005D1C4D" w:rsidRDefault="005D1C4D" w:rsidP="005D1C4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Checking for accuracy, looking up new words - Using reference materials</w:t>
            </w:r>
          </w:p>
          <w:p w14:paraId="4AE8AC02" w14:textId="6D7A0C73" w:rsidR="00000D2B" w:rsidRDefault="005D1C4D" w:rsidP="005D1C4D">
            <w:pPr>
              <w:pStyle w:val="ListParagraph"/>
              <w:numPr>
                <w:ilvl w:val="0"/>
                <w:numId w:val="4"/>
              </w:numPr>
            </w:pPr>
            <w:r>
              <w:t>Coping with authentic texts-skimming</w:t>
            </w:r>
            <w:r>
              <w:t xml:space="preserve"> </w:t>
            </w:r>
            <w:r>
              <w:t>and scanning a text.</w:t>
            </w:r>
          </w:p>
        </w:tc>
        <w:tc>
          <w:tcPr>
            <w:tcW w:w="3767" w:type="dxa"/>
          </w:tcPr>
          <w:p w14:paraId="3E2B74E3" w14:textId="4A873A65" w:rsidR="00771F62" w:rsidRDefault="00771F62" w:rsidP="00771F62">
            <w:pPr>
              <w:spacing w:after="0" w:line="240" w:lineRule="auto"/>
            </w:pPr>
            <w:r>
              <w:lastRenderedPageBreak/>
              <w:t>Spea</w:t>
            </w:r>
            <w:r>
              <w:t>k</w:t>
            </w:r>
            <w:r>
              <w:t>ing - One Minute Presentation</w:t>
            </w:r>
          </w:p>
          <w:p w14:paraId="242FEBAD" w14:textId="77777777" w:rsidR="00771F62" w:rsidRDefault="00771F62" w:rsidP="00771F62">
            <w:pPr>
              <w:spacing w:after="0" w:line="240" w:lineRule="auto"/>
            </w:pPr>
            <w:r>
              <w:t>Creative Writing Task</w:t>
            </w:r>
          </w:p>
          <w:p w14:paraId="5D712310" w14:textId="77777777" w:rsidR="00771F62" w:rsidRDefault="00771F62" w:rsidP="00771F62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14:paraId="3E334C3D" w14:textId="09584404" w:rsidR="00771F62" w:rsidRDefault="00771F62" w:rsidP="00771F62">
            <w:pPr>
              <w:spacing w:after="0" w:line="240" w:lineRule="auto"/>
            </w:pPr>
            <w:r>
              <w:t>(</w:t>
            </w:r>
            <w:proofErr w:type="gramStart"/>
            <w:r>
              <w:t>weighted</w:t>
            </w:r>
            <w:proofErr w:type="gramEnd"/>
            <w:r>
              <w:t xml:space="preserve"> </w:t>
            </w:r>
            <w:r w:rsidR="005644B0">
              <w:t>50/30/20%)</w:t>
            </w:r>
          </w:p>
          <w:p w14:paraId="585B0722" w14:textId="77777777" w:rsidR="00771F62" w:rsidRDefault="00771F62" w:rsidP="00771F62">
            <w:pPr>
              <w:spacing w:after="0" w:line="240" w:lineRule="auto"/>
            </w:pPr>
          </w:p>
          <w:p w14:paraId="372D99E4" w14:textId="77777777" w:rsidR="00771F62" w:rsidRDefault="00771F62" w:rsidP="00771F62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B7580F0" w14:textId="77777777" w:rsidR="00771F62" w:rsidRDefault="00771F62" w:rsidP="00771F62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49669BF0" w14:textId="77777777" w:rsidR="00000D2B" w:rsidRDefault="00771F62" w:rsidP="00771F62">
            <w:proofErr w:type="spellStart"/>
            <w:r>
              <w:lastRenderedPageBreak/>
              <w:t>Beths</w:t>
            </w:r>
            <w:proofErr w:type="spellEnd"/>
            <w:r>
              <w:t xml:space="preserve"> Super Scholar - excellent competence (80%)</w:t>
            </w:r>
          </w:p>
          <w:p w14:paraId="41D15E16" w14:textId="77777777" w:rsidR="005644B0" w:rsidRDefault="005644B0" w:rsidP="00771F62"/>
          <w:p w14:paraId="4DDC6A7C" w14:textId="462A932E" w:rsidR="005644B0" w:rsidRDefault="005644B0" w:rsidP="005644B0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</w:t>
            </w:r>
            <w:proofErr w:type="gramStart"/>
            <w:r>
              <w:t>taking into account</w:t>
            </w:r>
            <w:proofErr w:type="gramEnd"/>
            <w:r>
              <w:t xml:space="preserve"> starting point and KS3 target grades in addition to behaviour and homework completion.</w:t>
            </w:r>
          </w:p>
        </w:tc>
      </w:tr>
      <w:tr w:rsidR="00B9489B" w14:paraId="539EEDEC" w14:textId="77777777" w:rsidTr="00414E1F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14:paraId="6FEF73DD" w14:textId="7777777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14:paraId="503CDEBE" w14:textId="7777777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62A1E8C7" w:rsidR="00B9489B" w:rsidRDefault="00B9489B" w:rsidP="00B948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D9530B">
              <w:rPr>
                <w:b/>
                <w:bCs/>
              </w:rPr>
              <w:t>9</w:t>
            </w:r>
          </w:p>
          <w:p w14:paraId="4A3A09CC" w14:textId="1DA2B19B" w:rsidR="00B9489B" w:rsidRPr="00584E82" w:rsidRDefault="00B9489B" w:rsidP="00B948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96C7E0B" w14:textId="36FC4A59" w:rsidR="00CA0AF7" w:rsidRDefault="005D1C4D" w:rsidP="0075765D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5D1C4D">
              <w:rPr>
                <w:b/>
                <w:bCs/>
                <w:sz w:val="28"/>
                <w:szCs w:val="28"/>
                <w:u w:val="single"/>
              </w:rPr>
              <w:t>En forma</w:t>
            </w:r>
          </w:p>
          <w:p w14:paraId="1A2D1222" w14:textId="77777777" w:rsidR="00DB2B4C" w:rsidRPr="0075765D" w:rsidRDefault="00DB2B4C" w:rsidP="0075765D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422096AF" w14:textId="11DC75CC" w:rsidR="00B9489B" w:rsidRDefault="00364802" w:rsidP="00DB2B4C">
            <w:pPr>
              <w:pStyle w:val="ListParagraph"/>
              <w:ind w:left="501"/>
              <w:jc w:val="both"/>
              <w:rPr>
                <w:b/>
                <w:bCs/>
                <w:u w:val="single"/>
              </w:rPr>
            </w:pPr>
            <w:r w:rsidRPr="00364802">
              <w:t xml:space="preserve">Students will be able to describe </w:t>
            </w:r>
            <w:r w:rsidR="00DB2B4C">
              <w:t>their diet and give opinions on a healthy lifestyle. The</w:t>
            </w:r>
            <w:r w:rsidR="00074D96">
              <w:t xml:space="preserve">y will be able to discuss ailments and possible cures as well as how to improve their health through fitness and </w:t>
            </w:r>
            <w:r w:rsidR="008A4D9B">
              <w:t xml:space="preserve">better eating. </w:t>
            </w:r>
          </w:p>
        </w:tc>
        <w:tc>
          <w:tcPr>
            <w:tcW w:w="5991" w:type="dxa"/>
          </w:tcPr>
          <w:p w14:paraId="28E78785" w14:textId="77777777" w:rsidR="00B9489B" w:rsidRDefault="00B9489B" w:rsidP="00B9489B"/>
          <w:p w14:paraId="11DB03F7" w14:textId="77777777" w:rsidR="00DB2B4C" w:rsidRDefault="00DB2B4C" w:rsidP="00DB2B4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proofErr w:type="gramStart"/>
            <w:r>
              <w:t>Talking  about</w:t>
            </w:r>
            <w:proofErr w:type="gramEnd"/>
            <w:r>
              <w:t xml:space="preserve"> diet &amp; an active lifestyle &amp; Using direct object pronouns - Using stem-changing verbs</w:t>
            </w:r>
          </w:p>
          <w:p w14:paraId="7CDB0455" w14:textId="77777777" w:rsidR="008A4D9B" w:rsidRDefault="00DB2B4C" w:rsidP="00DB2B4C">
            <w:pPr>
              <w:pStyle w:val="ListParagraph"/>
              <w:numPr>
                <w:ilvl w:val="0"/>
                <w:numId w:val="4"/>
              </w:numPr>
            </w:pPr>
            <w:r>
              <w:t>Talking about your daily routine</w:t>
            </w:r>
          </w:p>
          <w:p w14:paraId="1A33D002" w14:textId="34633020" w:rsidR="00DB2B4C" w:rsidRDefault="008A4D9B" w:rsidP="00DB2B4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Talking about </w:t>
            </w:r>
            <w:r w:rsidR="00DB2B4C">
              <w:t xml:space="preserve">getting fit - Using reflexive verbs +se </w:t>
            </w:r>
            <w:proofErr w:type="spellStart"/>
            <w:r w:rsidR="00DB2B4C">
              <w:t>debe</w:t>
            </w:r>
            <w:proofErr w:type="spellEnd"/>
            <w:r w:rsidR="00DB2B4C">
              <w:t xml:space="preserve"> / no se </w:t>
            </w:r>
            <w:proofErr w:type="spellStart"/>
            <w:r w:rsidR="00DB2B4C">
              <w:t>debe</w:t>
            </w:r>
            <w:proofErr w:type="spellEnd"/>
          </w:p>
          <w:p w14:paraId="50BF95D2" w14:textId="77777777" w:rsidR="00DB2B4C" w:rsidRDefault="00DB2B4C" w:rsidP="00DB2B4C">
            <w:pPr>
              <w:pStyle w:val="ListParagraph"/>
              <w:numPr>
                <w:ilvl w:val="0"/>
                <w:numId w:val="4"/>
              </w:numPr>
            </w:pPr>
            <w:r>
              <w:t xml:space="preserve">Talking about aliments - Using me </w:t>
            </w:r>
            <w:proofErr w:type="spellStart"/>
            <w:r>
              <w:t>duele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</w:p>
          <w:p w14:paraId="3A1A1621" w14:textId="766418FD" w:rsidR="008A4D9B" w:rsidRDefault="008A4D9B" w:rsidP="00DB2B4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Discussing remedies and cures</w:t>
            </w:r>
          </w:p>
          <w:p w14:paraId="5546B688" w14:textId="0E6CE3C0" w:rsidR="00B9489B" w:rsidRDefault="00DB2B4C" w:rsidP="00DB2B4C">
            <w:pPr>
              <w:pStyle w:val="ListParagraph"/>
              <w:numPr>
                <w:ilvl w:val="0"/>
                <w:numId w:val="4"/>
              </w:numPr>
            </w:pPr>
            <w:r>
              <w:t xml:space="preserve">Developing a conversation about fitness and routine </w:t>
            </w:r>
            <w:r w:rsidR="008A4D9B">
              <w:t>by</w:t>
            </w:r>
            <w:r>
              <w:t xml:space="preserve"> using more complex sentences</w:t>
            </w:r>
          </w:p>
        </w:tc>
        <w:tc>
          <w:tcPr>
            <w:tcW w:w="3767" w:type="dxa"/>
          </w:tcPr>
          <w:p w14:paraId="26804F12" w14:textId="77777777" w:rsidR="00B24112" w:rsidRDefault="00B24112" w:rsidP="00B24112">
            <w:pPr>
              <w:spacing w:after="0" w:line="240" w:lineRule="auto"/>
            </w:pPr>
            <w:r>
              <w:t>Speaking - Phonics</w:t>
            </w:r>
          </w:p>
          <w:p w14:paraId="23663EA2" w14:textId="77777777" w:rsidR="00B24112" w:rsidRDefault="00B24112" w:rsidP="00B24112">
            <w:pPr>
              <w:spacing w:after="0" w:line="240" w:lineRule="auto"/>
            </w:pPr>
            <w:r>
              <w:t>Translation both ways</w:t>
            </w:r>
          </w:p>
          <w:p w14:paraId="247D7F35" w14:textId="77777777" w:rsidR="00B24112" w:rsidRDefault="00B24112" w:rsidP="00B24112">
            <w:pPr>
              <w:spacing w:after="0" w:line="240" w:lineRule="auto"/>
            </w:pPr>
            <w:r>
              <w:t xml:space="preserve">Reading </w:t>
            </w:r>
          </w:p>
          <w:p w14:paraId="7D85CA20" w14:textId="77777777" w:rsidR="00B24112" w:rsidRDefault="00B24112" w:rsidP="00B24112">
            <w:pPr>
              <w:spacing w:after="0" w:line="240" w:lineRule="auto"/>
            </w:pPr>
            <w:r>
              <w:t>Listening</w:t>
            </w:r>
          </w:p>
          <w:p w14:paraId="2F05F64F" w14:textId="10A81E78" w:rsidR="00B9489B" w:rsidRDefault="00B24112" w:rsidP="00B24112">
            <w:proofErr w:type="spellStart"/>
            <w:r>
              <w:t>Memrise</w:t>
            </w:r>
            <w:proofErr w:type="spellEnd"/>
            <w:r>
              <w:t xml:space="preserve"> %</w:t>
            </w:r>
            <w:r w:rsidR="00B9489B">
              <w:t>Equally weighted</w:t>
            </w:r>
          </w:p>
          <w:p w14:paraId="12C6F9C9" w14:textId="77777777" w:rsidR="00B9489B" w:rsidRDefault="00B9489B" w:rsidP="00B9489B"/>
          <w:p w14:paraId="766959A0" w14:textId="77777777" w:rsidR="00B9489B" w:rsidRDefault="00B9489B" w:rsidP="00B9489B"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42A04583" w14:textId="77777777" w:rsidR="00B9489B" w:rsidRDefault="00B9489B" w:rsidP="00B9489B"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19978C22" w14:textId="77777777" w:rsidR="00B9489B" w:rsidRDefault="00B9489B" w:rsidP="00B9489B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65E7AA26" w14:textId="77777777" w:rsidR="00B9489B" w:rsidRDefault="00B9489B" w:rsidP="00B9489B"/>
          <w:p w14:paraId="5A1ADD0C" w14:textId="03775DAF" w:rsidR="00B9489B" w:rsidRDefault="00B9489B" w:rsidP="00B9489B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</w:t>
            </w:r>
            <w:proofErr w:type="gramStart"/>
            <w:r>
              <w:t>taking into account</w:t>
            </w:r>
            <w:proofErr w:type="gramEnd"/>
            <w:r>
              <w:t xml:space="preserve"> starting point and KS3 target grades in addition to behaviour and homework completion.</w:t>
            </w:r>
          </w:p>
        </w:tc>
      </w:tr>
      <w:tr w:rsidR="00944468" w14:paraId="628D8D94" w14:textId="77777777" w:rsidTr="008851B8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14:paraId="24195B5D" w14:textId="77777777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60C68AEB" w:rsidR="00944468" w:rsidRDefault="00944468" w:rsidP="009444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D9530B">
              <w:rPr>
                <w:b/>
                <w:bCs/>
              </w:rPr>
              <w:t>9</w:t>
            </w:r>
          </w:p>
          <w:p w14:paraId="604F2081" w14:textId="3CCA42F3" w:rsidR="00944468" w:rsidRDefault="00944468" w:rsidP="0094446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AAE5AFC" w14:textId="26492B69" w:rsidR="00944468" w:rsidRPr="0006133A" w:rsidRDefault="006C5A9D" w:rsidP="003041D1">
            <w:pPr>
              <w:pStyle w:val="ListParagraph"/>
              <w:spacing w:after="0" w:line="240" w:lineRule="auto"/>
              <w:ind w:left="501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6133A">
              <w:rPr>
                <w:b/>
                <w:bCs/>
                <w:sz w:val="28"/>
                <w:szCs w:val="28"/>
                <w:u w:val="single"/>
              </w:rPr>
              <w:t>Jóvenes</w:t>
            </w:r>
            <w:proofErr w:type="spellEnd"/>
            <w:r w:rsidRPr="0006133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6133A">
              <w:rPr>
                <w:b/>
                <w:bCs/>
                <w:sz w:val="28"/>
                <w:szCs w:val="28"/>
                <w:u w:val="single"/>
              </w:rPr>
              <w:t>en</w:t>
            </w:r>
            <w:proofErr w:type="spellEnd"/>
            <w:r w:rsidRPr="0006133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6133A">
              <w:rPr>
                <w:b/>
                <w:bCs/>
                <w:sz w:val="28"/>
                <w:szCs w:val="28"/>
                <w:u w:val="single"/>
              </w:rPr>
              <w:t>acción</w:t>
            </w:r>
            <w:proofErr w:type="spellEnd"/>
          </w:p>
          <w:p w14:paraId="59F4992B" w14:textId="77777777" w:rsidR="00CF436D" w:rsidRPr="0006133A" w:rsidRDefault="00CF436D" w:rsidP="00944468">
            <w:pPr>
              <w:pStyle w:val="ListParagraph"/>
              <w:ind w:left="501"/>
              <w:jc w:val="both"/>
            </w:pPr>
          </w:p>
          <w:p w14:paraId="10E2BCBC" w14:textId="4A3EEC8C" w:rsidR="00944468" w:rsidRPr="00117AEB" w:rsidRDefault="00944468" w:rsidP="00944468">
            <w:pPr>
              <w:pStyle w:val="ListParagraph"/>
              <w:ind w:left="501"/>
              <w:jc w:val="both"/>
            </w:pPr>
            <w:r w:rsidRPr="00117AEB">
              <w:t xml:space="preserve">Students </w:t>
            </w:r>
            <w:r>
              <w:t xml:space="preserve">will </w:t>
            </w:r>
            <w:r w:rsidR="0006133A">
              <w:t xml:space="preserve">become activists by discussing global and social issues which affect them, their </w:t>
            </w:r>
            <w:proofErr w:type="gramStart"/>
            <w:r w:rsidR="0006133A">
              <w:t>communities</w:t>
            </w:r>
            <w:proofErr w:type="gramEnd"/>
            <w:r w:rsidR="0006133A">
              <w:t xml:space="preserve"> and other communities around the world.</w:t>
            </w:r>
          </w:p>
          <w:p w14:paraId="7DE551C8" w14:textId="77777777" w:rsidR="00944468" w:rsidRDefault="00944468" w:rsidP="00944468">
            <w:pPr>
              <w:spacing w:after="0" w:line="240" w:lineRule="auto"/>
            </w:pPr>
          </w:p>
          <w:p w14:paraId="617F567F" w14:textId="77777777" w:rsidR="00944468" w:rsidRDefault="00944468" w:rsidP="00944468">
            <w:pPr>
              <w:spacing w:after="0" w:line="240" w:lineRule="auto"/>
            </w:pPr>
          </w:p>
          <w:p w14:paraId="6D263541" w14:textId="77777777" w:rsidR="00944468" w:rsidRDefault="00944468" w:rsidP="00944468">
            <w:pPr>
              <w:spacing w:after="0" w:line="240" w:lineRule="auto"/>
            </w:pPr>
          </w:p>
          <w:p w14:paraId="6DD5E6C3" w14:textId="77777777" w:rsidR="00944468" w:rsidRDefault="00944468" w:rsidP="00944468">
            <w:pPr>
              <w:spacing w:after="0" w:line="240" w:lineRule="auto"/>
            </w:pPr>
          </w:p>
          <w:p w14:paraId="2A3AE9B6" w14:textId="4CBC62E6" w:rsidR="00944468" w:rsidRPr="008041E8" w:rsidRDefault="00944468" w:rsidP="00944468"/>
        </w:tc>
        <w:tc>
          <w:tcPr>
            <w:tcW w:w="5991" w:type="dxa"/>
          </w:tcPr>
          <w:p w14:paraId="3DBC9BC0" w14:textId="2ECB122A" w:rsidR="00261C29" w:rsidRDefault="00261C29" w:rsidP="00261C29">
            <w:pPr>
              <w:pStyle w:val="ListParagraph"/>
              <w:spacing w:after="0" w:line="240" w:lineRule="auto"/>
            </w:pPr>
          </w:p>
          <w:p w14:paraId="5C7AAEE7" w14:textId="77777777" w:rsidR="006C5A9D" w:rsidRDefault="006C5A9D" w:rsidP="006C5A9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Talking about children's rights - Using the verb </w:t>
            </w:r>
            <w:proofErr w:type="spellStart"/>
            <w:r>
              <w:t>poder</w:t>
            </w:r>
            <w:proofErr w:type="spellEnd"/>
          </w:p>
          <w:p w14:paraId="6994BD31" w14:textId="77777777" w:rsidR="006C5A9D" w:rsidRDefault="006C5A9D" w:rsidP="006C5A9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fair trade &amp; expressing your point of view</w:t>
            </w:r>
          </w:p>
          <w:p w14:paraId="0A2AE283" w14:textId="77777777" w:rsidR="006C5A9D" w:rsidRDefault="006C5A9D" w:rsidP="006C5A9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Talking about recycling &amp; using se </w:t>
            </w:r>
            <w:proofErr w:type="spellStart"/>
            <w:r>
              <w:t>debería</w:t>
            </w:r>
            <w:proofErr w:type="spellEnd"/>
          </w:p>
          <w:p w14:paraId="2A4069AC" w14:textId="77777777" w:rsidR="006C5A9D" w:rsidRDefault="006C5A9D" w:rsidP="006C5A9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Talking about how a town has changed &amp; using the Imperfect </w:t>
            </w:r>
            <w:proofErr w:type="gramStart"/>
            <w:r>
              <w:t>tense</w:t>
            </w:r>
            <w:proofErr w:type="gramEnd"/>
          </w:p>
          <w:p w14:paraId="636C469D" w14:textId="77777777" w:rsidR="0006133A" w:rsidRDefault="006C5A9D" w:rsidP="006C5A9D">
            <w:pPr>
              <w:pStyle w:val="ListParagraph"/>
              <w:numPr>
                <w:ilvl w:val="0"/>
                <w:numId w:val="4"/>
              </w:numPr>
            </w:pPr>
            <w:r>
              <w:t>Writing about fundraising</w:t>
            </w:r>
          </w:p>
          <w:p w14:paraId="3124C568" w14:textId="50050FCC" w:rsidR="00944468" w:rsidRDefault="006C5A9D" w:rsidP="006C5A9D">
            <w:pPr>
              <w:pStyle w:val="ListParagraph"/>
              <w:numPr>
                <w:ilvl w:val="0"/>
                <w:numId w:val="4"/>
              </w:numPr>
            </w:pPr>
            <w:r>
              <w:t xml:space="preserve">Reading about world issues </w:t>
            </w:r>
            <w:r w:rsidR="0006133A">
              <w:t>and</w:t>
            </w:r>
            <w:r>
              <w:t xml:space="preserve"> working out</w:t>
            </w:r>
            <w:r w:rsidR="0006133A">
              <w:t xml:space="preserve"> the</w:t>
            </w:r>
            <w:r>
              <w:t xml:space="preserve"> meaning using common sense and context.</w:t>
            </w:r>
          </w:p>
        </w:tc>
        <w:tc>
          <w:tcPr>
            <w:tcW w:w="3767" w:type="dxa"/>
          </w:tcPr>
          <w:p w14:paraId="3DAAD118" w14:textId="68146A29" w:rsidR="00944468" w:rsidRDefault="00944468" w:rsidP="00944468">
            <w:pPr>
              <w:spacing w:after="0" w:line="240" w:lineRule="auto"/>
            </w:pPr>
            <w:r>
              <w:t xml:space="preserve">Speaking - </w:t>
            </w:r>
            <w:r w:rsidR="00D26D37">
              <w:t>Photocard</w:t>
            </w:r>
          </w:p>
          <w:p w14:paraId="5D244901" w14:textId="77777777" w:rsidR="00944468" w:rsidRDefault="00944468" w:rsidP="00944468">
            <w:pPr>
              <w:spacing w:after="0" w:line="240" w:lineRule="auto"/>
            </w:pPr>
            <w:r>
              <w:t>Creative Writing Task</w:t>
            </w:r>
          </w:p>
          <w:p w14:paraId="5411A08D" w14:textId="77777777" w:rsidR="00944468" w:rsidRDefault="00944468" w:rsidP="00944468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14:paraId="43491E5C" w14:textId="77777777" w:rsidR="00944468" w:rsidRDefault="00944468" w:rsidP="00944468">
            <w:pPr>
              <w:spacing w:after="0" w:line="240" w:lineRule="auto"/>
            </w:pPr>
            <w:r>
              <w:t>(</w:t>
            </w:r>
            <w:proofErr w:type="gramStart"/>
            <w:r>
              <w:t>weighted</w:t>
            </w:r>
            <w:proofErr w:type="gramEnd"/>
            <w:r>
              <w:t xml:space="preserve"> 50/30/20%)</w:t>
            </w:r>
          </w:p>
          <w:p w14:paraId="671E80CB" w14:textId="77777777" w:rsidR="00944468" w:rsidRDefault="00944468" w:rsidP="00944468">
            <w:pPr>
              <w:spacing w:after="0" w:line="240" w:lineRule="auto"/>
            </w:pPr>
          </w:p>
          <w:p w14:paraId="183FCFA1" w14:textId="77777777" w:rsidR="00944468" w:rsidRDefault="00944468" w:rsidP="00944468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30D0BD5" w14:textId="77777777" w:rsidR="00944468" w:rsidRDefault="00944468" w:rsidP="00944468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068BDB00" w14:textId="77777777" w:rsidR="00944468" w:rsidRDefault="00944468" w:rsidP="00944468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3E5D42B3" w14:textId="77777777" w:rsidR="00944468" w:rsidRDefault="00944468" w:rsidP="00944468"/>
          <w:p w14:paraId="6AB5FBE6" w14:textId="1AD4B39B" w:rsidR="00944468" w:rsidRDefault="00944468" w:rsidP="00944468">
            <w:r>
              <w:lastRenderedPageBreak/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</w:t>
            </w:r>
            <w:proofErr w:type="gramStart"/>
            <w:r>
              <w:t>taking into account</w:t>
            </w:r>
            <w:proofErr w:type="gramEnd"/>
            <w:r>
              <w:t xml:space="preserve"> starting point and KS3 target grades in addition to behaviour and homework completion.</w:t>
            </w:r>
          </w:p>
        </w:tc>
      </w:tr>
      <w:tr w:rsidR="00467C57" w14:paraId="47F4C9BC" w14:textId="77777777" w:rsidTr="00674535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14:paraId="16000D80" w14:textId="77777777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1B129A87" w14:textId="1464C905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2636D4E0" w:rsidR="00467C57" w:rsidRDefault="00467C57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D9530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2D177977" w14:textId="0B232C98" w:rsidR="00467C57" w:rsidRDefault="00BD5DA8" w:rsidP="00BD5DA8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BD5DA8">
              <w:rPr>
                <w:b/>
                <w:bCs/>
                <w:sz w:val="28"/>
                <w:szCs w:val="28"/>
                <w:u w:val="single"/>
              </w:rPr>
              <w:t xml:space="preserve">Una </w:t>
            </w:r>
            <w:proofErr w:type="spellStart"/>
            <w:r w:rsidRPr="00BD5DA8">
              <w:rPr>
                <w:b/>
                <w:bCs/>
                <w:sz w:val="28"/>
                <w:szCs w:val="28"/>
                <w:u w:val="single"/>
              </w:rPr>
              <w:t>aventura</w:t>
            </w:r>
            <w:proofErr w:type="spellEnd"/>
            <w:r w:rsidRPr="00BD5DA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D5DA8">
              <w:rPr>
                <w:b/>
                <w:bCs/>
                <w:sz w:val="28"/>
                <w:szCs w:val="28"/>
                <w:u w:val="single"/>
              </w:rPr>
              <w:t>en</w:t>
            </w:r>
            <w:proofErr w:type="spellEnd"/>
            <w:r w:rsidRPr="00BD5DA8">
              <w:rPr>
                <w:b/>
                <w:bCs/>
                <w:sz w:val="28"/>
                <w:szCs w:val="28"/>
                <w:u w:val="single"/>
              </w:rPr>
              <w:t xml:space="preserve"> Madrid</w:t>
            </w:r>
          </w:p>
          <w:p w14:paraId="45ECD494" w14:textId="77777777" w:rsidR="00BD5DA8" w:rsidRPr="00932B8F" w:rsidRDefault="00BD5DA8" w:rsidP="00932B8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541D9A4" w14:textId="5A6535DB" w:rsidR="00467C57" w:rsidRDefault="00C8185A" w:rsidP="00C8185A">
            <w:pPr>
              <w:pStyle w:val="ListParagraph"/>
              <w:spacing w:after="0" w:line="240" w:lineRule="auto"/>
              <w:ind w:left="501"/>
              <w:jc w:val="both"/>
            </w:pPr>
            <w:r w:rsidRPr="00C8185A">
              <w:t xml:space="preserve">Students will </w:t>
            </w:r>
            <w:r w:rsidR="00B731B7">
              <w:t>explore the city of Madrid, going on a treasure hunt and learning about cultural landmarks. They will be able to buy souvenirs and make themselves understood</w:t>
            </w:r>
            <w:r w:rsidR="003731A9">
              <w:t xml:space="preserve">. They will be able to use comparative and superlative expressions to describe the city. </w:t>
            </w:r>
          </w:p>
          <w:p w14:paraId="0A474139" w14:textId="7FBF69EF" w:rsidR="00467C57" w:rsidRDefault="00467C57" w:rsidP="00467C57">
            <w:pPr>
              <w:spacing w:after="0" w:line="240" w:lineRule="auto"/>
            </w:pPr>
          </w:p>
          <w:p w14:paraId="6A9DD69C" w14:textId="77777777" w:rsidR="00467C57" w:rsidRDefault="00467C57" w:rsidP="00467C57">
            <w:pPr>
              <w:spacing w:after="0" w:line="240" w:lineRule="auto"/>
            </w:pPr>
          </w:p>
          <w:p w14:paraId="443F13A3" w14:textId="77777777" w:rsidR="00467C57" w:rsidRDefault="00467C57" w:rsidP="00467C57">
            <w:pPr>
              <w:spacing w:after="0" w:line="240" w:lineRule="auto"/>
            </w:pPr>
          </w:p>
          <w:p w14:paraId="42E11C72" w14:textId="77777777" w:rsidR="00467C57" w:rsidRDefault="00467C57" w:rsidP="00467C57">
            <w:pPr>
              <w:spacing w:after="0" w:line="240" w:lineRule="auto"/>
            </w:pPr>
          </w:p>
          <w:p w14:paraId="46E1B144" w14:textId="3B96DAD7" w:rsidR="00467C57" w:rsidRPr="008041E8" w:rsidRDefault="00467C57" w:rsidP="00467C57"/>
        </w:tc>
        <w:tc>
          <w:tcPr>
            <w:tcW w:w="5991" w:type="dxa"/>
          </w:tcPr>
          <w:p w14:paraId="6AAFA0C4" w14:textId="77777777" w:rsidR="00BC0699" w:rsidRPr="00BB2F09" w:rsidRDefault="00BC0699" w:rsidP="00BC0699">
            <w:pPr>
              <w:pStyle w:val="ListParagraph"/>
            </w:pPr>
          </w:p>
          <w:p w14:paraId="59F58BC4" w14:textId="274069C3" w:rsidR="001870FE" w:rsidRDefault="001870FE" w:rsidP="001870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Meeting and greeting people - Using expression</w:t>
            </w:r>
            <w:r w:rsidR="00063BAA">
              <w:t xml:space="preserve">s </w:t>
            </w:r>
            <w:r w:rsidR="003E141F">
              <w:t xml:space="preserve">with </w:t>
            </w:r>
            <w:proofErr w:type="spellStart"/>
            <w:proofErr w:type="gramStart"/>
            <w:r w:rsidR="003E141F">
              <w:t>tener</w:t>
            </w:r>
            <w:proofErr w:type="spellEnd"/>
            <w:proofErr w:type="gramEnd"/>
          </w:p>
          <w:p w14:paraId="3BFFCB99" w14:textId="77777777" w:rsidR="001870FE" w:rsidRDefault="001870FE" w:rsidP="001870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Talking about a treasure hunt - using the superlative</w:t>
            </w:r>
          </w:p>
          <w:p w14:paraId="5F328DEA" w14:textId="77777777" w:rsidR="001870FE" w:rsidRDefault="001870FE" w:rsidP="001870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Discussing buying souvenirs - Using the comparative</w:t>
            </w:r>
          </w:p>
          <w:p w14:paraId="317B21FA" w14:textId="355E47B9" w:rsidR="001870FE" w:rsidRDefault="001870FE" w:rsidP="001870F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Saying </w:t>
            </w:r>
            <w:r w:rsidR="003E141F">
              <w:t>what you</w:t>
            </w:r>
            <w:r>
              <w:t xml:space="preserve"> will do - Using the simple future </w:t>
            </w:r>
            <w:proofErr w:type="gramStart"/>
            <w:r>
              <w:t>tense</w:t>
            </w:r>
            <w:proofErr w:type="gramEnd"/>
          </w:p>
          <w:p w14:paraId="5B5A5E96" w14:textId="30AA99B5" w:rsidR="00467C57" w:rsidRPr="00514162" w:rsidRDefault="001870FE" w:rsidP="001870FE">
            <w:pPr>
              <w:pStyle w:val="ListParagraph"/>
              <w:numPr>
                <w:ilvl w:val="0"/>
                <w:numId w:val="4"/>
              </w:numPr>
            </w:pPr>
            <w:r>
              <w:t>Making yourself understoo</w:t>
            </w:r>
            <w:r w:rsidR="003731A9">
              <w:t>d</w:t>
            </w:r>
            <w:r>
              <w:t xml:space="preserve"> - Reading authentic t</w:t>
            </w:r>
            <w:r w:rsidR="003731A9">
              <w:t>e</w:t>
            </w:r>
            <w:r>
              <w:t>xts about Madrid</w:t>
            </w:r>
          </w:p>
        </w:tc>
        <w:tc>
          <w:tcPr>
            <w:tcW w:w="3767" w:type="dxa"/>
          </w:tcPr>
          <w:p w14:paraId="234716EF" w14:textId="77777777" w:rsidR="00B60FF6" w:rsidRPr="00B60FF6" w:rsidRDefault="00B60FF6" w:rsidP="00B60FF6">
            <w:pPr>
              <w:spacing w:after="0" w:line="240" w:lineRule="auto"/>
              <w:rPr>
                <w:b/>
                <w:bCs/>
                <w:u w:val="single"/>
              </w:rPr>
            </w:pPr>
            <w:r w:rsidRPr="00B60FF6">
              <w:rPr>
                <w:b/>
                <w:bCs/>
                <w:u w:val="single"/>
              </w:rPr>
              <w:t>Assessment Schedule - EOY Exam</w:t>
            </w:r>
          </w:p>
          <w:p w14:paraId="79478D63" w14:textId="77777777" w:rsidR="00B60FF6" w:rsidRDefault="00B60FF6" w:rsidP="00B60FF6">
            <w:pPr>
              <w:spacing w:after="0" w:line="240" w:lineRule="auto"/>
            </w:pPr>
            <w:r>
              <w:t>Reading &amp; Listening</w:t>
            </w:r>
          </w:p>
          <w:p w14:paraId="49080281" w14:textId="77777777" w:rsidR="00B60FF6" w:rsidRDefault="00B60FF6" w:rsidP="00B60FF6">
            <w:pPr>
              <w:spacing w:after="0" w:line="240" w:lineRule="auto"/>
            </w:pPr>
            <w:r>
              <w:t>Speaking - Answering to unexpected Questions</w:t>
            </w:r>
          </w:p>
          <w:p w14:paraId="5354EC4C" w14:textId="77777777" w:rsidR="00B60FF6" w:rsidRDefault="00B60FF6" w:rsidP="00B60FF6">
            <w:pPr>
              <w:spacing w:after="0" w:line="240" w:lineRule="auto"/>
            </w:pPr>
            <w:r>
              <w:t>Translation both ways</w:t>
            </w:r>
          </w:p>
          <w:p w14:paraId="7BFA0CDA" w14:textId="77777777" w:rsidR="00B60FF6" w:rsidRDefault="00B60FF6" w:rsidP="00B60FF6">
            <w:pPr>
              <w:spacing w:after="0" w:line="240" w:lineRule="auto"/>
            </w:pPr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14:paraId="42CC00F4" w14:textId="77777777" w:rsidR="00B60FF6" w:rsidRDefault="00B60FF6" w:rsidP="00B60FF6">
            <w:pPr>
              <w:spacing w:after="0" w:line="240" w:lineRule="auto"/>
            </w:pPr>
          </w:p>
          <w:p w14:paraId="274D70ED" w14:textId="77777777" w:rsidR="00B60FF6" w:rsidRDefault="00B60FF6" w:rsidP="00B60FF6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0F1F73B" w14:textId="77777777" w:rsidR="00B60FF6" w:rsidRDefault="00B60FF6" w:rsidP="00B60FF6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34EB7503" w14:textId="3DA6890C" w:rsidR="00467C57" w:rsidRDefault="00B60FF6" w:rsidP="00B60FF6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</w:tc>
      </w:tr>
      <w:tr w:rsidR="00CF219B" w14:paraId="3D7C4ECD" w14:textId="77777777" w:rsidTr="00443AC9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14:paraId="52287BFD" w14:textId="77777777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01E0D6A5" w:rsidR="00CF219B" w:rsidRDefault="00CF219B" w:rsidP="00467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D9530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2B6E29E3" w14:textId="0425D3C4" w:rsidR="00A41043" w:rsidRDefault="00063BAA" w:rsidP="00CF219B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  <w:r w:rsidRPr="00063BAA">
              <w:rPr>
                <w:b/>
                <w:bCs/>
                <w:sz w:val="28"/>
                <w:szCs w:val="28"/>
                <w:u w:val="single"/>
              </w:rPr>
              <w:t>¡</w:t>
            </w:r>
            <w:proofErr w:type="spellStart"/>
            <w:r w:rsidRPr="00063BAA">
              <w:rPr>
                <w:b/>
                <w:bCs/>
                <w:sz w:val="28"/>
                <w:szCs w:val="28"/>
                <w:u w:val="single"/>
              </w:rPr>
              <w:t>Desconéctate</w:t>
            </w:r>
            <w:proofErr w:type="spellEnd"/>
            <w:r w:rsidRPr="00063BAA">
              <w:rPr>
                <w:b/>
                <w:bCs/>
                <w:sz w:val="28"/>
                <w:szCs w:val="28"/>
                <w:u w:val="single"/>
              </w:rPr>
              <w:t>!</w:t>
            </w:r>
          </w:p>
          <w:p w14:paraId="52F9E0DE" w14:textId="77777777" w:rsidR="00063BAA" w:rsidRDefault="00063BAA" w:rsidP="00CF219B">
            <w:pPr>
              <w:pStyle w:val="ListParagraph"/>
              <w:ind w:left="501"/>
              <w:rPr>
                <w:b/>
                <w:bCs/>
                <w:sz w:val="28"/>
                <w:szCs w:val="28"/>
                <w:u w:val="single"/>
              </w:rPr>
            </w:pPr>
          </w:p>
          <w:p w14:paraId="4901E5BF" w14:textId="642CAC4C" w:rsidR="00CF219B" w:rsidRPr="00E6150F" w:rsidRDefault="00CF219B" w:rsidP="00CF219B">
            <w:pPr>
              <w:pStyle w:val="ListParagraph"/>
              <w:spacing w:after="0" w:line="240" w:lineRule="auto"/>
              <w:ind w:left="501"/>
              <w:jc w:val="both"/>
            </w:pPr>
            <w:r>
              <w:t xml:space="preserve">Students </w:t>
            </w:r>
            <w:r w:rsidR="00002746">
              <w:t>will have a full review of</w:t>
            </w:r>
            <w:r w:rsidR="00126C08">
              <w:t xml:space="preserve"> the present tense </w:t>
            </w:r>
            <w:proofErr w:type="gramStart"/>
            <w:r w:rsidR="00126C08">
              <w:t xml:space="preserve">and  </w:t>
            </w:r>
            <w:proofErr w:type="spellStart"/>
            <w:r w:rsidR="00126C08">
              <w:t>preterite</w:t>
            </w:r>
            <w:proofErr w:type="spellEnd"/>
            <w:proofErr w:type="gramEnd"/>
            <w:r w:rsidR="00126C08">
              <w:t xml:space="preserve"> tenses whilst discussing holidays. </w:t>
            </w:r>
            <w:r>
              <w:t xml:space="preserve"> </w:t>
            </w:r>
            <w:r w:rsidR="00126C08">
              <w:t xml:space="preserve">They </w:t>
            </w:r>
            <w:r w:rsidR="000715BA">
              <w:t xml:space="preserve">will give opinions about popular activities </w:t>
            </w:r>
            <w:r w:rsidR="00002746">
              <w:t xml:space="preserve">to do depending on the weather. </w:t>
            </w:r>
          </w:p>
          <w:p w14:paraId="20DDC1B8" w14:textId="0F30FD0E" w:rsidR="00CF219B" w:rsidRPr="008041E8" w:rsidRDefault="00CF219B" w:rsidP="00467C57"/>
        </w:tc>
        <w:tc>
          <w:tcPr>
            <w:tcW w:w="5991" w:type="dxa"/>
          </w:tcPr>
          <w:p w14:paraId="0C114E24" w14:textId="77777777" w:rsidR="00CF219B" w:rsidRDefault="00CF219B" w:rsidP="009F3CC6"/>
          <w:p w14:paraId="01FD28FE" w14:textId="77777777" w:rsidR="007E3E38" w:rsidRPr="007E3E38" w:rsidRDefault="007E3E38" w:rsidP="007E3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"/>
              </w:rPr>
            </w:pPr>
            <w:proofErr w:type="spellStart"/>
            <w:r w:rsidRPr="007E3E38">
              <w:rPr>
                <w:lang w:val="es-ES"/>
              </w:rPr>
              <w:t>Discussing</w:t>
            </w:r>
            <w:proofErr w:type="spellEnd"/>
            <w:r w:rsidRPr="007E3E38">
              <w:rPr>
                <w:lang w:val="es-ES"/>
              </w:rPr>
              <w:t xml:space="preserve"> </w:t>
            </w:r>
            <w:proofErr w:type="spellStart"/>
            <w:r w:rsidRPr="007E3E38">
              <w:rPr>
                <w:lang w:val="es-ES"/>
              </w:rPr>
              <w:t>holidays</w:t>
            </w:r>
            <w:proofErr w:type="spellEnd"/>
            <w:r w:rsidRPr="007E3E38">
              <w:rPr>
                <w:lang w:val="es-ES"/>
              </w:rPr>
              <w:t xml:space="preserve"> and </w:t>
            </w:r>
            <w:proofErr w:type="spellStart"/>
            <w:r w:rsidRPr="007E3E38">
              <w:rPr>
                <w:lang w:val="es-ES"/>
              </w:rPr>
              <w:t>weather</w:t>
            </w:r>
            <w:proofErr w:type="spellEnd"/>
          </w:p>
          <w:p w14:paraId="681A588F" w14:textId="77777777" w:rsidR="007E3E38" w:rsidRPr="007E3E38" w:rsidRDefault="007E3E38" w:rsidP="007E3E3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3E38">
              <w:t xml:space="preserve">Revising the present and </w:t>
            </w:r>
            <w:proofErr w:type="spellStart"/>
            <w:r w:rsidRPr="007E3E38">
              <w:t>preterite</w:t>
            </w:r>
            <w:proofErr w:type="spellEnd"/>
            <w:r w:rsidRPr="007E3E38">
              <w:t xml:space="preserve"> tense</w:t>
            </w:r>
          </w:p>
          <w:p w14:paraId="55C4604F" w14:textId="77777777" w:rsidR="007E3E38" w:rsidRPr="007E3E38" w:rsidRDefault="007E3E38" w:rsidP="007E3E3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3E38">
              <w:t xml:space="preserve">Saying what you do in summer + Using present </w:t>
            </w:r>
            <w:proofErr w:type="gramStart"/>
            <w:r w:rsidRPr="007E3E38">
              <w:t>tense</w:t>
            </w:r>
            <w:proofErr w:type="gramEnd"/>
            <w:r w:rsidRPr="007E3E38">
              <w:t xml:space="preserve"> </w:t>
            </w:r>
          </w:p>
          <w:p w14:paraId="765D86AF" w14:textId="69AF98EE" w:rsidR="00092284" w:rsidRDefault="007E3E38" w:rsidP="007E3E38">
            <w:pPr>
              <w:numPr>
                <w:ilvl w:val="0"/>
                <w:numId w:val="4"/>
              </w:numPr>
            </w:pPr>
            <w:r w:rsidRPr="007E3E38">
              <w:t xml:space="preserve">Saying what you do in summer + Using present tense </w:t>
            </w:r>
          </w:p>
        </w:tc>
        <w:tc>
          <w:tcPr>
            <w:tcW w:w="3767" w:type="dxa"/>
          </w:tcPr>
          <w:p w14:paraId="0B4BE305" w14:textId="77777777" w:rsidR="00BC0699" w:rsidRDefault="00BC0699" w:rsidP="00FE4B44">
            <w:pPr>
              <w:rPr>
                <w:b/>
                <w:bCs/>
                <w:u w:val="single"/>
              </w:rPr>
            </w:pPr>
          </w:p>
          <w:p w14:paraId="0F0797A0" w14:textId="77777777" w:rsidR="00BE322A" w:rsidRDefault="00BC0699" w:rsidP="00FE4B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 class assessment</w:t>
            </w:r>
            <w:r w:rsidR="00BE322A">
              <w:rPr>
                <w:b/>
                <w:bCs/>
                <w:u w:val="single"/>
              </w:rPr>
              <w:t>:</w:t>
            </w:r>
          </w:p>
          <w:p w14:paraId="12630544" w14:textId="77777777" w:rsidR="00BE322A" w:rsidRDefault="00BE322A" w:rsidP="00FE4B44"/>
          <w:p w14:paraId="5497C45B" w14:textId="1D2793EF" w:rsidR="00FE4B44" w:rsidRDefault="00FE4B44" w:rsidP="00FE4B44">
            <w:proofErr w:type="spellStart"/>
            <w:r>
              <w:t>Memrise</w:t>
            </w:r>
            <w:proofErr w:type="spellEnd"/>
            <w:r>
              <w:t xml:space="preserve"> %</w:t>
            </w:r>
          </w:p>
          <w:p w14:paraId="402CF931" w14:textId="0EB32999" w:rsidR="00BE322A" w:rsidRDefault="007E3E38" w:rsidP="00FE4B44">
            <w:r>
              <w:t>Speaking practice</w:t>
            </w:r>
            <w:r w:rsidR="00BE322A">
              <w:t xml:space="preserve"> and extended writing tasks</w:t>
            </w:r>
          </w:p>
          <w:p w14:paraId="23147930" w14:textId="77777777" w:rsidR="00BE322A" w:rsidRDefault="00BE322A" w:rsidP="00FE4B44">
            <w:pPr>
              <w:spacing w:after="0" w:line="240" w:lineRule="auto"/>
            </w:pPr>
          </w:p>
          <w:p w14:paraId="15D6B06F" w14:textId="77777777" w:rsidR="00FE4B44" w:rsidRDefault="00FE4B44" w:rsidP="00FE4B44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Working towards Scholar (&lt;60%)</w:t>
            </w:r>
          </w:p>
          <w:p w14:paraId="683B6006" w14:textId="77777777" w:rsidR="00FE4B44" w:rsidRDefault="00FE4B44" w:rsidP="00FE4B44">
            <w:pPr>
              <w:spacing w:after="0" w:line="240" w:lineRule="auto"/>
            </w:pPr>
            <w:proofErr w:type="spellStart"/>
            <w:r>
              <w:t>Beths</w:t>
            </w:r>
            <w:proofErr w:type="spellEnd"/>
            <w:r>
              <w:t xml:space="preserve"> Scholar - strong competence (60%)</w:t>
            </w:r>
          </w:p>
          <w:p w14:paraId="6C5308D2" w14:textId="77777777" w:rsidR="00CF219B" w:rsidRDefault="00FE4B44" w:rsidP="00FE4B44">
            <w:proofErr w:type="spellStart"/>
            <w:r>
              <w:t>Beths</w:t>
            </w:r>
            <w:proofErr w:type="spellEnd"/>
            <w:r>
              <w:t xml:space="preserve"> Super Scholar - excellent competence (80%)</w:t>
            </w:r>
          </w:p>
          <w:p w14:paraId="63FD2CDE" w14:textId="77777777" w:rsidR="00FE4B44" w:rsidRDefault="00FE4B44" w:rsidP="00FE4B44"/>
          <w:p w14:paraId="7D04D56A" w14:textId="02AF231C" w:rsidR="00FE4B44" w:rsidRDefault="00FE4B44" w:rsidP="00FE4B44">
            <w:r>
              <w:t xml:space="preserve">Awarding of </w:t>
            </w:r>
            <w:proofErr w:type="spellStart"/>
            <w:r>
              <w:t>Beths</w:t>
            </w:r>
            <w:proofErr w:type="spellEnd"/>
            <w:r>
              <w:t xml:space="preserve"> Scholar status is judged holistically </w:t>
            </w:r>
            <w:proofErr w:type="gramStart"/>
            <w:r>
              <w:t>taking into account</w:t>
            </w:r>
            <w:proofErr w:type="gramEnd"/>
            <w:r>
              <w:t xml:space="preserve"> starting point and KS3 target grades in </w:t>
            </w:r>
            <w:r>
              <w:lastRenderedPageBreak/>
              <w:t>addition to behaviour and homework completion.</w:t>
            </w:r>
          </w:p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0F519AEE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550A04">
      <w:rPr>
        <w:b/>
        <w:bCs/>
      </w:rPr>
      <w:t>Spanish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5347"/>
    <w:multiLevelType w:val="hybridMultilevel"/>
    <w:tmpl w:val="1440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89C"/>
    <w:multiLevelType w:val="hybridMultilevel"/>
    <w:tmpl w:val="E00025AE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51E"/>
    <w:multiLevelType w:val="hybridMultilevel"/>
    <w:tmpl w:val="F468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4"/>
  </w:num>
  <w:num w:numId="2" w16cid:durableId="1560703418">
    <w:abstractNumId w:val="2"/>
  </w:num>
  <w:num w:numId="3" w16cid:durableId="1421484428">
    <w:abstractNumId w:val="3"/>
  </w:num>
  <w:num w:numId="4" w16cid:durableId="1678269732">
    <w:abstractNumId w:val="0"/>
  </w:num>
  <w:num w:numId="5" w16cid:durableId="16266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0D2B"/>
    <w:rsid w:val="00002746"/>
    <w:rsid w:val="0003229C"/>
    <w:rsid w:val="00055320"/>
    <w:rsid w:val="0006133A"/>
    <w:rsid w:val="00063BAA"/>
    <w:rsid w:val="000715BA"/>
    <w:rsid w:val="00074D96"/>
    <w:rsid w:val="00077B6E"/>
    <w:rsid w:val="00077CFD"/>
    <w:rsid w:val="00086CE6"/>
    <w:rsid w:val="00092284"/>
    <w:rsid w:val="000D7997"/>
    <w:rsid w:val="000E53C7"/>
    <w:rsid w:val="000F7B40"/>
    <w:rsid w:val="00102332"/>
    <w:rsid w:val="0011061D"/>
    <w:rsid w:val="00117AEB"/>
    <w:rsid w:val="00124A94"/>
    <w:rsid w:val="00126C08"/>
    <w:rsid w:val="00181BEF"/>
    <w:rsid w:val="001870FE"/>
    <w:rsid w:val="001B629C"/>
    <w:rsid w:val="001F10B9"/>
    <w:rsid w:val="00252034"/>
    <w:rsid w:val="00261C29"/>
    <w:rsid w:val="002A0627"/>
    <w:rsid w:val="002D1C80"/>
    <w:rsid w:val="002D2848"/>
    <w:rsid w:val="003041D1"/>
    <w:rsid w:val="00345CF2"/>
    <w:rsid w:val="00364802"/>
    <w:rsid w:val="003731A9"/>
    <w:rsid w:val="00394FA0"/>
    <w:rsid w:val="003A6828"/>
    <w:rsid w:val="003B670E"/>
    <w:rsid w:val="003E141F"/>
    <w:rsid w:val="003E3C18"/>
    <w:rsid w:val="00412C75"/>
    <w:rsid w:val="00461969"/>
    <w:rsid w:val="004673E4"/>
    <w:rsid w:val="00467C57"/>
    <w:rsid w:val="00477F83"/>
    <w:rsid w:val="004F70F9"/>
    <w:rsid w:val="00514162"/>
    <w:rsid w:val="00532499"/>
    <w:rsid w:val="00550A04"/>
    <w:rsid w:val="00563F0B"/>
    <w:rsid w:val="005644B0"/>
    <w:rsid w:val="005D1C4D"/>
    <w:rsid w:val="00600EAE"/>
    <w:rsid w:val="00607D81"/>
    <w:rsid w:val="00625526"/>
    <w:rsid w:val="00652888"/>
    <w:rsid w:val="0066162F"/>
    <w:rsid w:val="006C5A9D"/>
    <w:rsid w:val="00705AD6"/>
    <w:rsid w:val="00717AC8"/>
    <w:rsid w:val="0075765D"/>
    <w:rsid w:val="00770D58"/>
    <w:rsid w:val="00771F62"/>
    <w:rsid w:val="00775A22"/>
    <w:rsid w:val="00796DBF"/>
    <w:rsid w:val="007C63E2"/>
    <w:rsid w:val="007D5654"/>
    <w:rsid w:val="007E3E38"/>
    <w:rsid w:val="0082799F"/>
    <w:rsid w:val="00827FB6"/>
    <w:rsid w:val="00851C5C"/>
    <w:rsid w:val="008978EA"/>
    <w:rsid w:val="008A4D9B"/>
    <w:rsid w:val="008C1298"/>
    <w:rsid w:val="009025E9"/>
    <w:rsid w:val="009035D7"/>
    <w:rsid w:val="00921CE3"/>
    <w:rsid w:val="00932B8F"/>
    <w:rsid w:val="00944468"/>
    <w:rsid w:val="00944815"/>
    <w:rsid w:val="00946EBD"/>
    <w:rsid w:val="00965A84"/>
    <w:rsid w:val="009842FC"/>
    <w:rsid w:val="009D6782"/>
    <w:rsid w:val="009D7DDC"/>
    <w:rsid w:val="009F3CC6"/>
    <w:rsid w:val="00A41043"/>
    <w:rsid w:val="00A55F38"/>
    <w:rsid w:val="00A769F5"/>
    <w:rsid w:val="00AB15D6"/>
    <w:rsid w:val="00AD1024"/>
    <w:rsid w:val="00B24112"/>
    <w:rsid w:val="00B26257"/>
    <w:rsid w:val="00B359A1"/>
    <w:rsid w:val="00B571AE"/>
    <w:rsid w:val="00B60FF6"/>
    <w:rsid w:val="00B731B7"/>
    <w:rsid w:val="00B86176"/>
    <w:rsid w:val="00B9489B"/>
    <w:rsid w:val="00BB0681"/>
    <w:rsid w:val="00BB2F09"/>
    <w:rsid w:val="00BC0699"/>
    <w:rsid w:val="00BD5DA8"/>
    <w:rsid w:val="00BE322A"/>
    <w:rsid w:val="00C20105"/>
    <w:rsid w:val="00C8185A"/>
    <w:rsid w:val="00CA0AF7"/>
    <w:rsid w:val="00CC1906"/>
    <w:rsid w:val="00CF219B"/>
    <w:rsid w:val="00CF436D"/>
    <w:rsid w:val="00D26D37"/>
    <w:rsid w:val="00D92901"/>
    <w:rsid w:val="00D9530B"/>
    <w:rsid w:val="00DB2B4C"/>
    <w:rsid w:val="00E3766D"/>
    <w:rsid w:val="00E42127"/>
    <w:rsid w:val="00E6150F"/>
    <w:rsid w:val="00E80B47"/>
    <w:rsid w:val="00E85A0E"/>
    <w:rsid w:val="00F6127A"/>
    <w:rsid w:val="00F66B48"/>
    <w:rsid w:val="00F769CA"/>
    <w:rsid w:val="00F80312"/>
    <w:rsid w:val="00FA3615"/>
    <w:rsid w:val="00FA7B5D"/>
    <w:rsid w:val="00FE029D"/>
    <w:rsid w:val="00FE4B44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character" w:customStyle="1" w:styleId="font631">
    <w:name w:val="font631"/>
    <w:basedOn w:val="DefaultParagraphFont"/>
    <w:rsid w:val="00E80B47"/>
    <w:rPr>
      <w:rFonts w:ascii="Calibri" w:hAnsi="Calibri" w:cs="Calibri" w:hint="default"/>
      <w:b/>
      <w:bCs/>
      <w:i w:val="0"/>
      <w:iCs w:val="0"/>
      <w:color w:val="000000"/>
      <w:sz w:val="28"/>
      <w:szCs w:val="28"/>
      <w:u w:val="single"/>
    </w:rPr>
  </w:style>
  <w:style w:type="character" w:customStyle="1" w:styleId="font161">
    <w:name w:val="font161"/>
    <w:basedOn w:val="DefaultParagraphFont"/>
    <w:rsid w:val="00E80B4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43CD9-5C6B-402D-8382-913FF36A0A91}"/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purl.org/dc/dcmitype/"/>
    <ds:schemaRef ds:uri="bfb24cf0-2db3-4439-bcbe-7814e605207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06e7461-d58a-4762-b0f9-b844481042e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E. Cato-Sargeant</cp:lastModifiedBy>
  <cp:revision>27</cp:revision>
  <dcterms:created xsi:type="dcterms:W3CDTF">2024-02-07T10:31:00Z</dcterms:created>
  <dcterms:modified xsi:type="dcterms:W3CDTF">2024-02-07T10:49:00Z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3130200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