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75498" w:rsidP="00021925" w:rsidRDefault="00175498" w14:paraId="3D56018B" w14:textId="158B0034">
      <w:pPr>
        <w:pStyle w:val="Heading1"/>
        <w:jc w:val="center"/>
        <w:rPr>
          <w:b/>
          <w:bCs/>
          <w:color w:val="auto"/>
          <w:sz w:val="72"/>
          <w:szCs w:val="72"/>
          <w:u w:val="single"/>
        </w:rPr>
      </w:pPr>
      <w:r w:rsidRPr="00600EF2">
        <w:rPr>
          <w:b/>
          <w:bCs/>
          <w:noProof/>
          <w:color w:val="auto"/>
        </w:rPr>
        <w:drawing>
          <wp:anchor distT="0" distB="0" distL="114300" distR="114300" simplePos="0" relativeHeight="251658240" behindDoc="0" locked="0" layoutInCell="1" allowOverlap="1" wp14:anchorId="0720FF36" wp14:editId="63D93960">
            <wp:simplePos x="0" y="0"/>
            <wp:positionH relativeFrom="page">
              <wp:posOffset>4481195</wp:posOffset>
            </wp:positionH>
            <wp:positionV relativeFrom="margin">
              <wp:posOffset>161925</wp:posOffset>
            </wp:positionV>
            <wp:extent cx="2741930" cy="96202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41930" cy="962025"/>
                    </a:xfrm>
                    <a:prstGeom prst="rect">
                      <a:avLst/>
                    </a:prstGeom>
                  </pic:spPr>
                </pic:pic>
              </a:graphicData>
            </a:graphic>
            <wp14:sizeRelH relativeFrom="margin">
              <wp14:pctWidth>0</wp14:pctWidth>
            </wp14:sizeRelH>
            <wp14:sizeRelV relativeFrom="margin">
              <wp14:pctHeight>0</wp14:pctHeight>
            </wp14:sizeRelV>
          </wp:anchor>
        </w:drawing>
      </w:r>
    </w:p>
    <w:p w:rsidR="00175498" w:rsidP="00021925" w:rsidRDefault="00175498" w14:paraId="71F22850" w14:textId="77777777">
      <w:pPr>
        <w:pStyle w:val="Heading1"/>
        <w:jc w:val="center"/>
        <w:rPr>
          <w:b/>
          <w:bCs/>
          <w:color w:val="auto"/>
          <w:sz w:val="72"/>
          <w:szCs w:val="72"/>
          <w:u w:val="single"/>
        </w:rPr>
      </w:pPr>
    </w:p>
    <w:p w:rsidRPr="00600EF2" w:rsidR="00021925" w:rsidP="00021925" w:rsidRDefault="009F1934" w14:paraId="114CCA0D" w14:textId="551B5B50">
      <w:pPr>
        <w:pStyle w:val="Heading1"/>
        <w:jc w:val="center"/>
        <w:rPr>
          <w:b/>
          <w:bCs/>
          <w:color w:val="auto"/>
          <w:sz w:val="72"/>
          <w:szCs w:val="72"/>
          <w:u w:val="single"/>
        </w:rPr>
      </w:pPr>
      <w:r w:rsidRPr="00600EF2">
        <w:rPr>
          <w:b/>
          <w:bCs/>
          <w:color w:val="auto"/>
          <w:sz w:val="72"/>
          <w:szCs w:val="72"/>
          <w:u w:val="single"/>
        </w:rPr>
        <w:t>A Level</w:t>
      </w:r>
      <w:r w:rsidRPr="00600EF2" w:rsidR="00021925">
        <w:rPr>
          <w:b/>
          <w:bCs/>
          <w:color w:val="auto"/>
          <w:sz w:val="72"/>
          <w:szCs w:val="72"/>
          <w:u w:val="single"/>
        </w:rPr>
        <w:t xml:space="preserve"> </w:t>
      </w:r>
      <w:r w:rsidR="00E50A92">
        <w:rPr>
          <w:b/>
          <w:bCs/>
          <w:color w:val="auto"/>
          <w:sz w:val="72"/>
          <w:szCs w:val="72"/>
          <w:u w:val="single"/>
        </w:rPr>
        <w:t>Economics</w:t>
      </w:r>
    </w:p>
    <w:p w:rsidRPr="00600EF2" w:rsidR="00021925" w:rsidP="00021925" w:rsidRDefault="00021925" w14:paraId="11EB73A2" w14:textId="4FDC1133">
      <w:pPr>
        <w:pStyle w:val="Heading1"/>
        <w:jc w:val="center"/>
        <w:rPr>
          <w:b/>
          <w:bCs/>
          <w:color w:val="auto"/>
          <w:sz w:val="72"/>
          <w:szCs w:val="72"/>
          <w:u w:val="single"/>
        </w:rPr>
      </w:pPr>
      <w:r w:rsidRPr="00600EF2">
        <w:rPr>
          <w:b/>
          <w:bCs/>
          <w:color w:val="auto"/>
          <w:sz w:val="72"/>
          <w:szCs w:val="72"/>
          <w:u w:val="single"/>
        </w:rPr>
        <w:t>Exam Technique &amp; Guidance</w:t>
      </w:r>
    </w:p>
    <w:p w:rsidRPr="00600EF2" w:rsidR="00021925" w:rsidP="00021925" w:rsidRDefault="00021925" w14:paraId="488CC092" w14:textId="5AC48238"/>
    <w:p w:rsidRPr="00600EF2" w:rsidR="00021925" w:rsidP="00021925" w:rsidRDefault="00021925" w14:paraId="67FABA11" w14:textId="3D342EE3">
      <w:pPr>
        <w:pStyle w:val="Heading1"/>
        <w:numPr>
          <w:ilvl w:val="0"/>
          <w:numId w:val="3"/>
        </w:numPr>
        <w:rPr>
          <w:color w:val="auto"/>
        </w:rPr>
      </w:pPr>
      <w:r w:rsidRPr="00600EF2">
        <w:rPr>
          <w:color w:val="auto"/>
        </w:rPr>
        <w:t xml:space="preserve">Paper structure </w:t>
      </w:r>
    </w:p>
    <w:p w:rsidRPr="00600EF2" w:rsidR="00021925" w:rsidP="00021925" w:rsidRDefault="00021925" w14:paraId="15F794C2" w14:textId="17E8FCE7">
      <w:pPr>
        <w:pStyle w:val="Heading1"/>
        <w:numPr>
          <w:ilvl w:val="0"/>
          <w:numId w:val="3"/>
        </w:numPr>
        <w:rPr>
          <w:color w:val="auto"/>
        </w:rPr>
      </w:pPr>
      <w:r w:rsidRPr="00600EF2">
        <w:rPr>
          <w:color w:val="auto"/>
        </w:rPr>
        <w:t>Top Tips for success</w:t>
      </w:r>
    </w:p>
    <w:p w:rsidRPr="00600EF2" w:rsidR="00021925" w:rsidP="00021925" w:rsidRDefault="00021925" w14:paraId="3FC48EBD" w14:textId="10715C9D">
      <w:pPr>
        <w:pStyle w:val="Heading1"/>
        <w:numPr>
          <w:ilvl w:val="0"/>
          <w:numId w:val="3"/>
        </w:numPr>
        <w:rPr>
          <w:color w:val="auto"/>
        </w:rPr>
      </w:pPr>
      <w:r w:rsidRPr="00600EF2">
        <w:rPr>
          <w:color w:val="auto"/>
        </w:rPr>
        <w:t>MCQs advice</w:t>
      </w:r>
    </w:p>
    <w:p w:rsidRPr="00600EF2" w:rsidR="00021925" w:rsidP="00021925" w:rsidRDefault="00021925" w14:paraId="1976FB2E" w14:textId="33DDB570">
      <w:pPr>
        <w:pStyle w:val="Heading1"/>
        <w:numPr>
          <w:ilvl w:val="0"/>
          <w:numId w:val="3"/>
        </w:numPr>
        <w:rPr>
          <w:color w:val="auto"/>
        </w:rPr>
      </w:pPr>
      <w:r w:rsidRPr="00600EF2">
        <w:rPr>
          <w:color w:val="auto"/>
        </w:rPr>
        <w:t>Quantitative Skills</w:t>
      </w:r>
    </w:p>
    <w:p w:rsidRPr="00600EF2" w:rsidR="00021925" w:rsidP="00021925" w:rsidRDefault="00021925" w14:paraId="70E1665E" w14:textId="4C8C1842">
      <w:pPr>
        <w:pStyle w:val="Heading1"/>
        <w:numPr>
          <w:ilvl w:val="0"/>
          <w:numId w:val="3"/>
        </w:numPr>
        <w:rPr>
          <w:color w:val="auto"/>
        </w:rPr>
      </w:pPr>
      <w:r w:rsidRPr="00600EF2">
        <w:rPr>
          <w:color w:val="auto"/>
        </w:rPr>
        <w:t>How to structure a 9-mark question</w:t>
      </w:r>
    </w:p>
    <w:p w:rsidRPr="00600EF2" w:rsidR="00021925" w:rsidP="00021925" w:rsidRDefault="00021925" w14:paraId="1221234E" w14:textId="14BEBCB4">
      <w:pPr>
        <w:pStyle w:val="Heading1"/>
        <w:numPr>
          <w:ilvl w:val="0"/>
          <w:numId w:val="3"/>
        </w:numPr>
        <w:rPr>
          <w:color w:val="auto"/>
        </w:rPr>
      </w:pPr>
      <w:r w:rsidRPr="00600EF2">
        <w:rPr>
          <w:color w:val="auto"/>
        </w:rPr>
        <w:t>How to structure a 1</w:t>
      </w:r>
      <w:r w:rsidR="00E50A92">
        <w:rPr>
          <w:color w:val="auto"/>
        </w:rPr>
        <w:t>5</w:t>
      </w:r>
      <w:r w:rsidRPr="00600EF2">
        <w:rPr>
          <w:color w:val="auto"/>
        </w:rPr>
        <w:t>-mark question</w:t>
      </w:r>
    </w:p>
    <w:p w:rsidRPr="00600EF2" w:rsidR="009F1934" w:rsidP="009F1934" w:rsidRDefault="009F1934" w14:paraId="26AAD83F" w14:textId="2302E1FF">
      <w:pPr>
        <w:pStyle w:val="Heading1"/>
        <w:numPr>
          <w:ilvl w:val="0"/>
          <w:numId w:val="3"/>
        </w:numPr>
        <w:rPr>
          <w:color w:val="auto"/>
        </w:rPr>
      </w:pPr>
      <w:r w:rsidRPr="00600EF2">
        <w:rPr>
          <w:color w:val="auto"/>
        </w:rPr>
        <w:t xml:space="preserve">How to structure a 25-mark question </w:t>
      </w:r>
    </w:p>
    <w:p w:rsidRPr="00600EF2" w:rsidR="009F1934" w:rsidP="009F1934" w:rsidRDefault="009F1934" w14:paraId="3F43CA0B" w14:textId="77777777"/>
    <w:p w:rsidRPr="00600EF2" w:rsidR="009F1934" w:rsidP="009F1934" w:rsidRDefault="009F1934" w14:paraId="0CA0EB67" w14:textId="77777777"/>
    <w:p w:rsidRPr="00600EF2" w:rsidR="00021925" w:rsidP="00021925" w:rsidRDefault="00021925" w14:paraId="1F2DDB21" w14:textId="49D44ED7">
      <w:pPr>
        <w:pStyle w:val="Heading1"/>
        <w:rPr>
          <w:b/>
          <w:bCs/>
          <w:color w:val="auto"/>
          <w:u w:val="single"/>
        </w:rPr>
      </w:pPr>
    </w:p>
    <w:p w:rsidRPr="00600EF2" w:rsidR="00021925" w:rsidP="00CC3AC9" w:rsidRDefault="00021925" w14:paraId="3F1AF1CF" w14:textId="27BCF8C6">
      <w:pPr>
        <w:rPr>
          <w:rFonts w:asciiTheme="majorHAnsi" w:hAnsiTheme="majorHAnsi" w:eastAsiaTheme="majorEastAsia" w:cstheme="majorBidi"/>
          <w:b/>
          <w:bCs/>
          <w:sz w:val="32"/>
          <w:szCs w:val="32"/>
          <w:u w:val="single"/>
        </w:rPr>
      </w:pPr>
      <w:r w:rsidRPr="00600EF2">
        <w:rPr>
          <w:b/>
          <w:bCs/>
          <w:u w:val="single"/>
        </w:rPr>
        <w:br w:type="page"/>
      </w:r>
    </w:p>
    <w:p w:rsidRPr="00600EF2" w:rsidR="00021925" w:rsidP="00021925" w:rsidRDefault="00021925" w14:paraId="29EDCD3B" w14:textId="17A0942E">
      <w:pPr>
        <w:pStyle w:val="Heading1"/>
        <w:rPr>
          <w:b/>
          <w:bCs/>
          <w:color w:val="auto"/>
          <w:u w:val="single"/>
        </w:rPr>
      </w:pPr>
      <w:r w:rsidRPr="00600EF2">
        <w:rPr>
          <w:b/>
          <w:bCs/>
          <w:color w:val="auto"/>
          <w:u w:val="single"/>
        </w:rPr>
        <w:lastRenderedPageBreak/>
        <w:t xml:space="preserve">Paper structure </w:t>
      </w:r>
    </w:p>
    <w:p w:rsidR="00E50A92" w:rsidP="00CC3AC9" w:rsidRDefault="00E50A92" w14:paraId="34868CE2" w14:textId="528F4DC4">
      <w:pPr>
        <w:rPr>
          <w:b/>
          <w:bCs/>
          <w:u w:val="single"/>
        </w:rPr>
      </w:pPr>
    </w:p>
    <w:p w:rsidR="00E50A92" w:rsidP="00CC3AC9" w:rsidRDefault="00E50A92" w14:paraId="705F0136" w14:textId="7533BD55">
      <w:pPr>
        <w:rPr>
          <w:b/>
          <w:bCs/>
          <w:u w:val="single"/>
        </w:rPr>
      </w:pPr>
      <w:r>
        <w:rPr>
          <w:noProof/>
        </w:rPr>
        <w:drawing>
          <wp:inline distT="0" distB="0" distL="0" distR="0" wp14:anchorId="5CF34F60" wp14:editId="354C8544">
            <wp:extent cx="5438775" cy="23663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94" t="15164" r="5773" b="47238"/>
                    <a:stretch/>
                  </pic:blipFill>
                  <pic:spPr bwMode="auto">
                    <a:xfrm>
                      <a:off x="0" y="0"/>
                      <a:ext cx="5452443" cy="2372338"/>
                    </a:xfrm>
                    <a:prstGeom prst="rect">
                      <a:avLst/>
                    </a:prstGeom>
                    <a:ln>
                      <a:noFill/>
                    </a:ln>
                    <a:extLst>
                      <a:ext uri="{53640926-AAD7-44D8-BBD7-CCE9431645EC}">
                        <a14:shadowObscured xmlns:a14="http://schemas.microsoft.com/office/drawing/2010/main"/>
                      </a:ext>
                    </a:extLst>
                  </pic:spPr>
                </pic:pic>
              </a:graphicData>
            </a:graphic>
          </wp:inline>
        </w:drawing>
      </w:r>
    </w:p>
    <w:p w:rsidR="00E50A92" w:rsidP="00CC3AC9" w:rsidRDefault="00E50A92" w14:paraId="64EB8163" w14:textId="0E01E630">
      <w:pPr>
        <w:rPr>
          <w:b/>
          <w:bCs/>
          <w:u w:val="single"/>
        </w:rPr>
      </w:pPr>
    </w:p>
    <w:p w:rsidR="00E50A92" w:rsidP="00CC3AC9" w:rsidRDefault="00FF411C" w14:paraId="6BE07AEB" w14:textId="0562C999">
      <w:pPr>
        <w:rPr>
          <w:b/>
          <w:bCs/>
          <w:u w:val="single"/>
        </w:rPr>
      </w:pPr>
      <w:r>
        <w:rPr>
          <w:noProof/>
        </w:rPr>
        <w:drawing>
          <wp:inline distT="0" distB="0" distL="0" distR="0" wp14:anchorId="39DCA888" wp14:editId="1A646BC8">
            <wp:extent cx="5553075" cy="24842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94" t="13502" r="5440" b="47653"/>
                    <a:stretch/>
                  </pic:blipFill>
                  <pic:spPr bwMode="auto">
                    <a:xfrm>
                      <a:off x="0" y="0"/>
                      <a:ext cx="5573920" cy="2493597"/>
                    </a:xfrm>
                    <a:prstGeom prst="rect">
                      <a:avLst/>
                    </a:prstGeom>
                    <a:ln>
                      <a:noFill/>
                    </a:ln>
                    <a:extLst>
                      <a:ext uri="{53640926-AAD7-44D8-BBD7-CCE9431645EC}">
                        <a14:shadowObscured xmlns:a14="http://schemas.microsoft.com/office/drawing/2010/main"/>
                      </a:ext>
                    </a:extLst>
                  </pic:spPr>
                </pic:pic>
              </a:graphicData>
            </a:graphic>
          </wp:inline>
        </w:drawing>
      </w:r>
    </w:p>
    <w:p w:rsidR="00FF411C" w:rsidP="00CC3AC9" w:rsidRDefault="00FF411C" w14:paraId="2F8AE448" w14:textId="77777777">
      <w:pPr>
        <w:rPr>
          <w:b/>
          <w:bCs/>
          <w:u w:val="single"/>
        </w:rPr>
      </w:pPr>
    </w:p>
    <w:p w:rsidR="00FF411C" w:rsidP="00CC3AC9" w:rsidRDefault="00FF411C" w14:paraId="7F09E9D8" w14:textId="5BB9946A">
      <w:pPr>
        <w:rPr>
          <w:b/>
          <w:bCs/>
          <w:u w:val="single"/>
        </w:rPr>
      </w:pPr>
      <w:r>
        <w:rPr>
          <w:noProof/>
        </w:rPr>
        <w:drawing>
          <wp:inline distT="0" distB="0" distL="0" distR="0" wp14:anchorId="797F9878" wp14:editId="59D1A5DD">
            <wp:extent cx="5615165" cy="24003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62" t="32198" r="6426" b="31034"/>
                    <a:stretch/>
                  </pic:blipFill>
                  <pic:spPr bwMode="auto">
                    <a:xfrm>
                      <a:off x="0" y="0"/>
                      <a:ext cx="5621606" cy="2403053"/>
                    </a:xfrm>
                    <a:prstGeom prst="rect">
                      <a:avLst/>
                    </a:prstGeom>
                    <a:ln>
                      <a:noFill/>
                    </a:ln>
                    <a:extLst>
                      <a:ext uri="{53640926-AAD7-44D8-BBD7-CCE9431645EC}">
                        <a14:shadowObscured xmlns:a14="http://schemas.microsoft.com/office/drawing/2010/main"/>
                      </a:ext>
                    </a:extLst>
                  </pic:spPr>
                </pic:pic>
              </a:graphicData>
            </a:graphic>
          </wp:inline>
        </w:drawing>
      </w:r>
    </w:p>
    <w:p w:rsidRPr="00600EF2" w:rsidR="00CC3AC9" w:rsidP="6BAFAB85" w:rsidRDefault="00C358AD" w14:paraId="1DFECE6C" w14:textId="329AB8CD">
      <w:pPr>
        <w:pStyle w:val="Normal"/>
        <w:rPr>
          <w:b w:val="1"/>
          <w:bCs w:val="1"/>
          <w:u w:val="single"/>
        </w:rPr>
      </w:pPr>
      <w:r w:rsidRPr="00600EF2" w:rsidR="00CC3AC9">
        <w:rPr>
          <w:b w:val="1"/>
          <w:bCs w:val="1"/>
          <w:u w:val="single"/>
        </w:rPr>
        <w:br w:type="page"/>
      </w:r>
      <w:r w:rsidR="16B17B6C">
        <w:drawing>
          <wp:inline wp14:editId="65CBB91E" wp14:anchorId="537A3EFE">
            <wp:extent cx="5724525" cy="4242625"/>
            <wp:effectExtent l="0" t="0" r="6985" b="9525"/>
            <wp:docPr id="696279239" name="Picture 12" title=""/>
            <wp:cNvGraphicFramePr>
              <a:graphicFrameLocks noChangeAspect="1"/>
            </wp:cNvGraphicFramePr>
            <a:graphic>
              <a:graphicData uri="http://schemas.openxmlformats.org/drawingml/2006/picture">
                <pic:pic>
                  <pic:nvPicPr>
                    <pic:cNvPr id="0" name="Picture 12"/>
                    <pic:cNvPicPr/>
                  </pic:nvPicPr>
                  <pic:blipFill>
                    <a:blip r:embed="R954c6536e02b4de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5724525" cy="424262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Pr="00175498" w:rsidR="00021925" w:rsidP="00021925" w:rsidRDefault="00021925" w14:paraId="22E71C43" w14:textId="79EE86DD">
      <w:pPr>
        <w:pStyle w:val="Heading1"/>
        <w:rPr>
          <w:rFonts w:ascii="Inter" w:hAnsi="Inter"/>
          <w:b/>
          <w:bCs/>
          <w:color w:val="auto"/>
          <w:sz w:val="24"/>
          <w:szCs w:val="24"/>
          <w:u w:val="single"/>
        </w:rPr>
      </w:pPr>
      <w:r w:rsidRPr="00175498">
        <w:rPr>
          <w:rFonts w:ascii="Inter" w:hAnsi="Inter"/>
          <w:b/>
          <w:bCs/>
          <w:color w:val="auto"/>
          <w:sz w:val="24"/>
          <w:szCs w:val="24"/>
          <w:u w:val="single"/>
        </w:rPr>
        <w:lastRenderedPageBreak/>
        <w:t>Top Tips for success</w:t>
      </w:r>
    </w:p>
    <w:p w:rsidRPr="00175498" w:rsidR="00021925" w:rsidP="00021925" w:rsidRDefault="00021925" w14:paraId="4552A9D8" w14:textId="0AEB3884">
      <w:pPr>
        <w:rPr>
          <w:rFonts w:ascii="Inter" w:hAnsi="Inter"/>
          <w:sz w:val="24"/>
          <w:szCs w:val="24"/>
        </w:rPr>
      </w:pPr>
    </w:p>
    <w:p w:rsidRPr="00175498" w:rsidR="00D25E69" w:rsidP="00D25E69" w:rsidRDefault="00D25E69" w14:paraId="06A43FBB" w14:textId="06C60E32">
      <w:pPr>
        <w:pStyle w:val="ListParagraph"/>
        <w:numPr>
          <w:ilvl w:val="0"/>
          <w:numId w:val="24"/>
        </w:numPr>
        <w:rPr>
          <w:rFonts w:ascii="Inter" w:hAnsi="Inter"/>
          <w:sz w:val="24"/>
          <w:szCs w:val="24"/>
        </w:rPr>
      </w:pPr>
      <w:r w:rsidRPr="00175498">
        <w:rPr>
          <w:rFonts w:ascii="Inter" w:hAnsi="Inter"/>
          <w:b/>
          <w:bCs/>
          <w:sz w:val="24"/>
          <w:szCs w:val="24"/>
        </w:rPr>
        <w:t xml:space="preserve">Time management. </w:t>
      </w:r>
      <w:r w:rsidRPr="00175498">
        <w:rPr>
          <w:rFonts w:ascii="Inter" w:hAnsi="Inter"/>
          <w:sz w:val="24"/>
          <w:szCs w:val="24"/>
        </w:rPr>
        <w:t>You must stick to the rule of a 1.2 per mark. Spending too long on the on questions results in less time to do others which often results in students failing to read questions and/or not finishing the paper.</w:t>
      </w:r>
    </w:p>
    <w:p w:rsidRPr="00175498" w:rsidR="00D25E69" w:rsidP="00D25E69" w:rsidRDefault="00D25E69" w14:paraId="7F42A870" w14:textId="25AB292E">
      <w:pPr>
        <w:pStyle w:val="ListParagraph"/>
        <w:numPr>
          <w:ilvl w:val="0"/>
          <w:numId w:val="24"/>
        </w:numPr>
        <w:rPr>
          <w:rFonts w:ascii="Inter" w:hAnsi="Inter"/>
          <w:sz w:val="24"/>
          <w:szCs w:val="24"/>
        </w:rPr>
      </w:pPr>
      <w:r w:rsidRPr="00175498">
        <w:rPr>
          <w:rFonts w:ascii="Inter" w:hAnsi="Inter"/>
          <w:b/>
          <w:bCs/>
          <w:sz w:val="24"/>
          <w:szCs w:val="24"/>
        </w:rPr>
        <w:t>Read each question carefully and ensure you answer the question you are asked</w:t>
      </w:r>
      <w:r w:rsidRPr="00175498">
        <w:rPr>
          <w:rFonts w:ascii="Inter" w:hAnsi="Inter"/>
          <w:sz w:val="24"/>
          <w:szCs w:val="24"/>
        </w:rPr>
        <w:t>. Often using the key words in the question at the start of each paragraph can help ensure your answer is focused throughout</w:t>
      </w:r>
    </w:p>
    <w:p w:rsidRPr="00175498" w:rsidR="00E50A92" w:rsidP="00D25E69" w:rsidRDefault="00D25E69" w14:paraId="53812D03" w14:textId="4D2CF817">
      <w:pPr>
        <w:pStyle w:val="ListParagraph"/>
        <w:numPr>
          <w:ilvl w:val="0"/>
          <w:numId w:val="24"/>
        </w:numPr>
        <w:rPr>
          <w:rFonts w:ascii="Inter" w:hAnsi="Inter"/>
          <w:sz w:val="24"/>
          <w:szCs w:val="24"/>
        </w:rPr>
      </w:pPr>
      <w:r w:rsidRPr="00175498">
        <w:rPr>
          <w:rFonts w:ascii="Inter" w:hAnsi="Inter"/>
          <w:b/>
          <w:bCs/>
          <w:sz w:val="24"/>
          <w:szCs w:val="24"/>
        </w:rPr>
        <w:t xml:space="preserve">Make sure that you apply </w:t>
      </w:r>
      <w:r w:rsidRPr="00175498" w:rsidR="00E50A92">
        <w:rPr>
          <w:rFonts w:ascii="Inter" w:hAnsi="Inter"/>
          <w:b/>
          <w:bCs/>
          <w:sz w:val="24"/>
          <w:szCs w:val="24"/>
        </w:rPr>
        <w:t>the case study and your economic knowledge.</w:t>
      </w:r>
      <w:r w:rsidRPr="00175498">
        <w:rPr>
          <w:rFonts w:ascii="Inter" w:hAnsi="Inter"/>
          <w:b/>
          <w:bCs/>
          <w:sz w:val="24"/>
          <w:szCs w:val="24"/>
        </w:rPr>
        <w:t xml:space="preserve"> </w:t>
      </w:r>
    </w:p>
    <w:p w:rsidRPr="00175498" w:rsidR="00D25E69" w:rsidP="00E50A92" w:rsidRDefault="00D25E69" w14:paraId="5C5EB1EF" w14:textId="319C47F4">
      <w:pPr>
        <w:pStyle w:val="ListParagraph"/>
        <w:rPr>
          <w:rFonts w:ascii="Inter" w:hAnsi="Inter"/>
          <w:sz w:val="24"/>
          <w:szCs w:val="24"/>
        </w:rPr>
      </w:pPr>
      <w:r w:rsidRPr="00175498">
        <w:rPr>
          <w:rFonts w:ascii="Inter" w:hAnsi="Inter"/>
          <w:sz w:val="24"/>
          <w:szCs w:val="24"/>
        </w:rPr>
        <w:t>Good application can be achieved by being completely in context, manipulating data as well as combining data. Being in context means that your answer relates to the business in the case study as well as the problems or issues that the business is specifically facing.</w:t>
      </w:r>
    </w:p>
    <w:p w:rsidRPr="00175498" w:rsidR="00D25E69" w:rsidP="00D25E69" w:rsidRDefault="00D25E69" w14:paraId="7AC8330D" w14:textId="76D6D5E8">
      <w:pPr>
        <w:pStyle w:val="ListParagraph"/>
        <w:numPr>
          <w:ilvl w:val="0"/>
          <w:numId w:val="24"/>
        </w:numPr>
        <w:rPr>
          <w:rFonts w:ascii="Inter" w:hAnsi="Inter"/>
          <w:sz w:val="24"/>
          <w:szCs w:val="24"/>
        </w:rPr>
      </w:pPr>
      <w:r w:rsidRPr="00175498">
        <w:rPr>
          <w:rFonts w:ascii="Inter" w:hAnsi="Inter"/>
          <w:b/>
          <w:bCs/>
          <w:sz w:val="24"/>
          <w:szCs w:val="24"/>
        </w:rPr>
        <w:t>Analysis.</w:t>
      </w:r>
      <w:r w:rsidRPr="00175498">
        <w:rPr>
          <w:rFonts w:ascii="Inter" w:hAnsi="Inter"/>
          <w:sz w:val="24"/>
          <w:szCs w:val="24"/>
        </w:rPr>
        <w:t xml:space="preserve"> To achieve GOOD </w:t>
      </w:r>
      <w:r w:rsidRPr="00175498" w:rsidR="000134A7">
        <w:rPr>
          <w:rFonts w:ascii="Inter" w:hAnsi="Inter"/>
          <w:sz w:val="24"/>
          <w:szCs w:val="24"/>
        </w:rPr>
        <w:t>analysis,</w:t>
      </w:r>
      <w:r w:rsidRPr="00175498">
        <w:rPr>
          <w:rFonts w:ascii="Inter" w:hAnsi="Inter"/>
          <w:sz w:val="24"/>
          <w:szCs w:val="24"/>
        </w:rPr>
        <w:t xml:space="preserve"> you must provide a </w:t>
      </w:r>
      <w:r w:rsidRPr="00175498">
        <w:rPr>
          <w:rFonts w:ascii="Inter" w:hAnsi="Inter"/>
          <w:b/>
          <w:bCs/>
          <w:sz w:val="24"/>
          <w:szCs w:val="24"/>
        </w:rPr>
        <w:t>coherent and logical multi-stage argument</w:t>
      </w:r>
      <w:r w:rsidRPr="00175498">
        <w:rPr>
          <w:rFonts w:ascii="Inter" w:hAnsi="Inter"/>
          <w:sz w:val="24"/>
          <w:szCs w:val="24"/>
        </w:rPr>
        <w:t xml:space="preserve"> that is focused on the question.</w:t>
      </w:r>
    </w:p>
    <w:p w:rsidRPr="00175498" w:rsidR="00D25E69" w:rsidP="00D25E69" w:rsidRDefault="00D25E69" w14:paraId="68D1914F" w14:textId="5F0D9941">
      <w:pPr>
        <w:pStyle w:val="ListParagraph"/>
        <w:numPr>
          <w:ilvl w:val="0"/>
          <w:numId w:val="24"/>
        </w:numPr>
        <w:rPr>
          <w:rFonts w:ascii="Inter" w:hAnsi="Inter"/>
          <w:sz w:val="24"/>
          <w:szCs w:val="24"/>
        </w:rPr>
      </w:pPr>
      <w:r w:rsidRPr="00175498">
        <w:rPr>
          <w:rFonts w:ascii="Inter" w:hAnsi="Inter"/>
          <w:sz w:val="24"/>
          <w:szCs w:val="24"/>
        </w:rPr>
        <w:t xml:space="preserve">When it comes to analysis, think </w:t>
      </w:r>
      <w:r w:rsidRPr="00175498">
        <w:rPr>
          <w:rFonts w:ascii="Inter" w:hAnsi="Inter"/>
          <w:b/>
          <w:bCs/>
          <w:sz w:val="24"/>
          <w:szCs w:val="24"/>
        </w:rPr>
        <w:t xml:space="preserve">HOW and WHY. </w:t>
      </w:r>
      <w:r w:rsidRPr="00175498">
        <w:rPr>
          <w:rFonts w:ascii="Inter" w:hAnsi="Inter"/>
          <w:sz w:val="24"/>
          <w:szCs w:val="24"/>
        </w:rPr>
        <w:t xml:space="preserve">For example, if you say that increased labour productivity will reduce labour costs per unit, </w:t>
      </w:r>
      <w:r w:rsidRPr="00175498">
        <w:rPr>
          <w:rFonts w:ascii="Inter" w:hAnsi="Inter"/>
          <w:b/>
          <w:bCs/>
          <w:sz w:val="24"/>
          <w:szCs w:val="24"/>
        </w:rPr>
        <w:t>explain HOW and WHY</w:t>
      </w:r>
      <w:r w:rsidRPr="00175498">
        <w:rPr>
          <w:rFonts w:ascii="Inter" w:hAnsi="Inter"/>
          <w:sz w:val="24"/>
          <w:szCs w:val="24"/>
        </w:rPr>
        <w:t xml:space="preserve"> this is important to the business you are writing about. Put your answer in CONTEXT.</w:t>
      </w:r>
    </w:p>
    <w:p w:rsidRPr="00175498" w:rsidR="00D25E69" w:rsidP="00D25E69" w:rsidRDefault="00D25E69" w14:paraId="4859DDD4" w14:textId="4A9C3D48">
      <w:pPr>
        <w:pStyle w:val="ListParagraph"/>
        <w:numPr>
          <w:ilvl w:val="0"/>
          <w:numId w:val="24"/>
        </w:numPr>
        <w:rPr>
          <w:rFonts w:ascii="Inter" w:hAnsi="Inter"/>
          <w:sz w:val="24"/>
          <w:szCs w:val="24"/>
        </w:rPr>
      </w:pPr>
      <w:r w:rsidRPr="00175498">
        <w:rPr>
          <w:rFonts w:ascii="Inter" w:hAnsi="Inter"/>
          <w:sz w:val="24"/>
          <w:szCs w:val="24"/>
        </w:rPr>
        <w:t xml:space="preserve">Evaluation. To achieve GOOD </w:t>
      </w:r>
      <w:r w:rsidRPr="00175498" w:rsidR="000134A7">
        <w:rPr>
          <w:rFonts w:ascii="Inter" w:hAnsi="Inter"/>
          <w:sz w:val="24"/>
          <w:szCs w:val="24"/>
        </w:rPr>
        <w:t>evaluation,</w:t>
      </w:r>
      <w:r w:rsidRPr="00175498">
        <w:rPr>
          <w:rFonts w:ascii="Inter" w:hAnsi="Inter"/>
          <w:sz w:val="24"/>
          <w:szCs w:val="24"/>
        </w:rPr>
        <w:t xml:space="preserve"> you must provide a </w:t>
      </w:r>
      <w:r w:rsidRPr="00175498">
        <w:rPr>
          <w:rFonts w:ascii="Inter" w:hAnsi="Inter"/>
          <w:b/>
          <w:bCs/>
          <w:sz w:val="24"/>
          <w:szCs w:val="24"/>
        </w:rPr>
        <w:t>clear and well supported judgment</w:t>
      </w:r>
      <w:r w:rsidRPr="00175498">
        <w:rPr>
          <w:rFonts w:ascii="Inter" w:hAnsi="Inter"/>
          <w:sz w:val="24"/>
          <w:szCs w:val="24"/>
        </w:rPr>
        <w:t xml:space="preserve"> in relation to the question being asked which is</w:t>
      </w:r>
      <w:r w:rsidRPr="00175498">
        <w:rPr>
          <w:rFonts w:ascii="Inter" w:hAnsi="Inter"/>
          <w:b/>
          <w:bCs/>
          <w:sz w:val="24"/>
          <w:szCs w:val="24"/>
        </w:rPr>
        <w:t xml:space="preserve"> built on prior analysis and evidence</w:t>
      </w:r>
      <w:r w:rsidRPr="00175498">
        <w:rPr>
          <w:rFonts w:ascii="Inter" w:hAnsi="Inter"/>
          <w:sz w:val="24"/>
          <w:szCs w:val="24"/>
        </w:rPr>
        <w:t>. A useful strategy is to explain what the most significant point or argument was that led you to that judgement. Why did you choose one argument over another? Why did you reject one?</w:t>
      </w:r>
    </w:p>
    <w:p w:rsidRPr="00175498" w:rsidR="00D25E69" w:rsidP="00D25E69" w:rsidRDefault="00D25E69" w14:paraId="25ED12F2" w14:textId="72F2CA36">
      <w:pPr>
        <w:pStyle w:val="ListParagraph"/>
        <w:numPr>
          <w:ilvl w:val="0"/>
          <w:numId w:val="24"/>
        </w:numPr>
        <w:rPr>
          <w:rFonts w:ascii="Inter" w:hAnsi="Inter"/>
          <w:sz w:val="24"/>
          <w:szCs w:val="24"/>
        </w:rPr>
      </w:pPr>
      <w:r w:rsidRPr="00175498">
        <w:rPr>
          <w:rFonts w:ascii="Inter" w:hAnsi="Inter"/>
          <w:sz w:val="24"/>
          <w:szCs w:val="24"/>
        </w:rPr>
        <w:t xml:space="preserve">Efficient use of the </w:t>
      </w:r>
      <w:r w:rsidRPr="00175498">
        <w:rPr>
          <w:rFonts w:ascii="Inter" w:hAnsi="Inter"/>
          <w:b/>
          <w:bCs/>
          <w:sz w:val="24"/>
          <w:szCs w:val="24"/>
        </w:rPr>
        <w:t>case study</w:t>
      </w:r>
      <w:r w:rsidRPr="00175498">
        <w:rPr>
          <w:rFonts w:ascii="Inter" w:hAnsi="Inter"/>
          <w:sz w:val="24"/>
          <w:szCs w:val="24"/>
        </w:rPr>
        <w:t xml:space="preserve"> is crucial. Underlining everything often results in key points being missed. Highlight the key points you want to use to put your answer in context.</w:t>
      </w:r>
    </w:p>
    <w:p w:rsidRPr="00175498" w:rsidR="00D25E69" w:rsidP="00D25E69" w:rsidRDefault="00D25E69" w14:paraId="3A9B3859" w14:textId="00C2D9C8">
      <w:pPr>
        <w:pStyle w:val="ListParagraph"/>
        <w:numPr>
          <w:ilvl w:val="0"/>
          <w:numId w:val="24"/>
        </w:numPr>
        <w:rPr>
          <w:rFonts w:ascii="Inter" w:hAnsi="Inter"/>
          <w:sz w:val="24"/>
          <w:szCs w:val="24"/>
        </w:rPr>
      </w:pPr>
      <w:r w:rsidRPr="00175498">
        <w:rPr>
          <w:rFonts w:ascii="Inter" w:hAnsi="Inter"/>
          <w:sz w:val="24"/>
          <w:szCs w:val="24"/>
        </w:rPr>
        <w:t>Definitions. If there are two key words in the question</w:t>
      </w:r>
      <w:r w:rsidRPr="00175498">
        <w:rPr>
          <w:rFonts w:ascii="Inter" w:hAnsi="Inter"/>
          <w:b/>
          <w:bCs/>
          <w:sz w:val="24"/>
          <w:szCs w:val="24"/>
        </w:rPr>
        <w:t xml:space="preserve"> you only need to define ONE.</w:t>
      </w:r>
      <w:r w:rsidRPr="00175498">
        <w:rPr>
          <w:rFonts w:ascii="Inter" w:hAnsi="Inter"/>
          <w:sz w:val="24"/>
          <w:szCs w:val="24"/>
        </w:rPr>
        <w:t xml:space="preserve"> Defining both wastes time. Definitions only contribute to your knowledge marks. Define one key term well and then move on.</w:t>
      </w:r>
    </w:p>
    <w:p w:rsidRPr="00175498" w:rsidR="00D25E69" w:rsidP="00D25E69" w:rsidRDefault="00D25E69" w14:paraId="3CB9BCF7" w14:textId="6514EB4A">
      <w:pPr>
        <w:pStyle w:val="ListParagraph"/>
        <w:numPr>
          <w:ilvl w:val="0"/>
          <w:numId w:val="24"/>
        </w:numPr>
        <w:rPr>
          <w:rFonts w:ascii="Inter" w:hAnsi="Inter"/>
          <w:sz w:val="24"/>
          <w:szCs w:val="24"/>
        </w:rPr>
      </w:pPr>
      <w:r w:rsidRPr="00175498">
        <w:rPr>
          <w:rFonts w:ascii="Inter" w:hAnsi="Inter"/>
          <w:b/>
          <w:bCs/>
          <w:sz w:val="24"/>
          <w:szCs w:val="24"/>
        </w:rPr>
        <w:t>Calculations.</w:t>
      </w:r>
      <w:r w:rsidRPr="00175498">
        <w:rPr>
          <w:rFonts w:ascii="Inter" w:hAnsi="Inter"/>
          <w:sz w:val="24"/>
          <w:szCs w:val="24"/>
        </w:rPr>
        <w:t xml:space="preserve"> Work quickly and accurately and keep to the time limit. If (for a </w:t>
      </w:r>
      <w:r w:rsidRPr="00175498" w:rsidR="000134A7">
        <w:rPr>
          <w:rFonts w:ascii="Inter" w:hAnsi="Inter"/>
          <w:sz w:val="24"/>
          <w:szCs w:val="24"/>
        </w:rPr>
        <w:t>6-mark</w:t>
      </w:r>
      <w:r w:rsidRPr="00175498">
        <w:rPr>
          <w:rFonts w:ascii="Inter" w:hAnsi="Inter"/>
          <w:sz w:val="24"/>
          <w:szCs w:val="24"/>
        </w:rPr>
        <w:t xml:space="preserve"> question) after 6 minutes you are still struggling then move on. It is unlikely that further time will result in a significant increase in your mark for that question and you run the risk of rushing the last question. ALWAY, repeat, ALWAYS show your workings when doing calculations.</w:t>
      </w:r>
    </w:p>
    <w:p w:rsidRPr="00175498" w:rsidR="00D25E69" w:rsidP="00D25E69" w:rsidRDefault="00D25E69" w14:paraId="3C932214" w14:textId="77777777">
      <w:pPr>
        <w:pStyle w:val="ListParagraph"/>
        <w:numPr>
          <w:ilvl w:val="0"/>
          <w:numId w:val="24"/>
        </w:numPr>
        <w:rPr>
          <w:rFonts w:ascii="Inter" w:hAnsi="Inter"/>
          <w:sz w:val="24"/>
          <w:szCs w:val="24"/>
        </w:rPr>
      </w:pPr>
      <w:r w:rsidRPr="00175498">
        <w:rPr>
          <w:rFonts w:ascii="Inter" w:hAnsi="Inter"/>
          <w:b/>
          <w:bCs/>
          <w:sz w:val="24"/>
          <w:szCs w:val="24"/>
        </w:rPr>
        <w:t>Read the examiners reports and mark schemes</w:t>
      </w:r>
      <w:r w:rsidRPr="00175498">
        <w:rPr>
          <w:rFonts w:ascii="Inter" w:hAnsi="Inter"/>
          <w:sz w:val="24"/>
          <w:szCs w:val="24"/>
        </w:rPr>
        <w:t xml:space="preserve"> for past papers. They are free and are designed to help you improve</w:t>
      </w:r>
    </w:p>
    <w:p w:rsidRPr="00175498" w:rsidR="00021925" w:rsidP="00021925" w:rsidRDefault="00021925" w14:paraId="4313BA74" w14:textId="04D3483B">
      <w:pPr>
        <w:rPr>
          <w:rFonts w:ascii="Inter" w:hAnsi="Inter"/>
          <w:sz w:val="28"/>
          <w:szCs w:val="28"/>
        </w:rPr>
      </w:pPr>
      <w:r w:rsidRPr="00175498">
        <w:rPr>
          <w:rFonts w:ascii="Inter" w:hAnsi="Inter"/>
          <w:sz w:val="28"/>
          <w:szCs w:val="28"/>
        </w:rPr>
        <w:br w:type="page"/>
      </w:r>
    </w:p>
    <w:p w:rsidRPr="00175498" w:rsidR="00021925" w:rsidP="00021925" w:rsidRDefault="00021925" w14:paraId="1734094A" w14:textId="3886B41C">
      <w:pPr>
        <w:pStyle w:val="Heading1"/>
        <w:rPr>
          <w:rFonts w:ascii="Inter" w:hAnsi="Inter"/>
          <w:b/>
          <w:bCs/>
          <w:color w:val="auto"/>
          <w:sz w:val="28"/>
          <w:szCs w:val="28"/>
          <w:u w:val="single"/>
        </w:rPr>
      </w:pPr>
      <w:r w:rsidRPr="00175498">
        <w:rPr>
          <w:rFonts w:ascii="Inter" w:hAnsi="Inter"/>
          <w:b/>
          <w:bCs/>
          <w:color w:val="auto"/>
          <w:sz w:val="28"/>
          <w:szCs w:val="28"/>
          <w:u w:val="single"/>
        </w:rPr>
        <w:lastRenderedPageBreak/>
        <w:t>MCQs advice</w:t>
      </w:r>
    </w:p>
    <w:p w:rsidRPr="00175498" w:rsidR="00CC3AC9" w:rsidP="00CC3AC9" w:rsidRDefault="00CC3AC9" w14:paraId="22B86440" w14:textId="16EAA912">
      <w:pPr>
        <w:rPr>
          <w:rFonts w:ascii="Inter" w:hAnsi="Inter"/>
          <w:sz w:val="28"/>
          <w:szCs w:val="28"/>
        </w:rPr>
      </w:pPr>
    </w:p>
    <w:p w:rsidRPr="00175498" w:rsidR="00D25E69" w:rsidP="00D25E69" w:rsidRDefault="00D25E69" w14:paraId="23894488" w14:textId="087FD61C">
      <w:pPr>
        <w:numPr>
          <w:ilvl w:val="0"/>
          <w:numId w:val="13"/>
        </w:numPr>
        <w:rPr>
          <w:rFonts w:ascii="Inter" w:hAnsi="Inter"/>
          <w:sz w:val="28"/>
          <w:szCs w:val="28"/>
        </w:rPr>
      </w:pPr>
      <w:r w:rsidRPr="00175498">
        <w:rPr>
          <w:rFonts w:ascii="Inter" w:hAnsi="Inter"/>
          <w:sz w:val="28"/>
          <w:szCs w:val="28"/>
        </w:rPr>
        <w:t xml:space="preserve">With MCQ type tests, usually </w:t>
      </w:r>
      <w:r w:rsidRPr="00175498">
        <w:rPr>
          <w:rFonts w:ascii="Inter" w:hAnsi="Inter"/>
          <w:b/>
          <w:bCs/>
          <w:sz w:val="28"/>
          <w:szCs w:val="28"/>
        </w:rPr>
        <w:t>time</w:t>
      </w:r>
      <w:r w:rsidRPr="00175498">
        <w:rPr>
          <w:rFonts w:ascii="Inter" w:hAnsi="Inter"/>
          <w:sz w:val="28"/>
          <w:szCs w:val="28"/>
        </w:rPr>
        <w:t xml:space="preserve"> is very limited. You have 1.2 minutes for each MCQ, so divide the time on all MCQs properly. This does not mean divide time equally. For </w:t>
      </w:r>
      <w:r w:rsidRPr="00175498" w:rsidR="000134A7">
        <w:rPr>
          <w:rFonts w:ascii="Inter" w:hAnsi="Inter"/>
          <w:sz w:val="28"/>
          <w:szCs w:val="28"/>
        </w:rPr>
        <w:t>example,</w:t>
      </w:r>
      <w:r w:rsidRPr="00175498">
        <w:rPr>
          <w:rFonts w:ascii="Inter" w:hAnsi="Inter"/>
          <w:sz w:val="28"/>
          <w:szCs w:val="28"/>
        </w:rPr>
        <w:t xml:space="preserve"> Maths MCQs may take more time to solve while English MCQs should take lot less than the time allocated.</w:t>
      </w:r>
    </w:p>
    <w:p w:rsidRPr="00175498" w:rsidR="00D25E69" w:rsidP="00D25E69" w:rsidRDefault="00D25E69" w14:paraId="6416E9EC" w14:textId="77777777">
      <w:pPr>
        <w:numPr>
          <w:ilvl w:val="0"/>
          <w:numId w:val="13"/>
        </w:numPr>
        <w:rPr>
          <w:rFonts w:ascii="Inter" w:hAnsi="Inter"/>
          <w:sz w:val="28"/>
          <w:szCs w:val="28"/>
        </w:rPr>
      </w:pPr>
      <w:r w:rsidRPr="00175498">
        <w:rPr>
          <w:rFonts w:ascii="Inter" w:hAnsi="Inter"/>
          <w:b/>
          <w:bCs/>
          <w:sz w:val="28"/>
          <w:szCs w:val="28"/>
        </w:rPr>
        <w:t>Read</w:t>
      </w:r>
      <w:r w:rsidRPr="00175498">
        <w:rPr>
          <w:rFonts w:ascii="Inter" w:hAnsi="Inter"/>
          <w:sz w:val="28"/>
          <w:szCs w:val="28"/>
        </w:rPr>
        <w:t xml:space="preserve"> the MCQ and before reading the choices, think in your mind for correct answer and then read the choices. It will help you to choose the correct choice or the answer.</w:t>
      </w:r>
    </w:p>
    <w:p w:rsidRPr="00175498" w:rsidR="00D25E69" w:rsidP="00D25E69" w:rsidRDefault="00D25E69" w14:paraId="5E18FEBD" w14:textId="77777777">
      <w:pPr>
        <w:numPr>
          <w:ilvl w:val="0"/>
          <w:numId w:val="13"/>
        </w:numPr>
        <w:rPr>
          <w:rFonts w:ascii="Inter" w:hAnsi="Inter"/>
          <w:sz w:val="28"/>
          <w:szCs w:val="28"/>
        </w:rPr>
      </w:pPr>
      <w:r w:rsidRPr="00175498">
        <w:rPr>
          <w:rFonts w:ascii="Inter" w:hAnsi="Inter"/>
          <w:sz w:val="28"/>
          <w:szCs w:val="28"/>
        </w:rPr>
        <w:t>There will be some choices that would surely know are wrong, skip these wrong choices first and focus on the rest choices for correct answer. It increases your chances to select the correct choice.</w:t>
      </w:r>
    </w:p>
    <w:p w:rsidRPr="00175498" w:rsidR="00D25E69" w:rsidP="00D25E69" w:rsidRDefault="00D25E69" w14:paraId="7FF18A19" w14:textId="77777777">
      <w:pPr>
        <w:numPr>
          <w:ilvl w:val="0"/>
          <w:numId w:val="13"/>
        </w:numPr>
        <w:rPr>
          <w:rFonts w:ascii="Inter" w:hAnsi="Inter"/>
          <w:sz w:val="28"/>
          <w:szCs w:val="28"/>
        </w:rPr>
      </w:pPr>
      <w:r w:rsidRPr="00175498">
        <w:rPr>
          <w:rFonts w:ascii="Inter" w:hAnsi="Inter"/>
          <w:sz w:val="28"/>
          <w:szCs w:val="28"/>
        </w:rPr>
        <w:t>For answering MCQs you are directed to record your answers in a specific way. Ensure you follow the directions or your work with become void.</w:t>
      </w:r>
    </w:p>
    <w:p w:rsidRPr="00175498" w:rsidR="00D25E69" w:rsidP="00D25E69" w:rsidRDefault="00D25E69" w14:paraId="704BE16E" w14:textId="77777777">
      <w:pPr>
        <w:numPr>
          <w:ilvl w:val="0"/>
          <w:numId w:val="13"/>
        </w:numPr>
        <w:rPr>
          <w:rFonts w:ascii="Inter" w:hAnsi="Inter"/>
          <w:sz w:val="28"/>
          <w:szCs w:val="28"/>
        </w:rPr>
      </w:pPr>
      <w:r w:rsidRPr="00175498">
        <w:rPr>
          <w:rFonts w:ascii="Inter" w:hAnsi="Inter"/>
          <w:sz w:val="28"/>
          <w:szCs w:val="28"/>
        </w:rPr>
        <w:t>Practice sample MCQs tests in timed environment. These let you know how you perform under time pressure.</w:t>
      </w:r>
    </w:p>
    <w:p w:rsidRPr="00175498" w:rsidR="00D25E69" w:rsidP="00D25E69" w:rsidRDefault="00D25E69" w14:paraId="2A143F02" w14:textId="77777777">
      <w:pPr>
        <w:numPr>
          <w:ilvl w:val="0"/>
          <w:numId w:val="13"/>
        </w:numPr>
        <w:rPr>
          <w:rFonts w:ascii="Inter" w:hAnsi="Inter"/>
          <w:sz w:val="28"/>
          <w:szCs w:val="28"/>
        </w:rPr>
      </w:pPr>
      <w:r w:rsidRPr="00175498">
        <w:rPr>
          <w:rFonts w:ascii="Inter" w:hAnsi="Inter"/>
          <w:sz w:val="28"/>
          <w:szCs w:val="28"/>
        </w:rPr>
        <w:t>Watch out all students taking AQA A Level Business in June 2018. A new MCQ question format has appeared on Paper 1 which looks like it might become an examiner favourite.</w:t>
      </w:r>
    </w:p>
    <w:p w:rsidRPr="00175498" w:rsidR="00D25E69" w:rsidP="00D25E69" w:rsidRDefault="00D25E69" w14:paraId="65C207EA" w14:textId="77777777">
      <w:pPr>
        <w:ind w:firstLine="720"/>
        <w:rPr>
          <w:rFonts w:ascii="Inter" w:hAnsi="Inter"/>
          <w:sz w:val="28"/>
          <w:szCs w:val="28"/>
        </w:rPr>
      </w:pPr>
      <w:r w:rsidRPr="00175498">
        <w:rPr>
          <w:rFonts w:ascii="Inter" w:hAnsi="Inter"/>
          <w:b/>
          <w:bCs/>
          <w:i/>
          <w:iCs/>
          <w:sz w:val="28"/>
          <w:szCs w:val="28"/>
        </w:rPr>
        <w:t>Question: Which of the following statements is true?</w:t>
      </w:r>
    </w:p>
    <w:p w:rsidRPr="00175498" w:rsidR="00503836" w:rsidP="00503836" w:rsidRDefault="00503836" w14:paraId="1DE265E3" w14:textId="77777777">
      <w:pPr>
        <w:ind w:left="720"/>
        <w:rPr>
          <w:rFonts w:ascii="Inter" w:hAnsi="Inter"/>
          <w:sz w:val="28"/>
          <w:szCs w:val="28"/>
        </w:rPr>
      </w:pPr>
    </w:p>
    <w:p w:rsidRPr="00175498" w:rsidR="00503836" w:rsidP="00503836" w:rsidRDefault="00503836" w14:paraId="22DDD905" w14:textId="65EDDFF7">
      <w:pPr>
        <w:pStyle w:val="ListParagraph"/>
        <w:numPr>
          <w:ilvl w:val="0"/>
          <w:numId w:val="23"/>
        </w:numPr>
        <w:rPr>
          <w:rFonts w:ascii="Inter" w:hAnsi="Inter"/>
          <w:sz w:val="28"/>
          <w:szCs w:val="28"/>
        </w:rPr>
      </w:pPr>
      <w:r w:rsidRPr="00175498">
        <w:rPr>
          <w:rFonts w:ascii="Inter" w:hAnsi="Inter"/>
          <w:sz w:val="28"/>
          <w:szCs w:val="28"/>
        </w:rPr>
        <w:t xml:space="preserve">Select the correct response and ensure the circle is completely filled in alongside the appropriate </w:t>
      </w:r>
      <w:r w:rsidRPr="00175498" w:rsidR="00175498">
        <w:rPr>
          <w:rFonts w:ascii="Inter" w:hAnsi="Inter"/>
          <w:sz w:val="28"/>
          <w:szCs w:val="28"/>
        </w:rPr>
        <w:t>answer.</w:t>
      </w:r>
    </w:p>
    <w:p w:rsidRPr="00175498" w:rsidR="00503836" w:rsidP="00503836" w:rsidRDefault="00503836" w14:paraId="40BEB372" w14:textId="1BEB9CA7">
      <w:pPr>
        <w:pStyle w:val="ListParagraph"/>
        <w:numPr>
          <w:ilvl w:val="0"/>
          <w:numId w:val="23"/>
        </w:numPr>
        <w:rPr>
          <w:rFonts w:ascii="Inter" w:hAnsi="Inter"/>
          <w:sz w:val="28"/>
          <w:szCs w:val="28"/>
        </w:rPr>
      </w:pPr>
      <w:r w:rsidRPr="00175498">
        <w:rPr>
          <w:rFonts w:ascii="Inter" w:hAnsi="Inter"/>
          <w:sz w:val="28"/>
          <w:szCs w:val="28"/>
        </w:rPr>
        <w:t xml:space="preserve">If you change your mind, cross out the original answer and completely fill in the circle next to the answer you now wish to </w:t>
      </w:r>
      <w:r w:rsidRPr="00175498" w:rsidR="00175498">
        <w:rPr>
          <w:rFonts w:ascii="Inter" w:hAnsi="Inter"/>
          <w:sz w:val="28"/>
          <w:szCs w:val="28"/>
        </w:rPr>
        <w:t>choose.</w:t>
      </w:r>
      <w:r w:rsidRPr="00175498">
        <w:rPr>
          <w:rFonts w:ascii="Inter" w:hAnsi="Inter"/>
          <w:sz w:val="28"/>
          <w:szCs w:val="28"/>
        </w:rPr>
        <w:t xml:space="preserve"> </w:t>
      </w:r>
    </w:p>
    <w:p w:rsidRPr="00175498" w:rsidR="00D25E69" w:rsidP="00615D10" w:rsidRDefault="00503836" w14:paraId="49867227" w14:textId="6F31F09F">
      <w:pPr>
        <w:pStyle w:val="ListParagraph"/>
        <w:numPr>
          <w:ilvl w:val="0"/>
          <w:numId w:val="23"/>
        </w:numPr>
        <w:rPr>
          <w:rFonts w:ascii="Inter" w:hAnsi="Inter"/>
          <w:sz w:val="28"/>
          <w:szCs w:val="28"/>
        </w:rPr>
      </w:pPr>
      <w:r w:rsidRPr="00175498">
        <w:rPr>
          <w:rFonts w:ascii="Inter" w:hAnsi="Inter"/>
          <w:sz w:val="28"/>
          <w:szCs w:val="28"/>
        </w:rPr>
        <w:t xml:space="preserve">If you do change your mind, </w:t>
      </w:r>
      <w:r w:rsidRPr="00175498" w:rsidR="00175498">
        <w:rPr>
          <w:rFonts w:ascii="Inter" w:hAnsi="Inter"/>
          <w:sz w:val="28"/>
          <w:szCs w:val="28"/>
        </w:rPr>
        <w:t>refer</w:t>
      </w:r>
      <w:r w:rsidRPr="00175498">
        <w:rPr>
          <w:rFonts w:ascii="Inter" w:hAnsi="Inter"/>
          <w:sz w:val="28"/>
          <w:szCs w:val="28"/>
        </w:rPr>
        <w:t xml:space="preserve"> to the instructions at the start of Section A to ensure you are following them precisely; the key is to make sure your answer is </w:t>
      </w:r>
      <w:r w:rsidRPr="00175498" w:rsidR="00175498">
        <w:rPr>
          <w:rFonts w:ascii="Inter" w:hAnsi="Inter"/>
          <w:sz w:val="28"/>
          <w:szCs w:val="28"/>
        </w:rPr>
        <w:t>clear.</w:t>
      </w:r>
    </w:p>
    <w:p w:rsidRPr="00175498" w:rsidR="00D25E69" w:rsidP="00175498" w:rsidRDefault="00D25E69" w14:paraId="105B01F4" w14:textId="29E72C9C">
      <w:pPr>
        <w:rPr>
          <w:rFonts w:ascii="Inter" w:hAnsi="Inter" w:eastAsiaTheme="majorEastAsia" w:cstheme="majorBidi"/>
          <w:b/>
          <w:bCs/>
          <w:sz w:val="28"/>
          <w:szCs w:val="28"/>
          <w:u w:val="single"/>
        </w:rPr>
      </w:pPr>
    </w:p>
    <w:p w:rsidRPr="00600EF2" w:rsidR="00D25E69" w:rsidP="00D25E69" w:rsidRDefault="00D25E69" w14:paraId="0E66949B" w14:textId="6DCEA092">
      <w:pPr>
        <w:jc w:val="center"/>
      </w:pPr>
    </w:p>
    <w:p w:rsidRPr="00600EF2" w:rsidR="009A0FD7" w:rsidRDefault="009A0FD7" w14:paraId="16F39DBE" w14:textId="093437C9">
      <w:pPr>
        <w:rPr>
          <w:rFonts w:asciiTheme="majorHAnsi" w:hAnsiTheme="majorHAnsi" w:eastAsiaTheme="majorEastAsia" w:cstheme="majorBidi"/>
          <w:b/>
          <w:bCs/>
          <w:sz w:val="32"/>
          <w:szCs w:val="32"/>
          <w:u w:val="single"/>
        </w:rPr>
      </w:pPr>
      <w:r w:rsidRPr="00600EF2">
        <w:rPr>
          <w:b/>
          <w:bCs/>
          <w:u w:val="single"/>
        </w:rPr>
        <w:br w:type="page"/>
      </w:r>
    </w:p>
    <w:p w:rsidR="000420B8" w:rsidP="000420B8" w:rsidRDefault="000420B8" w14:paraId="6718BA85" w14:textId="77777777">
      <w:pPr>
        <w:pStyle w:val="Heading1"/>
        <w:ind w:left="720"/>
        <w:rPr>
          <w:rFonts w:ascii="Inter" w:hAnsi="Inter"/>
          <w:b/>
          <w:bCs/>
          <w:color w:val="auto"/>
          <w:u w:val="single"/>
        </w:rPr>
      </w:pPr>
      <w:r w:rsidRPr="000420B8">
        <w:rPr>
          <w:rFonts w:ascii="Inter" w:hAnsi="Inter"/>
          <w:b/>
          <w:bCs/>
          <w:color w:val="auto"/>
          <w:u w:val="single"/>
        </w:rPr>
        <w:lastRenderedPageBreak/>
        <w:t>Quantitative Skills</w:t>
      </w:r>
    </w:p>
    <w:p w:rsidR="000420B8" w:rsidP="000420B8" w:rsidRDefault="000420B8" w14:paraId="168FF943" w14:textId="77777777"/>
    <w:p w:rsidRPr="000420B8" w:rsidR="000420B8" w:rsidP="000420B8" w:rsidRDefault="000420B8" w14:paraId="077DE9FA" w14:textId="112C960C">
      <w:pPr>
        <w:rPr>
          <w:rFonts w:ascii="Inter" w:hAnsi="Inter"/>
          <w:b/>
          <w:bCs/>
          <w:u w:val="single"/>
        </w:rPr>
      </w:pPr>
      <w:r w:rsidRPr="000420B8">
        <w:rPr>
          <w:rFonts w:ascii="Inter" w:hAnsi="Inter"/>
          <w:b/>
          <w:bCs/>
          <w:u w:val="single"/>
        </w:rPr>
        <w:t xml:space="preserve">Example 1 </w:t>
      </w:r>
    </w:p>
    <w:p w:rsidR="000420B8" w:rsidP="003F4445" w:rsidRDefault="000420B8" w14:paraId="137CC821" w14:textId="56DA4499">
      <w:pPr>
        <w:pStyle w:val="Heading1"/>
        <w:rPr>
          <w:rFonts w:ascii="Inter" w:hAnsi="Inter"/>
          <w:b/>
          <w:bCs/>
          <w:color w:val="auto"/>
          <w:u w:val="single"/>
        </w:rPr>
      </w:pPr>
      <w:r>
        <w:rPr>
          <w:noProof/>
        </w:rPr>
        <w:drawing>
          <wp:inline distT="0" distB="0" distL="0" distR="0" wp14:anchorId="0E868D08" wp14:editId="2FAEF275">
            <wp:extent cx="5819775" cy="3339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771" t="23890" r="27543" b="39759"/>
                    <a:stretch/>
                  </pic:blipFill>
                  <pic:spPr bwMode="auto">
                    <a:xfrm>
                      <a:off x="0" y="0"/>
                      <a:ext cx="5861458" cy="3363132"/>
                    </a:xfrm>
                    <a:prstGeom prst="rect">
                      <a:avLst/>
                    </a:prstGeom>
                    <a:ln>
                      <a:noFill/>
                    </a:ln>
                    <a:extLst>
                      <a:ext uri="{53640926-AAD7-44D8-BBD7-CCE9431645EC}">
                        <a14:shadowObscured xmlns:a14="http://schemas.microsoft.com/office/drawing/2010/main"/>
                      </a:ext>
                    </a:extLst>
                  </pic:spPr>
                </pic:pic>
              </a:graphicData>
            </a:graphic>
          </wp:inline>
        </w:drawing>
      </w:r>
    </w:p>
    <w:p w:rsidR="000420B8" w:rsidP="000420B8" w:rsidRDefault="000420B8" w14:paraId="1CE112B9" w14:textId="77777777"/>
    <w:p w:rsidR="6BAFAB85" w:rsidP="6BAFAB85" w:rsidRDefault="6BAFAB85" w14:paraId="53F55004" w14:textId="5E9D34C6">
      <w:pPr>
        <w:rPr>
          <w:rFonts w:ascii="Inter" w:hAnsi="Inter"/>
          <w:b w:val="1"/>
          <w:bCs w:val="1"/>
          <w:sz w:val="24"/>
          <w:szCs w:val="24"/>
          <w:u w:val="single"/>
        </w:rPr>
      </w:pPr>
    </w:p>
    <w:p w:rsidR="6BAFAB85" w:rsidP="6BAFAB85" w:rsidRDefault="6BAFAB85" w14:paraId="41627899" w14:textId="6EEAC1EA">
      <w:pPr>
        <w:rPr>
          <w:rFonts w:ascii="Inter" w:hAnsi="Inter"/>
          <w:b w:val="1"/>
          <w:bCs w:val="1"/>
          <w:sz w:val="24"/>
          <w:szCs w:val="24"/>
          <w:u w:val="single"/>
        </w:rPr>
      </w:pPr>
    </w:p>
    <w:p w:rsidR="6BAFAB85" w:rsidP="6BAFAB85" w:rsidRDefault="6BAFAB85" w14:paraId="2761C553" w14:textId="6F2C1145">
      <w:pPr>
        <w:rPr>
          <w:rFonts w:ascii="Inter" w:hAnsi="Inter"/>
          <w:b w:val="1"/>
          <w:bCs w:val="1"/>
          <w:sz w:val="24"/>
          <w:szCs w:val="24"/>
          <w:u w:val="single"/>
        </w:rPr>
      </w:pPr>
    </w:p>
    <w:p w:rsidR="6BAFAB85" w:rsidP="6BAFAB85" w:rsidRDefault="6BAFAB85" w14:paraId="1A6511AE" w14:textId="1356A0BD">
      <w:pPr>
        <w:rPr>
          <w:rFonts w:ascii="Inter" w:hAnsi="Inter"/>
          <w:b w:val="1"/>
          <w:bCs w:val="1"/>
          <w:sz w:val="24"/>
          <w:szCs w:val="24"/>
          <w:u w:val="single"/>
        </w:rPr>
      </w:pPr>
    </w:p>
    <w:p w:rsidR="6BAFAB85" w:rsidP="6BAFAB85" w:rsidRDefault="6BAFAB85" w14:paraId="594D3FBC" w14:textId="6C9D248E">
      <w:pPr>
        <w:rPr>
          <w:rFonts w:ascii="Inter" w:hAnsi="Inter"/>
          <w:b w:val="1"/>
          <w:bCs w:val="1"/>
          <w:sz w:val="24"/>
          <w:szCs w:val="24"/>
          <w:u w:val="single"/>
        </w:rPr>
      </w:pPr>
    </w:p>
    <w:p w:rsidR="6BAFAB85" w:rsidP="6BAFAB85" w:rsidRDefault="6BAFAB85" w14:paraId="1B00EA95" w14:textId="6CF39DBC">
      <w:pPr>
        <w:rPr>
          <w:rFonts w:ascii="Inter" w:hAnsi="Inter"/>
          <w:b w:val="1"/>
          <w:bCs w:val="1"/>
          <w:sz w:val="24"/>
          <w:szCs w:val="24"/>
          <w:u w:val="single"/>
        </w:rPr>
      </w:pPr>
    </w:p>
    <w:p w:rsidR="6BAFAB85" w:rsidP="6BAFAB85" w:rsidRDefault="6BAFAB85" w14:paraId="5453A71A" w14:textId="16C72DA4">
      <w:pPr>
        <w:rPr>
          <w:rFonts w:ascii="Inter" w:hAnsi="Inter"/>
          <w:b w:val="1"/>
          <w:bCs w:val="1"/>
          <w:sz w:val="24"/>
          <w:szCs w:val="24"/>
          <w:u w:val="single"/>
        </w:rPr>
      </w:pPr>
    </w:p>
    <w:p w:rsidR="6BAFAB85" w:rsidP="6BAFAB85" w:rsidRDefault="6BAFAB85" w14:paraId="4CF135AF" w14:textId="4D8A9EC6">
      <w:pPr>
        <w:rPr>
          <w:rFonts w:ascii="Inter" w:hAnsi="Inter"/>
          <w:b w:val="1"/>
          <w:bCs w:val="1"/>
          <w:sz w:val="24"/>
          <w:szCs w:val="24"/>
          <w:u w:val="single"/>
        </w:rPr>
      </w:pPr>
    </w:p>
    <w:p w:rsidR="6BAFAB85" w:rsidP="6BAFAB85" w:rsidRDefault="6BAFAB85" w14:paraId="0FAC8FCF" w14:textId="36535657">
      <w:pPr>
        <w:rPr>
          <w:rFonts w:ascii="Inter" w:hAnsi="Inter"/>
          <w:b w:val="1"/>
          <w:bCs w:val="1"/>
          <w:sz w:val="24"/>
          <w:szCs w:val="24"/>
          <w:u w:val="single"/>
        </w:rPr>
      </w:pPr>
    </w:p>
    <w:p w:rsidR="6BAFAB85" w:rsidP="6BAFAB85" w:rsidRDefault="6BAFAB85" w14:paraId="43ADCA04" w14:textId="063982ED">
      <w:pPr>
        <w:rPr>
          <w:rFonts w:ascii="Inter" w:hAnsi="Inter"/>
          <w:b w:val="1"/>
          <w:bCs w:val="1"/>
          <w:sz w:val="24"/>
          <w:szCs w:val="24"/>
          <w:u w:val="single"/>
        </w:rPr>
      </w:pPr>
    </w:p>
    <w:p w:rsidR="6BAFAB85" w:rsidP="6BAFAB85" w:rsidRDefault="6BAFAB85" w14:paraId="4056EF07" w14:textId="04248885">
      <w:pPr>
        <w:rPr>
          <w:rFonts w:ascii="Inter" w:hAnsi="Inter"/>
          <w:b w:val="1"/>
          <w:bCs w:val="1"/>
          <w:sz w:val="24"/>
          <w:szCs w:val="24"/>
          <w:u w:val="single"/>
        </w:rPr>
      </w:pPr>
    </w:p>
    <w:p w:rsidR="6BAFAB85" w:rsidP="6BAFAB85" w:rsidRDefault="6BAFAB85" w14:paraId="64870183" w14:textId="257C984F">
      <w:pPr>
        <w:rPr>
          <w:rFonts w:ascii="Inter" w:hAnsi="Inter"/>
          <w:b w:val="1"/>
          <w:bCs w:val="1"/>
          <w:sz w:val="24"/>
          <w:szCs w:val="24"/>
          <w:u w:val="single"/>
        </w:rPr>
      </w:pPr>
    </w:p>
    <w:p w:rsidR="6BAFAB85" w:rsidP="6BAFAB85" w:rsidRDefault="6BAFAB85" w14:paraId="5F08FD43" w14:textId="30D521B3">
      <w:pPr>
        <w:rPr>
          <w:rFonts w:ascii="Inter" w:hAnsi="Inter"/>
          <w:b w:val="1"/>
          <w:bCs w:val="1"/>
          <w:sz w:val="24"/>
          <w:szCs w:val="24"/>
          <w:u w:val="single"/>
        </w:rPr>
      </w:pPr>
    </w:p>
    <w:p w:rsidR="6BAFAB85" w:rsidP="6BAFAB85" w:rsidRDefault="6BAFAB85" w14:paraId="567C0E54" w14:textId="3B761904">
      <w:pPr>
        <w:rPr>
          <w:rFonts w:ascii="Inter" w:hAnsi="Inter"/>
          <w:b w:val="1"/>
          <w:bCs w:val="1"/>
          <w:sz w:val="24"/>
          <w:szCs w:val="24"/>
          <w:u w:val="single"/>
        </w:rPr>
      </w:pPr>
    </w:p>
    <w:p w:rsidRPr="000420B8" w:rsidR="000420B8" w:rsidP="000420B8" w:rsidRDefault="000420B8" w14:paraId="40BC6845" w14:textId="640D60CF">
      <w:pPr>
        <w:rPr>
          <w:rFonts w:ascii="Inter" w:hAnsi="Inter"/>
          <w:b/>
          <w:bCs/>
          <w:sz w:val="24"/>
          <w:szCs w:val="24"/>
          <w:u w:val="single"/>
        </w:rPr>
      </w:pPr>
      <w:r w:rsidRPr="000420B8">
        <w:rPr>
          <w:rFonts w:ascii="Inter" w:hAnsi="Inter"/>
          <w:b/>
          <w:bCs/>
          <w:sz w:val="24"/>
          <w:szCs w:val="24"/>
          <w:u w:val="single"/>
        </w:rPr>
        <w:t xml:space="preserve">Example 2 </w:t>
      </w:r>
    </w:p>
    <w:p w:rsidR="000420B8" w:rsidP="003F4445" w:rsidRDefault="000420B8" w14:paraId="32872CD6" w14:textId="77777777">
      <w:pPr>
        <w:pStyle w:val="Heading1"/>
        <w:rPr>
          <w:rFonts w:ascii="Inter" w:hAnsi="Inter"/>
          <w:b/>
          <w:bCs/>
          <w:color w:val="auto"/>
          <w:u w:val="single"/>
        </w:rPr>
      </w:pPr>
    </w:p>
    <w:p w:rsidRPr="000420B8" w:rsidR="000420B8" w:rsidP="000420B8" w:rsidRDefault="000420B8" w14:paraId="3B336FD6" w14:textId="4BEFE24A">
      <w:r>
        <w:rPr>
          <w:noProof/>
        </w:rPr>
        <w:drawing>
          <wp:inline distT="0" distB="0" distL="0" distR="0" wp14:anchorId="77C06E88" wp14:editId="4F959737">
            <wp:extent cx="5802659" cy="3657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02" t="27627" r="19067" b="17118"/>
                    <a:stretch/>
                  </pic:blipFill>
                  <pic:spPr bwMode="auto">
                    <a:xfrm>
                      <a:off x="0" y="0"/>
                      <a:ext cx="5820567" cy="3668888"/>
                    </a:xfrm>
                    <a:prstGeom prst="rect">
                      <a:avLst/>
                    </a:prstGeom>
                    <a:ln>
                      <a:noFill/>
                    </a:ln>
                    <a:extLst>
                      <a:ext uri="{53640926-AAD7-44D8-BBD7-CCE9431645EC}">
                        <a14:shadowObscured xmlns:a14="http://schemas.microsoft.com/office/drawing/2010/main"/>
                      </a:ext>
                    </a:extLst>
                  </pic:spPr>
                </pic:pic>
              </a:graphicData>
            </a:graphic>
          </wp:inline>
        </w:drawing>
      </w:r>
    </w:p>
    <w:p w:rsidRPr="00175498" w:rsidR="00D25E69" w:rsidP="003F4445" w:rsidRDefault="00021925" w14:paraId="52C8D7BF" w14:textId="595C597B">
      <w:pPr>
        <w:pStyle w:val="Heading1"/>
        <w:rPr>
          <w:rFonts w:ascii="Inter" w:hAnsi="Inter"/>
          <w:b/>
          <w:bCs/>
          <w:color w:val="auto"/>
          <w:u w:val="single"/>
        </w:rPr>
      </w:pPr>
      <w:r w:rsidRPr="00175498">
        <w:rPr>
          <w:rFonts w:ascii="Inter" w:hAnsi="Inter"/>
          <w:b/>
          <w:bCs/>
          <w:color w:val="auto"/>
          <w:u w:val="single"/>
        </w:rPr>
        <w:lastRenderedPageBreak/>
        <w:t>H</w:t>
      </w:r>
      <w:r w:rsidR="000420B8">
        <w:rPr>
          <w:rFonts w:ascii="Inter" w:hAnsi="Inter"/>
          <w:b/>
          <w:bCs/>
          <w:color w:val="auto"/>
          <w:u w:val="single"/>
        </w:rPr>
        <w:t>o</w:t>
      </w:r>
      <w:r w:rsidRPr="00175498">
        <w:rPr>
          <w:rFonts w:ascii="Inter" w:hAnsi="Inter"/>
          <w:b/>
          <w:bCs/>
          <w:color w:val="auto"/>
          <w:u w:val="single"/>
        </w:rPr>
        <w:t xml:space="preserve">w to structure a </w:t>
      </w:r>
      <w:r w:rsidRPr="00175498" w:rsidR="00D25E69">
        <w:rPr>
          <w:rFonts w:ascii="Inter" w:hAnsi="Inter"/>
          <w:b/>
          <w:bCs/>
          <w:color w:val="auto"/>
          <w:u w:val="single"/>
        </w:rPr>
        <w:t>9</w:t>
      </w:r>
      <w:r w:rsidRPr="00175498">
        <w:rPr>
          <w:rFonts w:ascii="Inter" w:hAnsi="Inter"/>
          <w:b/>
          <w:bCs/>
          <w:color w:val="auto"/>
          <w:u w:val="single"/>
        </w:rPr>
        <w:t>-mark question</w:t>
      </w:r>
    </w:p>
    <w:p w:rsidRPr="003F4445" w:rsidR="003F4445" w:rsidP="003F4445" w:rsidRDefault="003F4445" w14:paraId="164F8481" w14:textId="77777777"/>
    <w:p w:rsidRPr="00D714F1" w:rsidR="00D714F1" w:rsidP="00D714F1" w:rsidRDefault="00D714F1" w14:paraId="5EC8956D" w14:textId="77526AEB">
      <w:p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R</w:t>
      </w:r>
      <w:r w:rsidRPr="00D714F1">
        <w:rPr>
          <w:rFonts w:ascii="Inter" w:hAnsi="Inter" w:eastAsia="Times New Roman" w:cs="Times New Roman"/>
          <w:color w:val="000000"/>
          <w:sz w:val="28"/>
          <w:szCs w:val="28"/>
          <w:lang w:eastAsia="en-GB"/>
        </w:rPr>
        <w:t>ecommend the following answer structure:</w:t>
      </w:r>
    </w:p>
    <w:p w:rsidR="00D714F1" w:rsidP="00D714F1" w:rsidRDefault="00D714F1" w14:paraId="50196CAF" w14:textId="77777777">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Definition of one or two key terms, usually those in the question.</w:t>
      </w:r>
    </w:p>
    <w:p w:rsidRPr="00D714F1" w:rsidR="00D714F1" w:rsidP="00D714F1" w:rsidRDefault="00D714F1" w14:paraId="70ADB01A" w14:textId="77777777">
      <w:pPr>
        <w:shd w:val="clear" w:color="auto" w:fill="FFFFFF"/>
        <w:spacing w:after="0" w:line="240" w:lineRule="auto"/>
        <w:ind w:left="720"/>
        <w:rPr>
          <w:rFonts w:ascii="Inter" w:hAnsi="Inter" w:eastAsia="Times New Roman" w:cs="Times New Roman"/>
          <w:color w:val="000000"/>
          <w:sz w:val="28"/>
          <w:szCs w:val="28"/>
          <w:lang w:eastAsia="en-GB"/>
        </w:rPr>
      </w:pPr>
    </w:p>
    <w:p w:rsidR="00D714F1" w:rsidP="00D714F1" w:rsidRDefault="00554B2C" w14:paraId="7A6B599A" w14:textId="4558F5CD">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Pr>
          <w:rFonts w:ascii="Inter" w:hAnsi="Inter" w:eastAsia="Times New Roman" w:cs="Times New Roman"/>
          <w:color w:val="000000"/>
          <w:sz w:val="28"/>
          <w:szCs w:val="28"/>
          <w:lang w:eastAsia="en-GB"/>
        </w:rPr>
        <w:t>Two b</w:t>
      </w:r>
      <w:r w:rsidRPr="00D714F1" w:rsidR="00D714F1">
        <w:rPr>
          <w:rFonts w:ascii="Inter" w:hAnsi="Inter" w:eastAsia="Times New Roman" w:cs="Times New Roman"/>
          <w:color w:val="000000"/>
          <w:sz w:val="28"/>
          <w:szCs w:val="28"/>
          <w:lang w:eastAsia="en-GB"/>
        </w:rPr>
        <w:t>asic point</w:t>
      </w:r>
      <w:r>
        <w:rPr>
          <w:rFonts w:ascii="Inter" w:hAnsi="Inter" w:eastAsia="Times New Roman" w:cs="Times New Roman"/>
          <w:color w:val="000000"/>
          <w:sz w:val="28"/>
          <w:szCs w:val="28"/>
          <w:lang w:eastAsia="en-GB"/>
        </w:rPr>
        <w:t>s</w:t>
      </w:r>
      <w:r w:rsidRPr="00D714F1" w:rsidR="00D714F1">
        <w:rPr>
          <w:rFonts w:ascii="Inter" w:hAnsi="Inter" w:eastAsia="Times New Roman" w:cs="Times New Roman"/>
          <w:color w:val="000000"/>
          <w:sz w:val="28"/>
          <w:szCs w:val="28"/>
          <w:lang w:eastAsia="en-GB"/>
        </w:rPr>
        <w:t>.</w:t>
      </w:r>
    </w:p>
    <w:p w:rsidRPr="00D714F1" w:rsidR="00D714F1" w:rsidP="00D714F1" w:rsidRDefault="00D714F1" w14:paraId="73BEA842" w14:textId="77777777">
      <w:pPr>
        <w:shd w:val="clear" w:color="auto" w:fill="FFFFFF"/>
        <w:spacing w:after="0" w:line="240" w:lineRule="auto"/>
        <w:rPr>
          <w:rFonts w:ascii="Inter" w:hAnsi="Inter" w:eastAsia="Times New Roman" w:cs="Times New Roman"/>
          <w:color w:val="000000"/>
          <w:sz w:val="28"/>
          <w:szCs w:val="28"/>
          <w:lang w:eastAsia="en-GB"/>
        </w:rPr>
      </w:pPr>
    </w:p>
    <w:p w:rsidR="00D714F1" w:rsidP="00D714F1" w:rsidRDefault="00D714F1" w14:paraId="03595598" w14:textId="77777777">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Evidence from extract.</w:t>
      </w:r>
    </w:p>
    <w:p w:rsidRPr="00D714F1" w:rsidR="00D714F1" w:rsidP="00D714F1" w:rsidRDefault="00D714F1" w14:paraId="5F999CB9" w14:textId="77777777">
      <w:pPr>
        <w:shd w:val="clear" w:color="auto" w:fill="FFFFFF"/>
        <w:spacing w:after="0" w:line="240" w:lineRule="auto"/>
        <w:rPr>
          <w:rFonts w:ascii="Inter" w:hAnsi="Inter" w:eastAsia="Times New Roman" w:cs="Times New Roman"/>
          <w:color w:val="000000"/>
          <w:sz w:val="28"/>
          <w:szCs w:val="28"/>
          <w:lang w:eastAsia="en-GB"/>
        </w:rPr>
      </w:pPr>
    </w:p>
    <w:p w:rsidR="00D714F1" w:rsidP="00D714F1" w:rsidRDefault="00D714F1" w14:paraId="15356A62" w14:textId="181F5FEA">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 xml:space="preserve">Draw </w:t>
      </w:r>
      <w:r w:rsidRPr="00D714F1">
        <w:rPr>
          <w:rFonts w:ascii="Inter" w:hAnsi="Inter" w:eastAsia="Times New Roman" w:cs="Times New Roman"/>
          <w:color w:val="000000"/>
          <w:sz w:val="28"/>
          <w:szCs w:val="28"/>
          <w:lang w:eastAsia="en-GB"/>
        </w:rPr>
        <w:t>diagram.</w:t>
      </w:r>
    </w:p>
    <w:p w:rsidRPr="00D714F1" w:rsidR="00D714F1" w:rsidP="00D714F1" w:rsidRDefault="00D714F1" w14:paraId="4184E5BB" w14:textId="77777777">
      <w:pPr>
        <w:shd w:val="clear" w:color="auto" w:fill="FFFFFF"/>
        <w:spacing w:after="0" w:line="240" w:lineRule="auto"/>
        <w:rPr>
          <w:rFonts w:ascii="Inter" w:hAnsi="Inter" w:eastAsia="Times New Roman" w:cs="Times New Roman"/>
          <w:color w:val="000000"/>
          <w:sz w:val="28"/>
          <w:szCs w:val="28"/>
          <w:lang w:eastAsia="en-GB"/>
        </w:rPr>
      </w:pPr>
    </w:p>
    <w:p w:rsidRPr="00B70638" w:rsidR="0043638F" w:rsidP="0043638F" w:rsidRDefault="00D714F1" w14:paraId="3DF49702" w14:textId="4D97E845">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Explain / chain of analysis, including referring to the diagram.</w:t>
      </w:r>
    </w:p>
    <w:p w:rsidR="00D714F1" w:rsidP="0043638F" w:rsidRDefault="00D714F1" w14:paraId="196B4BCD" w14:textId="5D3F5EEB"/>
    <w:p w:rsidR="00D714F1" w:rsidP="0043638F" w:rsidRDefault="00B70638" w14:paraId="0FA65939" w14:textId="3E3B08DC">
      <w:r>
        <w:rPr>
          <w:noProof/>
        </w:rPr>
        <w:drawing>
          <wp:inline distT="0" distB="0" distL="0" distR="0" wp14:anchorId="79CFC632" wp14:editId="55DA1A6D">
            <wp:extent cx="5644226" cy="48862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47" t="15374" r="23887" b="21686"/>
                    <a:stretch/>
                  </pic:blipFill>
                  <pic:spPr bwMode="auto">
                    <a:xfrm>
                      <a:off x="0" y="0"/>
                      <a:ext cx="5644226" cy="4886287"/>
                    </a:xfrm>
                    <a:prstGeom prst="rect">
                      <a:avLst/>
                    </a:prstGeom>
                    <a:ln>
                      <a:noFill/>
                    </a:ln>
                    <a:extLst>
                      <a:ext uri="{53640926-AAD7-44D8-BBD7-CCE9431645EC}">
                        <a14:shadowObscured xmlns:a14="http://schemas.microsoft.com/office/drawing/2010/main"/>
                      </a:ext>
                    </a:extLst>
                  </pic:spPr>
                </pic:pic>
              </a:graphicData>
            </a:graphic>
          </wp:inline>
        </w:drawing>
      </w:r>
    </w:p>
    <w:p w:rsidRPr="00600EF2" w:rsidR="00D714F1" w:rsidP="0043638F" w:rsidRDefault="00D714F1" w14:paraId="1C1363EF" w14:textId="77777777"/>
    <w:p w:rsidRPr="00600EF2" w:rsidR="0043638F" w:rsidP="0043638F" w:rsidRDefault="0043638F" w14:paraId="22CD3868" w14:textId="57B67D1A"/>
    <w:p w:rsidRPr="00600EF2" w:rsidR="00D25E69" w:rsidP="0043638F" w:rsidRDefault="00D25E69" w14:paraId="7887FC35" w14:textId="62621E51"/>
    <w:p w:rsidRPr="00175498" w:rsidR="00D25E69" w:rsidP="00D25E69" w:rsidRDefault="00D25E69" w14:paraId="48F4DEF9" w14:textId="14A80024">
      <w:pPr>
        <w:rPr>
          <w:rFonts w:ascii="Inter" w:hAnsi="Inter"/>
          <w:b/>
          <w:sz w:val="28"/>
          <w:szCs w:val="28"/>
          <w:u w:val="single"/>
        </w:rPr>
      </w:pPr>
      <w:r w:rsidRPr="00175498">
        <w:rPr>
          <w:rFonts w:ascii="Inter" w:hAnsi="Inter"/>
          <w:b/>
          <w:sz w:val="28"/>
          <w:szCs w:val="28"/>
          <w:u w:val="single"/>
        </w:rPr>
        <w:lastRenderedPageBreak/>
        <w:t>9m-L3</w:t>
      </w:r>
    </w:p>
    <w:p w:rsidRPr="00175498" w:rsidR="00D25E69" w:rsidP="00D25E69" w:rsidRDefault="00D25E69" w14:paraId="751AC4C1" w14:textId="77777777">
      <w:pPr>
        <w:pStyle w:val="ListParagraph"/>
        <w:numPr>
          <w:ilvl w:val="0"/>
          <w:numId w:val="26"/>
        </w:numPr>
        <w:spacing w:line="256" w:lineRule="auto"/>
        <w:rPr>
          <w:rFonts w:ascii="Inter" w:hAnsi="Inter"/>
          <w:sz w:val="28"/>
          <w:szCs w:val="28"/>
        </w:rPr>
      </w:pPr>
      <w:r w:rsidRPr="00175498">
        <w:rPr>
          <w:rFonts w:ascii="Inter" w:hAnsi="Inter"/>
          <w:sz w:val="28"/>
          <w:szCs w:val="28"/>
        </w:rPr>
        <w:t xml:space="preserve">A good response that focuses on many of the demands of the question </w:t>
      </w:r>
    </w:p>
    <w:p w:rsidRPr="00175498" w:rsidR="00D25E69" w:rsidP="00D25E69" w:rsidRDefault="00D25E69" w14:paraId="1EFB1933" w14:textId="77777777">
      <w:pPr>
        <w:pStyle w:val="ListParagraph"/>
        <w:numPr>
          <w:ilvl w:val="0"/>
          <w:numId w:val="26"/>
        </w:numPr>
        <w:spacing w:line="256" w:lineRule="auto"/>
        <w:rPr>
          <w:rFonts w:ascii="Inter" w:hAnsi="Inter"/>
          <w:sz w:val="28"/>
          <w:szCs w:val="28"/>
        </w:rPr>
      </w:pPr>
      <w:r w:rsidRPr="00175498">
        <w:rPr>
          <w:rFonts w:ascii="Inter" w:hAnsi="Inter"/>
          <w:sz w:val="28"/>
          <w:szCs w:val="28"/>
        </w:rPr>
        <w:t>Demonstrates a depth and range of knowledge and understanding of issues in the question</w:t>
      </w:r>
    </w:p>
    <w:p w:rsidRPr="00175498" w:rsidR="003F4445" w:rsidP="00D25E69" w:rsidRDefault="003F4445" w14:paraId="1706EBC4" w14:textId="3550770A">
      <w:pPr>
        <w:pStyle w:val="ListParagraph"/>
        <w:numPr>
          <w:ilvl w:val="0"/>
          <w:numId w:val="26"/>
        </w:numPr>
        <w:spacing w:line="256" w:lineRule="auto"/>
        <w:rPr>
          <w:rFonts w:ascii="Inter" w:hAnsi="Inter"/>
          <w:sz w:val="28"/>
          <w:szCs w:val="28"/>
        </w:rPr>
      </w:pPr>
      <w:r w:rsidRPr="00175498">
        <w:rPr>
          <w:rFonts w:ascii="Inter" w:hAnsi="Inter"/>
          <w:sz w:val="28"/>
          <w:szCs w:val="28"/>
        </w:rPr>
        <w:t xml:space="preserve">Include a well drawn and annotated diagram. </w:t>
      </w:r>
    </w:p>
    <w:p w:rsidRPr="00175498" w:rsidR="00D25E69" w:rsidP="00D25E69" w:rsidRDefault="00D25E69" w14:paraId="22028163" w14:textId="77777777">
      <w:pPr>
        <w:pStyle w:val="ListParagraph"/>
        <w:numPr>
          <w:ilvl w:val="0"/>
          <w:numId w:val="26"/>
        </w:numPr>
        <w:spacing w:line="256" w:lineRule="auto"/>
        <w:rPr>
          <w:rFonts w:ascii="Inter" w:hAnsi="Inter"/>
          <w:sz w:val="28"/>
          <w:szCs w:val="28"/>
        </w:rPr>
      </w:pPr>
      <w:r w:rsidRPr="00175498">
        <w:rPr>
          <w:rFonts w:ascii="Inter" w:hAnsi="Inter"/>
          <w:sz w:val="28"/>
          <w:szCs w:val="28"/>
        </w:rPr>
        <w:t xml:space="preserve">Demonstrates analysis which is well developed </w:t>
      </w:r>
    </w:p>
    <w:p w:rsidRPr="00175498" w:rsidR="00D736B9" w:rsidP="00175498" w:rsidRDefault="00D25E69" w14:paraId="7E86DDCD" w14:textId="51F748F6">
      <w:pPr>
        <w:pStyle w:val="ListParagraph"/>
        <w:numPr>
          <w:ilvl w:val="0"/>
          <w:numId w:val="26"/>
        </w:numPr>
        <w:spacing w:line="256" w:lineRule="auto"/>
        <w:rPr>
          <w:rFonts w:ascii="Inter" w:hAnsi="Inter"/>
          <w:b/>
          <w:sz w:val="28"/>
          <w:szCs w:val="28"/>
          <w:u w:val="single"/>
        </w:rPr>
      </w:pPr>
      <w:r w:rsidRPr="00175498">
        <w:rPr>
          <w:rFonts w:ascii="Inter" w:hAnsi="Inter"/>
          <w:sz w:val="28"/>
          <w:szCs w:val="28"/>
        </w:rPr>
        <w:t>Applied effectively to the context</w:t>
      </w:r>
    </w:p>
    <w:p w:rsidR="00D736B9" w:rsidP="00D736B9" w:rsidRDefault="00D736B9" w14:paraId="00F410C1" w14:textId="34C4D75D">
      <w:pPr>
        <w:pStyle w:val="Heading2"/>
        <w:shd w:val="clear" w:color="auto" w:fill="FFFFFF"/>
        <w:spacing w:before="0" w:after="300"/>
        <w:rPr>
          <w:rFonts w:ascii="Inter" w:hAnsi="Inter"/>
          <w:color w:val="000000"/>
          <w:spacing w:val="-8"/>
        </w:rPr>
      </w:pPr>
      <w:r>
        <w:rPr>
          <w:rFonts w:ascii="Inter" w:hAnsi="Inter"/>
          <w:b/>
          <w:bCs/>
          <w:color w:val="000000"/>
          <w:spacing w:val="-8"/>
        </w:rPr>
        <w:t>Example question</w:t>
      </w:r>
    </w:p>
    <w:p w:rsidR="00D736B9" w:rsidP="003F4445" w:rsidRDefault="00D736B9" w14:paraId="4EB7B4B3" w14:textId="3C110FEB">
      <w:pPr>
        <w:shd w:val="clear" w:color="auto" w:fill="FFFFFF" w:themeFill="background1"/>
        <w:spacing w:after="0" w:line="240" w:lineRule="auto"/>
        <w:textAlignment w:val="top"/>
        <w:rPr>
          <w:rFonts w:eastAsia="Times New Roman"/>
          <w:sz w:val="28"/>
          <w:szCs w:val="28"/>
          <w:lang w:eastAsia="en-GB"/>
        </w:rPr>
      </w:pPr>
      <w:r>
        <w:rPr>
          <w:rStyle w:val="Emphasis"/>
          <w:rFonts w:ascii="Inter" w:hAnsi="Inter"/>
          <w:color w:val="000000"/>
          <w:shd w:val="clear" w:color="auto" w:fill="FFFFFF"/>
        </w:rPr>
        <w:t>Using extract B, explain why pollution may represent a market failure”</w:t>
      </w:r>
    </w:p>
    <w:p w:rsidR="003F4445" w:rsidP="003F4445" w:rsidRDefault="003F4445" w14:paraId="3A90F031" w14:textId="77777777">
      <w:pPr>
        <w:shd w:val="clear" w:color="auto" w:fill="FFFFFF" w:themeFill="background1"/>
        <w:spacing w:after="0" w:line="240" w:lineRule="auto"/>
        <w:textAlignment w:val="top"/>
        <w:rPr>
          <w:rFonts w:eastAsia="Times New Roman"/>
          <w:sz w:val="28"/>
          <w:szCs w:val="28"/>
          <w:lang w:eastAsia="en-GB"/>
        </w:rPr>
      </w:pPr>
    </w:p>
    <w:p w:rsidR="00D736B9" w:rsidP="003F4445" w:rsidRDefault="00D736B9" w14:paraId="0CDD69A4" w14:textId="02E9173D">
      <w:pPr>
        <w:shd w:val="clear" w:color="auto" w:fill="FFFFFF" w:themeFill="background1"/>
        <w:spacing w:after="0" w:line="240" w:lineRule="auto"/>
        <w:textAlignment w:val="top"/>
        <w:rPr>
          <w:rFonts w:ascii="Inter" w:hAnsi="Inter"/>
          <w:color w:val="000000"/>
          <w:shd w:val="clear" w:color="auto" w:fill="FFFFFF"/>
        </w:rPr>
      </w:pPr>
      <w:r>
        <w:rPr>
          <w:rFonts w:ascii="Inter" w:hAnsi="Inter"/>
          <w:color w:val="000000"/>
          <w:shd w:val="clear" w:color="auto" w:fill="FFFFFF"/>
        </w:rPr>
        <w:t>Market failure is when the market does not allocate resources efficiently. Pollution can cause a negative externality in production. A negative externality is a harm to a third party not directly involved in the transaction. </w:t>
      </w:r>
    </w:p>
    <w:p w:rsidR="00D736B9" w:rsidP="003F4445" w:rsidRDefault="00D736B9" w14:paraId="527993C8" w14:textId="77777777">
      <w:pPr>
        <w:shd w:val="clear" w:color="auto" w:fill="FFFFFF" w:themeFill="background1"/>
        <w:spacing w:after="0" w:line="240" w:lineRule="auto"/>
        <w:textAlignment w:val="top"/>
        <w:rPr>
          <w:rFonts w:ascii="Inter" w:hAnsi="Inter"/>
          <w:color w:val="000000"/>
          <w:shd w:val="clear" w:color="auto" w:fill="FFFFFF"/>
        </w:rPr>
      </w:pPr>
    </w:p>
    <w:p w:rsidR="00D736B9" w:rsidP="003F4445" w:rsidRDefault="00D736B9" w14:paraId="065C7D39" w14:textId="2BBD09AC">
      <w:pPr>
        <w:shd w:val="clear" w:color="auto" w:fill="FFFFFF" w:themeFill="background1"/>
        <w:spacing w:after="0" w:line="240" w:lineRule="auto"/>
        <w:textAlignment w:val="top"/>
        <w:rPr>
          <w:rFonts w:ascii="Inter" w:hAnsi="Inter"/>
          <w:color w:val="000000"/>
          <w:shd w:val="clear" w:color="auto" w:fill="FFFFFF"/>
        </w:rPr>
      </w:pPr>
      <w:r>
        <w:rPr>
          <w:rFonts w:ascii="Inter" w:hAnsi="Inter"/>
          <w:color w:val="000000"/>
          <w:shd w:val="clear" w:color="auto" w:fill="FFFFFF"/>
        </w:rPr>
        <w:t>Pollution from the production process of a car plant could spill into nearby rivers. This could harm the fish supply in the rivers, reducing the income for fishermen. Pollution from industry for example may lead to “global temperatures rising more than 1.5 degrees celsius above pre-industrial levels” according to extract B. This could lead to rising sea levels which could lead to flooding and the displacement of production.</w:t>
      </w:r>
    </w:p>
    <w:p w:rsidR="00D736B9" w:rsidP="003F4445" w:rsidRDefault="00D736B9" w14:paraId="2A667CF0" w14:textId="77777777">
      <w:pPr>
        <w:shd w:val="clear" w:color="auto" w:fill="FFFFFF" w:themeFill="background1"/>
        <w:spacing w:after="0" w:line="240" w:lineRule="auto"/>
        <w:textAlignment w:val="top"/>
        <w:rPr>
          <w:rFonts w:ascii="Inter" w:hAnsi="Inter"/>
          <w:color w:val="000000"/>
          <w:shd w:val="clear" w:color="auto" w:fill="FFFFFF"/>
        </w:rPr>
      </w:pPr>
    </w:p>
    <w:p w:rsidR="00D736B9" w:rsidP="003F4445" w:rsidRDefault="00D736B9" w14:paraId="30AB400C" w14:textId="77777777">
      <w:pPr>
        <w:shd w:val="clear" w:color="auto" w:fill="FFFFFF" w:themeFill="background1"/>
        <w:spacing w:after="0" w:line="240" w:lineRule="auto"/>
        <w:textAlignment w:val="top"/>
        <w:rPr>
          <w:rFonts w:eastAsia="Times New Roman"/>
          <w:sz w:val="28"/>
          <w:szCs w:val="28"/>
          <w:lang w:eastAsia="en-GB"/>
        </w:rPr>
      </w:pPr>
    </w:p>
    <w:p w:rsidR="00D736B9" w:rsidP="003F4445" w:rsidRDefault="00D736B9" w14:paraId="2B9DCCA6" w14:textId="77777777">
      <w:pPr>
        <w:shd w:val="clear" w:color="auto" w:fill="FFFFFF" w:themeFill="background1"/>
        <w:spacing w:after="0" w:line="240" w:lineRule="auto"/>
        <w:textAlignment w:val="top"/>
        <w:rPr>
          <w:noProof/>
        </w:rPr>
      </w:pPr>
      <w:r>
        <w:rPr>
          <w:noProof/>
        </w:rPr>
        <w:drawing>
          <wp:inline distT="0" distB="0" distL="0" distR="0" wp14:anchorId="0F8A9401" wp14:editId="525C955F">
            <wp:extent cx="2762250" cy="2714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00" t="20357" r="28705" b="20440"/>
                    <a:stretch/>
                  </pic:blipFill>
                  <pic:spPr bwMode="auto">
                    <a:xfrm>
                      <a:off x="0" y="0"/>
                      <a:ext cx="2762250" cy="271462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Pr="004360AB" w:rsidR="004A00E9" w:rsidP="004360AB" w:rsidRDefault="00D736B9" w14:paraId="0AFA6973" w14:textId="4380EFD9">
      <w:pPr>
        <w:shd w:val="clear" w:color="auto" w:fill="FFFFFF" w:themeFill="background1"/>
        <w:spacing w:after="0" w:line="240" w:lineRule="auto"/>
        <w:textAlignment w:val="top"/>
        <w:rPr>
          <w:rFonts w:eastAsia="Times New Roman"/>
          <w:sz w:val="28"/>
          <w:szCs w:val="28"/>
          <w:lang w:eastAsia="en-GB"/>
        </w:rPr>
      </w:pPr>
      <w:r>
        <w:rPr>
          <w:rFonts w:ascii="Inter" w:hAnsi="Inter"/>
          <w:color w:val="000000"/>
          <w:shd w:val="clear" w:color="auto" w:fill="FFFFFF"/>
        </w:rPr>
        <w:t>The diagram shows a negative externality in production. Consider the market for cars. A negative externality in production means the marginal social cost of car production exceeds the marginal private cost. The free market produces where marginal private cost = marginal private benefit at q. But the socially optimal quantity occurs where marginal social cost = marginal social benefit at q1. This means the free market overproduces cars by q-q1, meaning there is a misallocation of resources, in other words market failure. This leads to a welfare loss as shown by the area ABE.</w:t>
      </w:r>
    </w:p>
    <w:p w:rsidRPr="00175498" w:rsidR="00D55DE4" w:rsidP="00D55DE4" w:rsidRDefault="00D55DE4" w14:paraId="5BB31384" w14:textId="3A4CADC0">
      <w:pPr>
        <w:pStyle w:val="Heading1"/>
        <w:rPr>
          <w:rFonts w:ascii="Inter" w:hAnsi="Inter"/>
          <w:b/>
          <w:bCs/>
          <w:color w:val="auto"/>
          <w:u w:val="single"/>
        </w:rPr>
      </w:pPr>
      <w:r w:rsidRPr="00175498">
        <w:rPr>
          <w:rFonts w:ascii="Inter" w:hAnsi="Inter"/>
          <w:b/>
          <w:bCs/>
          <w:color w:val="auto"/>
          <w:u w:val="single"/>
        </w:rPr>
        <w:lastRenderedPageBreak/>
        <w:t>How to structure a 1</w:t>
      </w:r>
      <w:r w:rsidRPr="00175498" w:rsidR="004360AB">
        <w:rPr>
          <w:rFonts w:ascii="Inter" w:hAnsi="Inter"/>
          <w:b/>
          <w:bCs/>
          <w:color w:val="auto"/>
          <w:u w:val="single"/>
        </w:rPr>
        <w:t>5</w:t>
      </w:r>
      <w:r w:rsidRPr="00175498">
        <w:rPr>
          <w:rFonts w:ascii="Inter" w:hAnsi="Inter"/>
          <w:b/>
          <w:bCs/>
          <w:color w:val="auto"/>
          <w:u w:val="single"/>
        </w:rPr>
        <w:t>-mark question</w:t>
      </w:r>
    </w:p>
    <w:p w:rsidRPr="00600EF2" w:rsidR="00D55DE4" w:rsidP="00D55DE4" w:rsidRDefault="00D55DE4" w14:paraId="0000972F" w14:textId="77777777"/>
    <w:p w:rsidRPr="00D714F1" w:rsidR="00554B2C" w:rsidP="00554B2C" w:rsidRDefault="00554B2C" w14:paraId="3FA1C1E3" w14:textId="77777777">
      <w:p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Recommend the following answer structure:</w:t>
      </w:r>
    </w:p>
    <w:p w:rsidR="00554B2C" w:rsidP="00554B2C" w:rsidRDefault="00554B2C" w14:paraId="3B97F83B" w14:textId="77777777">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Definition of one or two key terms, usually those in the question.</w:t>
      </w:r>
    </w:p>
    <w:p w:rsidRPr="00D714F1" w:rsidR="00554B2C" w:rsidP="00554B2C" w:rsidRDefault="00554B2C" w14:paraId="501AD64F" w14:textId="77777777">
      <w:pPr>
        <w:shd w:val="clear" w:color="auto" w:fill="FFFFFF"/>
        <w:spacing w:after="0" w:line="240" w:lineRule="auto"/>
        <w:ind w:left="720"/>
        <w:rPr>
          <w:rFonts w:ascii="Inter" w:hAnsi="Inter" w:eastAsia="Times New Roman" w:cs="Times New Roman"/>
          <w:color w:val="000000"/>
          <w:sz w:val="28"/>
          <w:szCs w:val="28"/>
          <w:lang w:eastAsia="en-GB"/>
        </w:rPr>
      </w:pPr>
    </w:p>
    <w:p w:rsidR="00554B2C" w:rsidP="00554B2C" w:rsidRDefault="00554B2C" w14:paraId="309C7D9A" w14:textId="2161F0A0">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Pr>
          <w:rFonts w:ascii="Inter" w:hAnsi="Inter" w:eastAsia="Times New Roman" w:cs="Times New Roman"/>
          <w:color w:val="000000"/>
          <w:sz w:val="28"/>
          <w:szCs w:val="28"/>
          <w:lang w:eastAsia="en-GB"/>
        </w:rPr>
        <w:t>Three/two</w:t>
      </w:r>
      <w:r>
        <w:rPr>
          <w:rFonts w:ascii="Inter" w:hAnsi="Inter" w:eastAsia="Times New Roman" w:cs="Times New Roman"/>
          <w:color w:val="000000"/>
          <w:sz w:val="28"/>
          <w:szCs w:val="28"/>
          <w:lang w:eastAsia="en-GB"/>
        </w:rPr>
        <w:t xml:space="preserve"> b</w:t>
      </w:r>
      <w:r w:rsidRPr="00D714F1">
        <w:rPr>
          <w:rFonts w:ascii="Inter" w:hAnsi="Inter" w:eastAsia="Times New Roman" w:cs="Times New Roman"/>
          <w:color w:val="000000"/>
          <w:sz w:val="28"/>
          <w:szCs w:val="28"/>
          <w:lang w:eastAsia="en-GB"/>
        </w:rPr>
        <w:t>asic point</w:t>
      </w:r>
      <w:r>
        <w:rPr>
          <w:rFonts w:ascii="Inter" w:hAnsi="Inter" w:eastAsia="Times New Roman" w:cs="Times New Roman"/>
          <w:color w:val="000000"/>
          <w:sz w:val="28"/>
          <w:szCs w:val="28"/>
          <w:lang w:eastAsia="en-GB"/>
        </w:rPr>
        <w:t>s</w:t>
      </w:r>
      <w:r w:rsidRPr="00D714F1">
        <w:rPr>
          <w:rFonts w:ascii="Inter" w:hAnsi="Inter" w:eastAsia="Times New Roman" w:cs="Times New Roman"/>
          <w:color w:val="000000"/>
          <w:sz w:val="28"/>
          <w:szCs w:val="28"/>
          <w:lang w:eastAsia="en-GB"/>
        </w:rPr>
        <w:t>.</w:t>
      </w:r>
    </w:p>
    <w:p w:rsidRPr="00D714F1" w:rsidR="00554B2C" w:rsidP="00554B2C" w:rsidRDefault="00554B2C" w14:paraId="7E8B3BCF" w14:textId="77777777">
      <w:pPr>
        <w:shd w:val="clear" w:color="auto" w:fill="FFFFFF"/>
        <w:spacing w:after="0" w:line="240" w:lineRule="auto"/>
        <w:rPr>
          <w:rFonts w:ascii="Inter" w:hAnsi="Inter" w:eastAsia="Times New Roman" w:cs="Times New Roman"/>
          <w:color w:val="000000"/>
          <w:sz w:val="28"/>
          <w:szCs w:val="28"/>
          <w:lang w:eastAsia="en-GB"/>
        </w:rPr>
      </w:pPr>
    </w:p>
    <w:p w:rsidR="00554B2C" w:rsidP="00554B2C" w:rsidRDefault="00554B2C" w14:paraId="3E825D40" w14:textId="77777777">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Evidence from extract.</w:t>
      </w:r>
    </w:p>
    <w:p w:rsidRPr="00D714F1" w:rsidR="00554B2C" w:rsidP="00554B2C" w:rsidRDefault="00554B2C" w14:paraId="2A402D34" w14:textId="77777777">
      <w:pPr>
        <w:shd w:val="clear" w:color="auto" w:fill="FFFFFF"/>
        <w:spacing w:after="0" w:line="240" w:lineRule="auto"/>
        <w:rPr>
          <w:rFonts w:ascii="Inter" w:hAnsi="Inter" w:eastAsia="Times New Roman" w:cs="Times New Roman"/>
          <w:color w:val="000000"/>
          <w:sz w:val="28"/>
          <w:szCs w:val="28"/>
          <w:lang w:eastAsia="en-GB"/>
        </w:rPr>
      </w:pPr>
    </w:p>
    <w:p w:rsidR="00554B2C" w:rsidP="00554B2C" w:rsidRDefault="00554B2C" w14:paraId="7B12EC45" w14:textId="76AE43C7">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Draw diagram</w:t>
      </w:r>
      <w:r>
        <w:rPr>
          <w:rFonts w:ascii="Inter" w:hAnsi="Inter" w:eastAsia="Times New Roman" w:cs="Times New Roman"/>
          <w:color w:val="000000"/>
          <w:sz w:val="28"/>
          <w:szCs w:val="28"/>
          <w:lang w:eastAsia="en-GB"/>
        </w:rPr>
        <w:t>(s).</w:t>
      </w:r>
    </w:p>
    <w:p w:rsidRPr="00D714F1" w:rsidR="00554B2C" w:rsidP="00554B2C" w:rsidRDefault="00554B2C" w14:paraId="1FFEFEBE" w14:textId="77777777">
      <w:pPr>
        <w:shd w:val="clear" w:color="auto" w:fill="FFFFFF"/>
        <w:spacing w:after="0" w:line="240" w:lineRule="auto"/>
        <w:rPr>
          <w:rFonts w:ascii="Inter" w:hAnsi="Inter" w:eastAsia="Times New Roman" w:cs="Times New Roman"/>
          <w:color w:val="000000"/>
          <w:sz w:val="28"/>
          <w:szCs w:val="28"/>
          <w:lang w:eastAsia="en-GB"/>
        </w:rPr>
      </w:pPr>
    </w:p>
    <w:p w:rsidR="00554B2C" w:rsidP="00554B2C" w:rsidRDefault="00554B2C" w14:paraId="147F7340" w14:textId="77777777">
      <w:pPr>
        <w:numPr>
          <w:ilvl w:val="0"/>
          <w:numId w:val="37"/>
        </w:num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Explain / chain of analysis, including referring to the diagram.</w:t>
      </w:r>
    </w:p>
    <w:p w:rsidR="00554B2C" w:rsidP="00554B2C" w:rsidRDefault="00554B2C" w14:paraId="5D4EF0BB" w14:textId="77777777">
      <w:pPr>
        <w:pStyle w:val="ListParagraph"/>
        <w:rPr>
          <w:rFonts w:ascii="Inter" w:hAnsi="Inter" w:eastAsia="Times New Roman" w:cs="Times New Roman"/>
          <w:color w:val="000000"/>
          <w:sz w:val="28"/>
          <w:szCs w:val="28"/>
          <w:lang w:eastAsia="en-GB"/>
        </w:rPr>
      </w:pPr>
    </w:p>
    <w:p w:rsidRPr="00554B2C" w:rsidR="00554B2C" w:rsidP="0043638F" w:rsidRDefault="00554B2C" w14:paraId="4F0B9A96" w14:textId="1A1790B3">
      <w:pPr>
        <w:numPr>
          <w:ilvl w:val="0"/>
          <w:numId w:val="37"/>
        </w:numPr>
        <w:shd w:val="clear" w:color="auto" w:fill="FFFFFF"/>
        <w:spacing w:after="0" w:line="330" w:lineRule="atLeast"/>
        <w:rPr>
          <w:rFonts w:ascii="Inter" w:hAnsi="Inter" w:eastAsia="Times New Roman" w:cs="Times New Roman"/>
          <w:color w:val="111111"/>
          <w:sz w:val="28"/>
          <w:szCs w:val="28"/>
          <w:lang w:eastAsia="en-GB"/>
        </w:rPr>
      </w:pPr>
      <w:r w:rsidRPr="00554B2C">
        <w:rPr>
          <w:rFonts w:ascii="Inter" w:hAnsi="Inter" w:eastAsia="Times New Roman" w:cs="Times New Roman"/>
          <w:color w:val="111111"/>
          <w:sz w:val="28"/>
          <w:szCs w:val="28"/>
          <w:lang w:eastAsia="en-GB"/>
        </w:rPr>
        <w:t>Refer</w:t>
      </w:r>
      <w:r w:rsidRPr="00554B2C">
        <w:rPr>
          <w:rFonts w:ascii="Inter" w:hAnsi="Inter" w:eastAsia="Times New Roman" w:cs="Times New Roman"/>
          <w:color w:val="111111"/>
          <w:sz w:val="28"/>
          <w:szCs w:val="28"/>
          <w:lang w:eastAsia="en-GB"/>
        </w:rPr>
        <w:t xml:space="preserve"> to the question and use examples from the extract data or real-world examples.</w:t>
      </w:r>
    </w:p>
    <w:p w:rsidR="00554B2C" w:rsidP="0043638F" w:rsidRDefault="00554B2C" w14:paraId="0A56C8E5" w14:textId="77777777">
      <w:pPr>
        <w:rPr>
          <w:noProof/>
          <w:lang w:eastAsia="en-GB"/>
        </w:rPr>
      </w:pPr>
    </w:p>
    <w:p w:rsidR="00C939E4" w:rsidP="00C939E4" w:rsidRDefault="00554B2C" w14:paraId="14E1E398" w14:textId="6E307C9D">
      <w:r>
        <w:rPr>
          <w:noProof/>
        </w:rPr>
        <w:drawing>
          <wp:inline distT="0" distB="0" distL="0" distR="0" wp14:anchorId="78C1B4C0" wp14:editId="576715EB">
            <wp:extent cx="5850781" cy="5010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948" t="30536" r="24219" b="7561"/>
                    <a:stretch/>
                  </pic:blipFill>
                  <pic:spPr bwMode="auto">
                    <a:xfrm>
                      <a:off x="0" y="0"/>
                      <a:ext cx="5906358" cy="5057742"/>
                    </a:xfrm>
                    <a:prstGeom prst="rect">
                      <a:avLst/>
                    </a:prstGeom>
                    <a:ln>
                      <a:noFill/>
                    </a:ln>
                    <a:extLst>
                      <a:ext uri="{53640926-AAD7-44D8-BBD7-CCE9431645EC}">
                        <a14:shadowObscured xmlns:a14="http://schemas.microsoft.com/office/drawing/2010/main"/>
                      </a:ext>
                    </a:extLst>
                  </pic:spPr>
                </pic:pic>
              </a:graphicData>
            </a:graphic>
          </wp:inline>
        </w:drawing>
      </w:r>
    </w:p>
    <w:p w:rsidR="00C939E4" w:rsidP="00C939E4" w:rsidRDefault="00C939E4" w14:paraId="34A0F853" w14:textId="77777777"/>
    <w:p w:rsidR="00C939E4" w:rsidP="00C939E4" w:rsidRDefault="00C939E4" w14:paraId="5F617FAE" w14:textId="77777777"/>
    <w:p w:rsidRPr="00C939E4" w:rsidR="00C939E4" w:rsidP="00C939E4" w:rsidRDefault="00C939E4" w14:paraId="40C5DA99" w14:textId="77777777">
      <w:pPr>
        <w:rPr>
          <w:rFonts w:ascii="Inter" w:hAnsi="Inter"/>
        </w:rPr>
      </w:pPr>
    </w:p>
    <w:p w:rsidRPr="00C939E4" w:rsidR="00021925" w:rsidP="001D30C1" w:rsidRDefault="00021925" w14:paraId="46BE2FED" w14:textId="3703111B">
      <w:pPr>
        <w:pStyle w:val="Heading1"/>
        <w:rPr>
          <w:rFonts w:ascii="Inter" w:hAnsi="Inter"/>
          <w:b/>
          <w:bCs/>
          <w:color w:val="auto"/>
          <w:u w:val="single"/>
        </w:rPr>
      </w:pPr>
      <w:r w:rsidRPr="00C939E4">
        <w:rPr>
          <w:rFonts w:ascii="Inter" w:hAnsi="Inter"/>
          <w:b/>
          <w:bCs/>
          <w:color w:val="auto"/>
          <w:u w:val="single"/>
        </w:rPr>
        <w:t xml:space="preserve">How to structure a </w:t>
      </w:r>
      <w:r w:rsidRPr="00C939E4" w:rsidR="00554B2C">
        <w:rPr>
          <w:rFonts w:ascii="Inter" w:hAnsi="Inter"/>
          <w:b/>
          <w:bCs/>
          <w:color w:val="auto"/>
          <w:u w:val="single"/>
        </w:rPr>
        <w:t>25</w:t>
      </w:r>
      <w:r w:rsidRPr="00C939E4">
        <w:rPr>
          <w:rFonts w:ascii="Inter" w:hAnsi="Inter"/>
          <w:b/>
          <w:bCs/>
          <w:color w:val="auto"/>
          <w:u w:val="single"/>
        </w:rPr>
        <w:t xml:space="preserve">-mark question </w:t>
      </w:r>
    </w:p>
    <w:p w:rsidRPr="00C939E4" w:rsidR="00C939E4" w:rsidP="00C939E4" w:rsidRDefault="00C939E4" w14:paraId="58020C26" w14:textId="77777777">
      <w:pPr>
        <w:shd w:val="clear" w:color="auto" w:fill="FFFFFF"/>
        <w:spacing w:after="0" w:line="240" w:lineRule="auto"/>
        <w:rPr>
          <w:rFonts w:ascii="Inter" w:hAnsi="Inter" w:eastAsia="Times New Roman" w:cs="Times New Roman"/>
          <w:color w:val="000000"/>
          <w:sz w:val="28"/>
          <w:szCs w:val="28"/>
          <w:lang w:eastAsia="en-GB"/>
        </w:rPr>
      </w:pPr>
    </w:p>
    <w:p w:rsidRPr="00C939E4" w:rsidR="00C939E4" w:rsidP="00C939E4" w:rsidRDefault="00C939E4" w14:paraId="44A7A34C" w14:textId="77777777">
      <w:pPr>
        <w:shd w:val="clear" w:color="auto" w:fill="FFFFFF"/>
        <w:spacing w:after="0" w:line="240" w:lineRule="auto"/>
        <w:rPr>
          <w:rFonts w:ascii="Inter" w:hAnsi="Inter" w:eastAsia="Times New Roman" w:cs="Times New Roman"/>
          <w:color w:val="000000"/>
          <w:sz w:val="28"/>
          <w:szCs w:val="28"/>
          <w:lang w:eastAsia="en-GB"/>
        </w:rPr>
      </w:pPr>
    </w:p>
    <w:p w:rsidRPr="00D714F1" w:rsidR="00C939E4" w:rsidP="00C939E4" w:rsidRDefault="00C939E4" w14:paraId="545B261C" w14:textId="6198F97A">
      <w:pPr>
        <w:shd w:val="clear" w:color="auto" w:fill="FFFFFF"/>
        <w:spacing w:after="0" w:line="240" w:lineRule="auto"/>
        <w:rPr>
          <w:rFonts w:ascii="Inter" w:hAnsi="Inter" w:eastAsia="Times New Roman" w:cs="Times New Roman"/>
          <w:color w:val="000000"/>
          <w:sz w:val="28"/>
          <w:szCs w:val="28"/>
          <w:lang w:eastAsia="en-GB"/>
        </w:rPr>
      </w:pPr>
      <w:r w:rsidRPr="00D714F1">
        <w:rPr>
          <w:rFonts w:ascii="Inter" w:hAnsi="Inter" w:eastAsia="Times New Roman" w:cs="Times New Roman"/>
          <w:color w:val="000000"/>
          <w:sz w:val="28"/>
          <w:szCs w:val="28"/>
          <w:lang w:eastAsia="en-GB"/>
        </w:rPr>
        <w:t>Recommend the following answer structure:</w:t>
      </w:r>
    </w:p>
    <w:p w:rsidRPr="00600EF2" w:rsidR="00C939E4" w:rsidRDefault="00C939E4" w14:paraId="33E431E6" w14:textId="77777777">
      <w:pPr>
        <w:rPr>
          <w:sz w:val="21"/>
          <w:szCs w:val="21"/>
        </w:rPr>
      </w:pPr>
    </w:p>
    <w:p w:rsidR="00C939E4" w:rsidP="00C939E4" w:rsidRDefault="00C939E4" w14:paraId="337E14B4" w14:textId="77777777">
      <w:pPr>
        <w:pStyle w:val="ListParagraph"/>
        <w:numPr>
          <w:ilvl w:val="0"/>
          <w:numId w:val="39"/>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Introduction</w:t>
      </w:r>
    </w:p>
    <w:p w:rsidRPr="00C939E4" w:rsidR="00C939E4" w:rsidP="00C939E4" w:rsidRDefault="00C939E4" w14:paraId="1BF8ABF6" w14:textId="77777777">
      <w:pPr>
        <w:pStyle w:val="ListParagraph"/>
        <w:shd w:val="clear" w:color="auto" w:fill="FFFFFF"/>
        <w:spacing w:after="0" w:line="240" w:lineRule="auto"/>
        <w:rPr>
          <w:rFonts w:ascii="Inter" w:hAnsi="Inter" w:eastAsia="Times New Roman" w:cs="Times New Roman"/>
          <w:color w:val="000000"/>
          <w:sz w:val="28"/>
          <w:szCs w:val="28"/>
          <w:lang w:eastAsia="en-GB"/>
        </w:rPr>
      </w:pPr>
    </w:p>
    <w:p w:rsidR="00C939E4" w:rsidP="00C939E4" w:rsidRDefault="00C939E4" w14:paraId="06ED0B9F" w14:textId="31F24485">
      <w:pPr>
        <w:pStyle w:val="ListParagraph"/>
        <w:numPr>
          <w:ilvl w:val="0"/>
          <w:numId w:val="39"/>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Analysis</w:t>
      </w:r>
      <w:r>
        <w:rPr>
          <w:rFonts w:ascii="Inter" w:hAnsi="Inter" w:eastAsia="Times New Roman" w:cs="Times New Roman"/>
          <w:color w:val="000000"/>
          <w:sz w:val="28"/>
          <w:szCs w:val="28"/>
          <w:lang w:eastAsia="en-GB"/>
        </w:rPr>
        <w:t xml:space="preserve"> (including relevant diagram and application)</w:t>
      </w:r>
    </w:p>
    <w:p w:rsidRPr="00C939E4" w:rsidR="00C939E4" w:rsidP="00C939E4" w:rsidRDefault="00C939E4" w14:paraId="3810F942" w14:textId="77777777">
      <w:pPr>
        <w:shd w:val="clear" w:color="auto" w:fill="FFFFFF"/>
        <w:spacing w:after="0" w:line="240" w:lineRule="auto"/>
        <w:rPr>
          <w:rFonts w:ascii="Inter" w:hAnsi="Inter" w:eastAsia="Times New Roman" w:cs="Times New Roman"/>
          <w:color w:val="000000"/>
          <w:sz w:val="28"/>
          <w:szCs w:val="28"/>
          <w:lang w:eastAsia="en-GB"/>
        </w:rPr>
      </w:pPr>
    </w:p>
    <w:p w:rsidR="00C939E4" w:rsidP="00C939E4" w:rsidRDefault="00C939E4" w14:paraId="4EE37826" w14:textId="77777777">
      <w:pPr>
        <w:pStyle w:val="ListParagraph"/>
        <w:numPr>
          <w:ilvl w:val="0"/>
          <w:numId w:val="39"/>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Evaluation</w:t>
      </w:r>
    </w:p>
    <w:p w:rsidRPr="00C939E4" w:rsidR="00C939E4" w:rsidP="00C939E4" w:rsidRDefault="00C939E4" w14:paraId="7CDA374C" w14:textId="77777777">
      <w:pPr>
        <w:pStyle w:val="ListParagraph"/>
        <w:shd w:val="clear" w:color="auto" w:fill="FFFFFF"/>
        <w:spacing w:after="0" w:line="240" w:lineRule="auto"/>
        <w:rPr>
          <w:rFonts w:ascii="Inter" w:hAnsi="Inter" w:eastAsia="Times New Roman" w:cs="Times New Roman"/>
          <w:color w:val="000000"/>
          <w:sz w:val="28"/>
          <w:szCs w:val="28"/>
          <w:lang w:eastAsia="en-GB"/>
        </w:rPr>
      </w:pPr>
    </w:p>
    <w:p w:rsidR="00C939E4" w:rsidP="00C939E4" w:rsidRDefault="00C939E4" w14:paraId="07853C26" w14:textId="35F71EF6">
      <w:pPr>
        <w:pStyle w:val="ListParagraph"/>
        <w:numPr>
          <w:ilvl w:val="0"/>
          <w:numId w:val="39"/>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Analysis</w:t>
      </w:r>
      <w:r>
        <w:rPr>
          <w:rFonts w:ascii="Inter" w:hAnsi="Inter" w:eastAsia="Times New Roman" w:cs="Times New Roman"/>
          <w:color w:val="000000"/>
          <w:sz w:val="28"/>
          <w:szCs w:val="28"/>
          <w:lang w:eastAsia="en-GB"/>
        </w:rPr>
        <w:t xml:space="preserve"> </w:t>
      </w:r>
      <w:r>
        <w:rPr>
          <w:rFonts w:ascii="Inter" w:hAnsi="Inter" w:eastAsia="Times New Roman" w:cs="Times New Roman"/>
          <w:color w:val="000000"/>
          <w:sz w:val="28"/>
          <w:szCs w:val="28"/>
          <w:lang w:eastAsia="en-GB"/>
        </w:rPr>
        <w:t>(including relevant diagram and application)</w:t>
      </w:r>
      <w:r>
        <w:rPr>
          <w:rFonts w:ascii="Inter" w:hAnsi="Inter" w:eastAsia="Times New Roman" w:cs="Times New Roman"/>
          <w:color w:val="000000"/>
          <w:sz w:val="28"/>
          <w:szCs w:val="28"/>
          <w:lang w:eastAsia="en-GB"/>
        </w:rPr>
        <w:t xml:space="preserve"> if applicable. </w:t>
      </w:r>
    </w:p>
    <w:p w:rsidRPr="00C939E4" w:rsidR="00C939E4" w:rsidP="00C939E4" w:rsidRDefault="00C939E4" w14:paraId="742A9D97" w14:textId="77777777">
      <w:pPr>
        <w:shd w:val="clear" w:color="auto" w:fill="FFFFFF"/>
        <w:spacing w:after="0" w:line="240" w:lineRule="auto"/>
        <w:rPr>
          <w:rFonts w:ascii="Inter" w:hAnsi="Inter" w:eastAsia="Times New Roman" w:cs="Times New Roman"/>
          <w:color w:val="000000"/>
          <w:sz w:val="28"/>
          <w:szCs w:val="28"/>
          <w:lang w:eastAsia="en-GB"/>
        </w:rPr>
      </w:pPr>
    </w:p>
    <w:p w:rsidR="00C939E4" w:rsidP="00C939E4" w:rsidRDefault="00C939E4" w14:paraId="1D613853" w14:textId="77777777">
      <w:pPr>
        <w:pStyle w:val="ListParagraph"/>
        <w:numPr>
          <w:ilvl w:val="0"/>
          <w:numId w:val="39"/>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Evaluation</w:t>
      </w:r>
    </w:p>
    <w:p w:rsidRPr="00C939E4" w:rsidR="00C939E4" w:rsidP="00C939E4" w:rsidRDefault="00C939E4" w14:paraId="68F5FB1A" w14:textId="77777777">
      <w:pPr>
        <w:pStyle w:val="ListParagraph"/>
        <w:shd w:val="clear" w:color="auto" w:fill="FFFFFF"/>
        <w:spacing w:after="0" w:line="240" w:lineRule="auto"/>
        <w:rPr>
          <w:rFonts w:ascii="Inter" w:hAnsi="Inter" w:eastAsia="Times New Roman" w:cs="Times New Roman"/>
          <w:color w:val="000000"/>
          <w:sz w:val="28"/>
          <w:szCs w:val="28"/>
          <w:lang w:eastAsia="en-GB"/>
        </w:rPr>
      </w:pPr>
    </w:p>
    <w:p w:rsidR="00C939E4" w:rsidP="00C939E4" w:rsidRDefault="00C939E4" w14:paraId="35BA9CAC" w14:textId="77777777">
      <w:pPr>
        <w:pStyle w:val="ListParagraph"/>
        <w:numPr>
          <w:ilvl w:val="0"/>
          <w:numId w:val="39"/>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Depending on depth of your previous points, add another round of analysis and evaluation.</w:t>
      </w:r>
    </w:p>
    <w:p w:rsidRPr="00C939E4" w:rsidR="00C939E4" w:rsidP="00C939E4" w:rsidRDefault="00C939E4" w14:paraId="35E10DB8" w14:textId="77777777">
      <w:pPr>
        <w:shd w:val="clear" w:color="auto" w:fill="FFFFFF"/>
        <w:spacing w:after="0" w:line="240" w:lineRule="auto"/>
        <w:rPr>
          <w:rFonts w:ascii="Inter" w:hAnsi="Inter" w:eastAsia="Times New Roman" w:cs="Times New Roman"/>
          <w:color w:val="000000"/>
          <w:sz w:val="28"/>
          <w:szCs w:val="28"/>
          <w:lang w:eastAsia="en-GB"/>
        </w:rPr>
      </w:pPr>
    </w:p>
    <w:p w:rsidR="00C939E4" w:rsidP="00C939E4" w:rsidRDefault="00C939E4" w14:paraId="30983C06" w14:textId="4EEF9CA8">
      <w:pPr>
        <w:pStyle w:val="ListParagraph"/>
        <w:numPr>
          <w:ilvl w:val="0"/>
          <w:numId w:val="39"/>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Conclusion.</w:t>
      </w:r>
    </w:p>
    <w:p w:rsidRPr="00C939E4" w:rsidR="00C939E4" w:rsidP="00C939E4" w:rsidRDefault="00C939E4" w14:paraId="42C23592" w14:textId="77777777">
      <w:pPr>
        <w:pStyle w:val="ListParagraph"/>
        <w:rPr>
          <w:rFonts w:ascii="Inter" w:hAnsi="Inter" w:eastAsia="Times New Roman" w:cs="Times New Roman"/>
          <w:color w:val="000000"/>
          <w:sz w:val="28"/>
          <w:szCs w:val="28"/>
          <w:lang w:eastAsia="en-GB"/>
        </w:rPr>
      </w:pPr>
    </w:p>
    <w:p w:rsidR="00C939E4" w:rsidP="00C939E4" w:rsidRDefault="00C939E4" w14:paraId="6062A0DD" w14:textId="77777777">
      <w:pPr>
        <w:pStyle w:val="ListParagraph"/>
        <w:shd w:val="clear" w:color="auto" w:fill="FFFFFF"/>
        <w:spacing w:after="0" w:line="240" w:lineRule="auto"/>
        <w:rPr>
          <w:rFonts w:ascii="Inter" w:hAnsi="Inter" w:eastAsia="Times New Roman" w:cs="Times New Roman"/>
          <w:color w:val="000000"/>
          <w:sz w:val="28"/>
          <w:szCs w:val="28"/>
          <w:lang w:eastAsia="en-GB"/>
        </w:rPr>
      </w:pPr>
    </w:p>
    <w:p w:rsidRPr="00C939E4" w:rsidR="00C939E4" w:rsidP="00C939E4" w:rsidRDefault="00C939E4" w14:paraId="21AEEAE1" w14:textId="77777777">
      <w:pPr>
        <w:shd w:val="clear" w:color="auto" w:fill="FFFFFF"/>
        <w:spacing w:after="0" w:line="240" w:lineRule="auto"/>
        <w:rPr>
          <w:rFonts w:ascii="Inter" w:hAnsi="Inter" w:eastAsia="Times New Roman" w:cs="Times New Roman"/>
          <w:b/>
          <w:bCs/>
          <w:color w:val="000000"/>
          <w:sz w:val="28"/>
          <w:szCs w:val="28"/>
          <w:u w:val="single"/>
          <w:lang w:eastAsia="en-GB"/>
        </w:rPr>
      </w:pPr>
      <w:r w:rsidRPr="00C939E4">
        <w:rPr>
          <w:rFonts w:ascii="Inter" w:hAnsi="Inter" w:eastAsia="Times New Roman" w:cs="Times New Roman"/>
          <w:b/>
          <w:bCs/>
          <w:color w:val="000000"/>
          <w:sz w:val="28"/>
          <w:szCs w:val="28"/>
          <w:u w:val="single"/>
          <w:lang w:eastAsia="en-GB"/>
        </w:rPr>
        <w:t>A conclusion has these key elements:</w:t>
      </w:r>
    </w:p>
    <w:p w:rsidRPr="00C939E4" w:rsidR="00C939E4" w:rsidP="00C939E4" w:rsidRDefault="00C939E4" w14:paraId="6F3197F8" w14:textId="77777777">
      <w:pPr>
        <w:shd w:val="clear" w:color="auto" w:fill="FFFFFF"/>
        <w:spacing w:after="0" w:line="240" w:lineRule="auto"/>
        <w:rPr>
          <w:rFonts w:ascii="Inter" w:hAnsi="Inter" w:eastAsia="Times New Roman" w:cs="Times New Roman"/>
          <w:color w:val="000000"/>
          <w:sz w:val="28"/>
          <w:szCs w:val="28"/>
          <w:lang w:eastAsia="en-GB"/>
        </w:rPr>
      </w:pPr>
    </w:p>
    <w:p w:rsidR="00C939E4" w:rsidP="00C939E4" w:rsidRDefault="00C939E4" w14:paraId="7D9F9854" w14:textId="70BDDB30">
      <w:pPr>
        <w:numPr>
          <w:ilvl w:val="0"/>
          <w:numId w:val="40"/>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 xml:space="preserve">Answer the </w:t>
      </w:r>
      <w:r w:rsidRPr="00C939E4">
        <w:rPr>
          <w:rFonts w:ascii="Inter" w:hAnsi="Inter" w:eastAsia="Times New Roman" w:cs="Times New Roman"/>
          <w:color w:val="000000"/>
          <w:sz w:val="28"/>
          <w:szCs w:val="28"/>
          <w:lang w:eastAsia="en-GB"/>
        </w:rPr>
        <w:t>question.</w:t>
      </w:r>
    </w:p>
    <w:p w:rsidRPr="00C939E4" w:rsidR="00C939E4" w:rsidP="00C939E4" w:rsidRDefault="00C939E4" w14:paraId="4E758C75" w14:textId="3E8EA66A">
      <w:pPr>
        <w:shd w:val="clear" w:color="auto" w:fill="FFFFFF"/>
        <w:spacing w:after="0" w:line="240" w:lineRule="auto"/>
        <w:ind w:left="720"/>
        <w:rPr>
          <w:rFonts w:ascii="Inter" w:hAnsi="Inter" w:eastAsia="Times New Roman" w:cs="Times New Roman"/>
          <w:color w:val="000000"/>
          <w:sz w:val="28"/>
          <w:szCs w:val="28"/>
          <w:lang w:eastAsia="en-GB"/>
        </w:rPr>
      </w:pPr>
    </w:p>
    <w:p w:rsidR="00C939E4" w:rsidP="00C939E4" w:rsidRDefault="00C939E4" w14:paraId="0E9A52BA" w14:textId="77777777">
      <w:pPr>
        <w:numPr>
          <w:ilvl w:val="0"/>
          <w:numId w:val="40"/>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Justify your answer in step 1.</w:t>
      </w:r>
    </w:p>
    <w:p w:rsidRPr="00C939E4" w:rsidR="00C939E4" w:rsidP="00C939E4" w:rsidRDefault="00C939E4" w14:paraId="1AB777C4" w14:textId="77777777">
      <w:pPr>
        <w:shd w:val="clear" w:color="auto" w:fill="FFFFFF"/>
        <w:spacing w:after="0" w:line="240" w:lineRule="auto"/>
        <w:ind w:left="720"/>
        <w:rPr>
          <w:rFonts w:ascii="Inter" w:hAnsi="Inter" w:eastAsia="Times New Roman" w:cs="Times New Roman"/>
          <w:color w:val="000000"/>
          <w:sz w:val="28"/>
          <w:szCs w:val="28"/>
          <w:lang w:eastAsia="en-GB"/>
        </w:rPr>
      </w:pPr>
    </w:p>
    <w:p w:rsidRPr="00C939E4" w:rsidR="00C939E4" w:rsidP="00C939E4" w:rsidRDefault="00C939E4" w14:paraId="51646477" w14:textId="77777777">
      <w:pPr>
        <w:numPr>
          <w:ilvl w:val="0"/>
          <w:numId w:val="40"/>
        </w:numPr>
        <w:shd w:val="clear" w:color="auto" w:fill="FFFFFF"/>
        <w:spacing w:after="0" w:line="240" w:lineRule="auto"/>
        <w:rPr>
          <w:rFonts w:ascii="Inter" w:hAnsi="Inter" w:eastAsia="Times New Roman" w:cs="Times New Roman"/>
          <w:color w:val="000000"/>
          <w:sz w:val="28"/>
          <w:szCs w:val="28"/>
          <w:lang w:eastAsia="en-GB"/>
        </w:rPr>
      </w:pPr>
      <w:r w:rsidRPr="00C939E4">
        <w:rPr>
          <w:rFonts w:ascii="Inter" w:hAnsi="Inter" w:eastAsia="Times New Roman" w:cs="Times New Roman"/>
          <w:color w:val="000000"/>
          <w:sz w:val="28"/>
          <w:szCs w:val="28"/>
          <w:lang w:eastAsia="en-GB"/>
        </w:rPr>
        <w:t>Consider other evaluation points, including real-world context, for further justification or that may go against your answer.</w:t>
      </w:r>
    </w:p>
    <w:p w:rsidRPr="00C939E4" w:rsidR="00C939E4" w:rsidP="00C939E4" w:rsidRDefault="00C939E4" w14:paraId="27AACF04" w14:textId="77777777">
      <w:pPr>
        <w:pStyle w:val="ListParagraph"/>
        <w:shd w:val="clear" w:color="auto" w:fill="FFFFFF"/>
        <w:spacing w:after="0" w:line="240" w:lineRule="auto"/>
        <w:rPr>
          <w:rFonts w:ascii="Inter" w:hAnsi="Inter" w:eastAsia="Times New Roman" w:cs="Times New Roman"/>
          <w:color w:val="000000"/>
          <w:sz w:val="28"/>
          <w:szCs w:val="28"/>
          <w:lang w:eastAsia="en-GB"/>
        </w:rPr>
      </w:pPr>
    </w:p>
    <w:p w:rsidRPr="00C939E4" w:rsidR="00C939E4" w:rsidRDefault="00C939E4" w14:paraId="6F52EF29" w14:textId="252C181D">
      <w:pPr>
        <w:rPr>
          <w:noProof/>
          <w:lang w:eastAsia="en-GB"/>
        </w:rPr>
      </w:pPr>
      <w:r>
        <w:rPr>
          <w:noProof/>
        </w:rPr>
        <w:lastRenderedPageBreak/>
        <w:drawing>
          <wp:inline distT="0" distB="0" distL="0" distR="0" wp14:anchorId="0A5EA449" wp14:editId="20B869BB">
            <wp:extent cx="5381625" cy="650973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265" t="17864" r="28374" b="9016"/>
                    <a:stretch/>
                  </pic:blipFill>
                  <pic:spPr bwMode="auto">
                    <a:xfrm>
                      <a:off x="0" y="0"/>
                      <a:ext cx="5405382" cy="6538469"/>
                    </a:xfrm>
                    <a:prstGeom prst="rect">
                      <a:avLst/>
                    </a:prstGeom>
                    <a:ln>
                      <a:noFill/>
                    </a:ln>
                    <a:extLst>
                      <a:ext uri="{53640926-AAD7-44D8-BBD7-CCE9431645EC}">
                        <a14:shadowObscured xmlns:a14="http://schemas.microsoft.com/office/drawing/2010/main"/>
                      </a:ext>
                    </a:extLst>
                  </pic:spPr>
                </pic:pic>
              </a:graphicData>
            </a:graphic>
          </wp:inline>
        </w:drawing>
      </w:r>
    </w:p>
    <w:p w:rsidRPr="00C939E4" w:rsidR="0024199B" w:rsidP="0024199B" w:rsidRDefault="0024199B" w14:paraId="6077E388" w14:textId="77777777">
      <w:pPr>
        <w:rPr>
          <w:rFonts w:ascii="Inter" w:hAnsi="Inter"/>
          <w:b/>
          <w:sz w:val="24"/>
          <w:szCs w:val="24"/>
          <w:u w:val="single"/>
        </w:rPr>
      </w:pPr>
      <w:r w:rsidRPr="00C939E4">
        <w:rPr>
          <w:rFonts w:ascii="Inter" w:hAnsi="Inter"/>
          <w:b/>
          <w:sz w:val="24"/>
          <w:szCs w:val="24"/>
          <w:u w:val="single"/>
        </w:rPr>
        <w:t>25m- [L5]</w:t>
      </w:r>
    </w:p>
    <w:p w:rsidRPr="00C939E4" w:rsidR="0024199B" w:rsidP="0024199B" w:rsidRDefault="0024199B" w14:paraId="7260CCB1" w14:textId="77777777">
      <w:pPr>
        <w:pStyle w:val="ListParagraph"/>
        <w:numPr>
          <w:ilvl w:val="0"/>
          <w:numId w:val="28"/>
        </w:numPr>
        <w:rPr>
          <w:rFonts w:ascii="Inter" w:hAnsi="Inter"/>
          <w:sz w:val="24"/>
          <w:szCs w:val="24"/>
        </w:rPr>
      </w:pPr>
      <w:r w:rsidRPr="00C939E4">
        <w:rPr>
          <w:rFonts w:ascii="Inter" w:hAnsi="Inter"/>
          <w:sz w:val="24"/>
          <w:szCs w:val="24"/>
        </w:rPr>
        <w:t>An excellent response overall that is fully focused on the key demands of the question</w:t>
      </w:r>
    </w:p>
    <w:p w:rsidRPr="00C939E4" w:rsidR="0024199B" w:rsidP="0024199B" w:rsidRDefault="0024199B" w14:paraId="06999EE9" w14:textId="77777777">
      <w:pPr>
        <w:pStyle w:val="ListParagraph"/>
        <w:numPr>
          <w:ilvl w:val="0"/>
          <w:numId w:val="28"/>
        </w:numPr>
        <w:rPr>
          <w:rFonts w:ascii="Inter" w:hAnsi="Inter"/>
          <w:sz w:val="24"/>
          <w:szCs w:val="24"/>
        </w:rPr>
      </w:pPr>
      <w:r w:rsidRPr="00C939E4">
        <w:rPr>
          <w:rFonts w:ascii="Inter" w:hAnsi="Inter"/>
          <w:sz w:val="24"/>
          <w:szCs w:val="24"/>
        </w:rPr>
        <w:t>Demonstrates a depth and range of knowledge and understanding that is precise and well selected Demonstrates analysis throughout which is well developed</w:t>
      </w:r>
    </w:p>
    <w:p w:rsidRPr="00C939E4" w:rsidR="0024199B" w:rsidP="0024199B" w:rsidRDefault="0024199B" w14:paraId="4E7206D1" w14:textId="77777777">
      <w:pPr>
        <w:pStyle w:val="ListParagraph"/>
        <w:numPr>
          <w:ilvl w:val="0"/>
          <w:numId w:val="28"/>
        </w:numPr>
        <w:rPr>
          <w:rFonts w:ascii="Inter" w:hAnsi="Inter"/>
          <w:sz w:val="24"/>
          <w:szCs w:val="24"/>
        </w:rPr>
      </w:pPr>
      <w:r w:rsidRPr="00C939E4">
        <w:rPr>
          <w:rFonts w:ascii="Inter" w:hAnsi="Inter"/>
          <w:sz w:val="24"/>
          <w:szCs w:val="24"/>
        </w:rPr>
        <w:t>Applied effectively to the context and considers a balanced range of the issues in the question</w:t>
      </w:r>
    </w:p>
    <w:p w:rsidRPr="00C939E4" w:rsidR="0024199B" w:rsidP="0024199B" w:rsidRDefault="0024199B" w14:paraId="077C6648" w14:textId="77777777">
      <w:pPr>
        <w:pStyle w:val="ListParagraph"/>
        <w:numPr>
          <w:ilvl w:val="0"/>
          <w:numId w:val="28"/>
        </w:numPr>
        <w:rPr>
          <w:rFonts w:ascii="Inter" w:hAnsi="Inter"/>
          <w:sz w:val="24"/>
          <w:szCs w:val="24"/>
        </w:rPr>
      </w:pPr>
      <w:r w:rsidRPr="00C939E4">
        <w:rPr>
          <w:rFonts w:ascii="Inter" w:hAnsi="Inter"/>
          <w:sz w:val="24"/>
          <w:szCs w:val="24"/>
        </w:rPr>
        <w:t>Makes judgements or provides solutions which are built effectively on analysis</w:t>
      </w:r>
    </w:p>
    <w:p w:rsidRPr="00925C46" w:rsidR="00D55DE4" w:rsidP="00925C46" w:rsidRDefault="0024199B" w14:paraId="4083FB48" w14:textId="4A6FBC12">
      <w:pPr>
        <w:pStyle w:val="ListParagraph"/>
        <w:numPr>
          <w:ilvl w:val="0"/>
          <w:numId w:val="28"/>
        </w:numPr>
        <w:rPr>
          <w:rFonts w:ascii="Inter" w:hAnsi="Inter"/>
          <w:sz w:val="24"/>
          <w:szCs w:val="24"/>
        </w:rPr>
      </w:pPr>
      <w:r w:rsidRPr="00C939E4">
        <w:rPr>
          <w:rFonts w:ascii="Inter" w:hAnsi="Inter"/>
          <w:sz w:val="24"/>
          <w:szCs w:val="24"/>
        </w:rPr>
        <w:t>Shows balance and has a clear focus on the question as whole throughout</w:t>
      </w:r>
    </w:p>
    <w:p w:rsidR="00925C46" w:rsidP="00925C46" w:rsidRDefault="00925C46" w14:paraId="74B63463" w14:textId="77777777">
      <w:pPr>
        <w:rPr>
          <w:b/>
          <w:bCs/>
          <w:u w:val="single"/>
        </w:rPr>
      </w:pPr>
    </w:p>
    <w:p w:rsidRPr="00925C46" w:rsidR="000139B2" w:rsidP="00925C46" w:rsidRDefault="00920941" w14:paraId="121D7B2D" w14:textId="3B8EEA10">
      <w:pPr>
        <w:rPr>
          <w:sz w:val="21"/>
          <w:szCs w:val="21"/>
        </w:rPr>
      </w:pPr>
      <w:r w:rsidRPr="00600EF2">
        <w:rPr>
          <w:b/>
          <w:bCs/>
          <w:u w:val="single"/>
        </w:rPr>
        <w:lastRenderedPageBreak/>
        <w:t>Evaluation</w:t>
      </w:r>
    </w:p>
    <w:p w:rsidRPr="00600EF2" w:rsidR="000139B2" w:rsidRDefault="000139B2" w14:paraId="1586F55F" w14:textId="757FF7CE">
      <w:pPr>
        <w:rPr>
          <w:sz w:val="21"/>
          <w:szCs w:val="21"/>
        </w:rPr>
      </w:pPr>
    </w:p>
    <w:tbl>
      <w:tblPr>
        <w:tblStyle w:val="TableGrid"/>
        <w:tblW w:w="0" w:type="auto"/>
        <w:tblLook w:val="04A0" w:firstRow="1" w:lastRow="0" w:firstColumn="1" w:lastColumn="0" w:noHBand="0" w:noVBand="1"/>
      </w:tblPr>
      <w:tblGrid>
        <w:gridCol w:w="3964"/>
        <w:gridCol w:w="5052"/>
      </w:tblGrid>
      <w:tr w:rsidRPr="00600EF2" w:rsidR="00600EF2" w:rsidTr="000C695B" w14:paraId="74DA689D" w14:textId="77777777">
        <w:tc>
          <w:tcPr>
            <w:tcW w:w="3964" w:type="dxa"/>
          </w:tcPr>
          <w:p w:rsidRPr="00600EF2" w:rsidR="00920941" w:rsidRDefault="00920941" w14:paraId="028EB44F" w14:textId="696F446F">
            <w:pPr>
              <w:rPr>
                <w:b/>
                <w:bCs/>
                <w:i/>
                <w:iCs/>
                <w:sz w:val="21"/>
                <w:szCs w:val="21"/>
                <w:u w:val="single"/>
              </w:rPr>
            </w:pPr>
            <w:r w:rsidRPr="00600EF2">
              <w:rPr>
                <w:b/>
                <w:bCs/>
                <w:i/>
                <w:iCs/>
                <w:sz w:val="21"/>
                <w:szCs w:val="21"/>
                <w:u w:val="single"/>
              </w:rPr>
              <w:t>Decision</w:t>
            </w:r>
          </w:p>
          <w:p w:rsidRPr="00600EF2" w:rsidR="00C90B70" w:rsidRDefault="00C90B70" w14:paraId="6CA14358" w14:textId="77777777">
            <w:pPr>
              <w:rPr>
                <w:b/>
                <w:bCs/>
                <w:i/>
                <w:iCs/>
                <w:sz w:val="21"/>
                <w:szCs w:val="21"/>
                <w:u w:val="single"/>
              </w:rPr>
            </w:pPr>
          </w:p>
          <w:p w:rsidRPr="00600EF2" w:rsidR="00C90B70" w:rsidRDefault="00920941" w14:paraId="30034E50" w14:textId="391323EC">
            <w:pPr>
              <w:rPr>
                <w:sz w:val="21"/>
                <w:szCs w:val="21"/>
              </w:rPr>
            </w:pPr>
            <w:r w:rsidRPr="00600EF2">
              <w:rPr>
                <w:sz w:val="21"/>
                <w:szCs w:val="21"/>
              </w:rPr>
              <w:t xml:space="preserve">To begin your </w:t>
            </w:r>
            <w:r w:rsidRPr="00600EF2" w:rsidR="000134A7">
              <w:rPr>
                <w:sz w:val="21"/>
                <w:szCs w:val="21"/>
              </w:rPr>
              <w:t>evaluation,</w:t>
            </w:r>
            <w:r w:rsidRPr="00600EF2">
              <w:rPr>
                <w:sz w:val="21"/>
                <w:szCs w:val="21"/>
              </w:rPr>
              <w:t xml:space="preserve"> you should simply decide on which side of the argument you agree with.</w:t>
            </w:r>
          </w:p>
        </w:tc>
        <w:tc>
          <w:tcPr>
            <w:tcW w:w="5052" w:type="dxa"/>
          </w:tcPr>
          <w:p w:rsidRPr="00600EF2" w:rsidR="00920941" w:rsidRDefault="00920941" w14:paraId="09E016E1" w14:textId="77777777">
            <w:pPr>
              <w:rPr>
                <w:sz w:val="21"/>
                <w:szCs w:val="21"/>
              </w:rPr>
            </w:pPr>
          </w:p>
        </w:tc>
      </w:tr>
      <w:tr w:rsidRPr="00600EF2" w:rsidR="00600EF2" w:rsidTr="000C695B" w14:paraId="729C7FDE" w14:textId="77777777">
        <w:tc>
          <w:tcPr>
            <w:tcW w:w="3964" w:type="dxa"/>
          </w:tcPr>
          <w:p w:rsidRPr="00600EF2" w:rsidR="00920941" w:rsidRDefault="00920941" w14:paraId="121E7165" w14:textId="34F0F85F">
            <w:pPr>
              <w:rPr>
                <w:b/>
                <w:bCs/>
                <w:i/>
                <w:iCs/>
                <w:sz w:val="21"/>
                <w:szCs w:val="21"/>
                <w:u w:val="single"/>
              </w:rPr>
            </w:pPr>
            <w:r w:rsidRPr="00600EF2">
              <w:rPr>
                <w:b/>
                <w:bCs/>
                <w:i/>
                <w:iCs/>
                <w:sz w:val="21"/>
                <w:szCs w:val="21"/>
                <w:u w:val="single"/>
              </w:rPr>
              <w:t>It depends on</w:t>
            </w:r>
          </w:p>
          <w:p w:rsidRPr="00600EF2" w:rsidR="00C90B70" w:rsidRDefault="00C90B70" w14:paraId="31F1C4BC" w14:textId="77777777">
            <w:pPr>
              <w:rPr>
                <w:sz w:val="21"/>
                <w:szCs w:val="21"/>
              </w:rPr>
            </w:pPr>
          </w:p>
          <w:p w:rsidRPr="00600EF2" w:rsidR="00C90B70" w:rsidRDefault="00920941" w14:paraId="79EC35AF" w14:textId="2C9D633A">
            <w:pPr>
              <w:rPr>
                <w:sz w:val="21"/>
                <w:szCs w:val="21"/>
              </w:rPr>
            </w:pPr>
            <w:r w:rsidRPr="00600EF2">
              <w:rPr>
                <w:sz w:val="21"/>
                <w:szCs w:val="21"/>
              </w:rPr>
              <w:t>The success of every decision will depend on a number of factors, aspects which the firm should consider prior to finalising their decision. You should include these factors here. Think about financial and operational factors which firms consider often. These “depends on” factors should be explained in this sector. Aim to include at least three.</w:t>
            </w:r>
          </w:p>
        </w:tc>
        <w:tc>
          <w:tcPr>
            <w:tcW w:w="5052" w:type="dxa"/>
          </w:tcPr>
          <w:p w:rsidRPr="00600EF2" w:rsidR="00920941" w:rsidRDefault="00920941" w14:paraId="75D47514" w14:textId="77777777">
            <w:pPr>
              <w:rPr>
                <w:sz w:val="21"/>
                <w:szCs w:val="21"/>
              </w:rPr>
            </w:pPr>
          </w:p>
        </w:tc>
      </w:tr>
      <w:tr w:rsidRPr="00600EF2" w:rsidR="00600EF2" w:rsidTr="000C695B" w14:paraId="2E684629" w14:textId="77777777">
        <w:tc>
          <w:tcPr>
            <w:tcW w:w="3964" w:type="dxa"/>
          </w:tcPr>
          <w:p w:rsidRPr="00600EF2" w:rsidR="00920941" w:rsidRDefault="0029755A" w14:paraId="22CE16C9" w14:textId="2320B537">
            <w:pPr>
              <w:rPr>
                <w:b/>
                <w:bCs/>
                <w:i/>
                <w:iCs/>
                <w:sz w:val="21"/>
                <w:szCs w:val="21"/>
                <w:u w:val="single"/>
              </w:rPr>
            </w:pPr>
            <w:r w:rsidRPr="00600EF2">
              <w:rPr>
                <w:b/>
                <w:bCs/>
                <w:i/>
                <w:iCs/>
                <w:sz w:val="21"/>
                <w:szCs w:val="21"/>
                <w:u w:val="single"/>
              </w:rPr>
              <w:t>Short- and long-term</w:t>
            </w:r>
            <w:r w:rsidRPr="00600EF2" w:rsidR="00920941">
              <w:rPr>
                <w:b/>
                <w:bCs/>
                <w:i/>
                <w:iCs/>
                <w:sz w:val="21"/>
                <w:szCs w:val="21"/>
                <w:u w:val="single"/>
              </w:rPr>
              <w:t xml:space="preserve"> factors to consider</w:t>
            </w:r>
          </w:p>
          <w:p w:rsidRPr="00600EF2" w:rsidR="00C90B70" w:rsidRDefault="00C90B70" w14:paraId="3C2BE42D" w14:textId="77777777">
            <w:pPr>
              <w:rPr>
                <w:sz w:val="21"/>
                <w:szCs w:val="21"/>
              </w:rPr>
            </w:pPr>
          </w:p>
          <w:p w:rsidRPr="00600EF2" w:rsidR="00C90B70" w:rsidRDefault="00C90B70" w14:paraId="78E24E5F" w14:textId="3C859437">
            <w:pPr>
              <w:rPr>
                <w:sz w:val="21"/>
                <w:szCs w:val="21"/>
              </w:rPr>
            </w:pPr>
            <w:r w:rsidRPr="00600EF2">
              <w:rPr>
                <w:sz w:val="21"/>
                <w:szCs w:val="21"/>
              </w:rPr>
              <w:t xml:space="preserve">Any decisions will result in both </w:t>
            </w:r>
            <w:r w:rsidRPr="00600EF2" w:rsidR="0029755A">
              <w:rPr>
                <w:sz w:val="21"/>
                <w:szCs w:val="21"/>
              </w:rPr>
              <w:t>short- and long-term</w:t>
            </w:r>
            <w:r w:rsidRPr="00600EF2">
              <w:rPr>
                <w:sz w:val="21"/>
                <w:szCs w:val="21"/>
              </w:rPr>
              <w:t xml:space="preserve"> consequences. When deciding on your </w:t>
            </w:r>
            <w:r w:rsidRPr="00600EF2" w:rsidR="0029755A">
              <w:rPr>
                <w:sz w:val="21"/>
                <w:szCs w:val="21"/>
              </w:rPr>
              <w:t>short-term</w:t>
            </w:r>
            <w:r w:rsidRPr="00600EF2">
              <w:rPr>
                <w:sz w:val="21"/>
                <w:szCs w:val="21"/>
              </w:rPr>
              <w:t xml:space="preserve"> factor think about the immediate impact the decision will have on the stakeholders. In this context it may be worth thinking about the impact over a 12month period. Long term consequences will have a wider impact for the future.</w:t>
            </w:r>
          </w:p>
        </w:tc>
        <w:tc>
          <w:tcPr>
            <w:tcW w:w="5052" w:type="dxa"/>
          </w:tcPr>
          <w:p w:rsidRPr="00600EF2" w:rsidR="00920941" w:rsidRDefault="00920941" w14:paraId="1CE593EA" w14:textId="77777777">
            <w:pPr>
              <w:rPr>
                <w:sz w:val="21"/>
                <w:szCs w:val="21"/>
              </w:rPr>
            </w:pPr>
          </w:p>
        </w:tc>
      </w:tr>
      <w:tr w:rsidRPr="00600EF2" w:rsidR="00600EF2" w:rsidTr="000C695B" w14:paraId="5D827D48" w14:textId="77777777">
        <w:tc>
          <w:tcPr>
            <w:tcW w:w="3964" w:type="dxa"/>
          </w:tcPr>
          <w:p w:rsidRPr="00600EF2" w:rsidR="00920941" w:rsidRDefault="00920941" w14:paraId="6261C659" w14:textId="7F4F2A47">
            <w:pPr>
              <w:rPr>
                <w:b/>
                <w:bCs/>
                <w:i/>
                <w:iCs/>
                <w:sz w:val="21"/>
                <w:szCs w:val="21"/>
                <w:u w:val="single"/>
              </w:rPr>
            </w:pPr>
            <w:r w:rsidRPr="00600EF2">
              <w:rPr>
                <w:b/>
                <w:bCs/>
                <w:i/>
                <w:iCs/>
                <w:sz w:val="21"/>
                <w:szCs w:val="21"/>
                <w:u w:val="single"/>
              </w:rPr>
              <w:t>Cost (opportunity)</w:t>
            </w:r>
          </w:p>
          <w:p w:rsidRPr="00600EF2" w:rsidR="00C90B70" w:rsidRDefault="00C90B70" w14:paraId="4F185C36" w14:textId="60136EF3">
            <w:pPr>
              <w:rPr>
                <w:b/>
                <w:bCs/>
                <w:i/>
                <w:iCs/>
                <w:sz w:val="21"/>
                <w:szCs w:val="21"/>
                <w:u w:val="single"/>
              </w:rPr>
            </w:pPr>
          </w:p>
          <w:p w:rsidRPr="00600EF2" w:rsidR="00C90B70" w:rsidRDefault="00C90B70" w14:paraId="715857AD" w14:textId="3800DDA8">
            <w:pPr>
              <w:rPr>
                <w:sz w:val="21"/>
                <w:szCs w:val="21"/>
              </w:rPr>
            </w:pPr>
            <w:r w:rsidRPr="00600EF2">
              <w:rPr>
                <w:sz w:val="21"/>
                <w:szCs w:val="21"/>
              </w:rPr>
              <w:t xml:space="preserve">Having made your decision what is the option forgone? What will the firm not be able to do having made their choice? What opportunities have they </w:t>
            </w:r>
            <w:r w:rsidRPr="00600EF2" w:rsidR="004D5144">
              <w:rPr>
                <w:sz w:val="21"/>
                <w:szCs w:val="21"/>
              </w:rPr>
              <w:t>sacrificed</w:t>
            </w:r>
            <w:r w:rsidRPr="00600EF2">
              <w:rPr>
                <w:sz w:val="21"/>
                <w:szCs w:val="21"/>
              </w:rPr>
              <w:t xml:space="preserve"> by making this choice? </w:t>
            </w:r>
          </w:p>
        </w:tc>
        <w:tc>
          <w:tcPr>
            <w:tcW w:w="5052" w:type="dxa"/>
          </w:tcPr>
          <w:p w:rsidRPr="00600EF2" w:rsidR="00920941" w:rsidRDefault="00920941" w14:paraId="65287E4F" w14:textId="77777777">
            <w:pPr>
              <w:rPr>
                <w:sz w:val="21"/>
                <w:szCs w:val="21"/>
              </w:rPr>
            </w:pPr>
          </w:p>
        </w:tc>
      </w:tr>
      <w:tr w:rsidRPr="00600EF2" w:rsidR="00600EF2" w:rsidTr="000C695B" w14:paraId="6AE78E9E" w14:textId="77777777">
        <w:tc>
          <w:tcPr>
            <w:tcW w:w="3964" w:type="dxa"/>
          </w:tcPr>
          <w:p w:rsidRPr="00600EF2" w:rsidR="00920941" w:rsidRDefault="00920941" w14:paraId="5CB5B968" w14:textId="4296BC26">
            <w:pPr>
              <w:rPr>
                <w:b/>
                <w:bCs/>
                <w:i/>
                <w:iCs/>
                <w:sz w:val="21"/>
                <w:szCs w:val="21"/>
                <w:u w:val="single"/>
              </w:rPr>
            </w:pPr>
            <w:r w:rsidRPr="00600EF2">
              <w:rPr>
                <w:b/>
                <w:bCs/>
                <w:i/>
                <w:iCs/>
                <w:sz w:val="21"/>
                <w:szCs w:val="21"/>
                <w:u w:val="single"/>
              </w:rPr>
              <w:t>Other factors which might impact the decision</w:t>
            </w:r>
          </w:p>
          <w:p w:rsidRPr="00600EF2" w:rsidR="004D5144" w:rsidRDefault="004D5144" w14:paraId="2BBCD0D4" w14:textId="05A41263">
            <w:pPr>
              <w:rPr>
                <w:b/>
                <w:bCs/>
                <w:i/>
                <w:iCs/>
                <w:sz w:val="21"/>
                <w:szCs w:val="21"/>
                <w:u w:val="single"/>
              </w:rPr>
            </w:pPr>
          </w:p>
          <w:p w:rsidRPr="00600EF2" w:rsidR="004D5144" w:rsidRDefault="004D5144" w14:paraId="720D122A" w14:textId="1444568B">
            <w:pPr>
              <w:rPr>
                <w:sz w:val="21"/>
                <w:szCs w:val="21"/>
              </w:rPr>
            </w:pPr>
            <w:r w:rsidRPr="00600EF2">
              <w:rPr>
                <w:sz w:val="21"/>
                <w:szCs w:val="21"/>
              </w:rPr>
              <w:t>This section is an opportunity for you to incorporate any other factors into your answer. For example, you may want to introduce internal and external factors which you have not already discuss. In addition, it is advisable to include points related to functional areas which have not already been include (HR,Ops,Finance,Marketing)</w:t>
            </w:r>
          </w:p>
        </w:tc>
        <w:tc>
          <w:tcPr>
            <w:tcW w:w="5052" w:type="dxa"/>
          </w:tcPr>
          <w:p w:rsidRPr="00600EF2" w:rsidR="00920941" w:rsidRDefault="00920941" w14:paraId="7A7EBB62" w14:textId="77777777">
            <w:pPr>
              <w:rPr>
                <w:sz w:val="21"/>
                <w:szCs w:val="21"/>
              </w:rPr>
            </w:pPr>
          </w:p>
        </w:tc>
      </w:tr>
      <w:tr w:rsidRPr="00600EF2" w:rsidR="00600EF2" w:rsidTr="000C695B" w14:paraId="1273E397" w14:textId="77777777">
        <w:tc>
          <w:tcPr>
            <w:tcW w:w="3964" w:type="dxa"/>
          </w:tcPr>
          <w:p w:rsidRPr="00600EF2" w:rsidR="00920941" w:rsidRDefault="00920941" w14:paraId="2833AA0E" w14:textId="77777777">
            <w:pPr>
              <w:rPr>
                <w:b/>
                <w:bCs/>
                <w:i/>
                <w:iCs/>
                <w:sz w:val="21"/>
                <w:szCs w:val="21"/>
                <w:u w:val="single"/>
              </w:rPr>
            </w:pPr>
            <w:r w:rsidRPr="00600EF2">
              <w:rPr>
                <w:b/>
                <w:bCs/>
                <w:i/>
                <w:iCs/>
                <w:sz w:val="21"/>
                <w:szCs w:val="21"/>
                <w:u w:val="single"/>
              </w:rPr>
              <w:t>Main point</w:t>
            </w:r>
          </w:p>
          <w:p w:rsidRPr="00600EF2" w:rsidR="000C695B" w:rsidRDefault="000C695B" w14:paraId="31A584E5" w14:textId="77777777">
            <w:pPr>
              <w:rPr>
                <w:sz w:val="21"/>
                <w:szCs w:val="21"/>
              </w:rPr>
            </w:pPr>
          </w:p>
          <w:p w:rsidRPr="00600EF2" w:rsidR="000C695B" w:rsidRDefault="000C695B" w14:paraId="50573284" w14:textId="22D66D7E">
            <w:pPr>
              <w:rPr>
                <w:sz w:val="21"/>
                <w:szCs w:val="21"/>
              </w:rPr>
            </w:pPr>
            <w:r w:rsidRPr="00600EF2">
              <w:rPr>
                <w:sz w:val="21"/>
                <w:szCs w:val="21"/>
              </w:rPr>
              <w:t>End your paragraph with a clear, concise sentence with reaffirm your main points and links directly to the hook in the question.</w:t>
            </w:r>
          </w:p>
        </w:tc>
        <w:tc>
          <w:tcPr>
            <w:tcW w:w="5052" w:type="dxa"/>
          </w:tcPr>
          <w:p w:rsidRPr="00600EF2" w:rsidR="00920941" w:rsidRDefault="00920941" w14:paraId="3C39DA2E" w14:textId="77777777">
            <w:pPr>
              <w:rPr>
                <w:sz w:val="21"/>
                <w:szCs w:val="21"/>
              </w:rPr>
            </w:pPr>
          </w:p>
        </w:tc>
      </w:tr>
    </w:tbl>
    <w:p w:rsidRPr="00722939" w:rsidR="00925C46" w:rsidP="00D51635" w:rsidRDefault="00925C46" w14:paraId="209BD7FF" w14:textId="77777777">
      <w:pPr>
        <w:rPr>
          <w:rFonts w:ascii="Inter" w:hAnsi="Inter"/>
          <w:i/>
          <w:iCs/>
          <w:sz w:val="28"/>
          <w:szCs w:val="28"/>
          <w:u w:val="single"/>
        </w:rPr>
      </w:pPr>
    </w:p>
    <w:p w:rsidRPr="00722939" w:rsidR="008D6B78" w:rsidP="00D51635" w:rsidRDefault="008D6B78" w14:paraId="66182189" w14:textId="6B1CF664">
      <w:pPr>
        <w:rPr>
          <w:rFonts w:ascii="Inter" w:hAnsi="Inter"/>
          <w:b/>
          <w:bCs/>
          <w:i/>
          <w:iCs/>
          <w:sz w:val="28"/>
          <w:szCs w:val="28"/>
          <w:u w:val="single"/>
        </w:rPr>
      </w:pPr>
      <w:r w:rsidRPr="00722939">
        <w:rPr>
          <w:rFonts w:ascii="Inter" w:hAnsi="Inter"/>
          <w:b/>
          <w:bCs/>
          <w:i/>
          <w:iCs/>
          <w:sz w:val="28"/>
          <w:szCs w:val="28"/>
          <w:u w:val="single"/>
        </w:rPr>
        <w:t xml:space="preserve">How to answer a 4 marker questions </w:t>
      </w:r>
    </w:p>
    <w:p w:rsidRPr="00722939" w:rsidR="008D6B78" w:rsidP="00D51635" w:rsidRDefault="008D6B78" w14:paraId="1060AFCA" w14:textId="1462AD4D">
      <w:pPr>
        <w:rPr>
          <w:rFonts w:ascii="Inter" w:hAnsi="Inter"/>
          <w:i/>
          <w:iCs/>
          <w:sz w:val="28"/>
          <w:szCs w:val="28"/>
        </w:rPr>
      </w:pPr>
      <w:hyperlink w:history="1" r:id="rId21">
        <w:r w:rsidRPr="00722939">
          <w:rPr>
            <w:rStyle w:val="Hyperlink"/>
            <w:rFonts w:ascii="Inter" w:hAnsi="Inter"/>
            <w:i/>
            <w:iCs/>
            <w:sz w:val="28"/>
            <w:szCs w:val="28"/>
          </w:rPr>
          <w:t>4 Marker - Paper 1 &amp; 2 - AQA A Level Economics - YouTube</w:t>
        </w:r>
      </w:hyperlink>
    </w:p>
    <w:p w:rsidR="008D6B78" w:rsidP="00D51635" w:rsidRDefault="008D6B78" w14:paraId="62C0ECC7" w14:textId="77777777">
      <w:pPr>
        <w:rPr>
          <w:rFonts w:ascii="Inter" w:hAnsi="Inter"/>
          <w:i/>
          <w:iCs/>
          <w:sz w:val="28"/>
          <w:szCs w:val="28"/>
          <w:u w:val="single"/>
        </w:rPr>
      </w:pPr>
    </w:p>
    <w:p w:rsidRPr="00722939" w:rsidR="00722939" w:rsidP="00D51635" w:rsidRDefault="00722939" w14:paraId="7FB8878F" w14:textId="77777777">
      <w:pPr>
        <w:rPr>
          <w:rFonts w:ascii="Inter" w:hAnsi="Inter"/>
          <w:i/>
          <w:iCs/>
          <w:sz w:val="28"/>
          <w:szCs w:val="28"/>
          <w:u w:val="single"/>
        </w:rPr>
      </w:pPr>
    </w:p>
    <w:p w:rsidRPr="00722939" w:rsidR="008D6B78" w:rsidP="00D51635" w:rsidRDefault="008D6B78" w14:paraId="33320D0C" w14:textId="7AAF9AA7">
      <w:pPr>
        <w:rPr>
          <w:rFonts w:ascii="Inter" w:hAnsi="Inter"/>
          <w:b/>
          <w:bCs/>
          <w:i/>
          <w:iCs/>
          <w:sz w:val="28"/>
          <w:szCs w:val="28"/>
          <w:u w:val="single"/>
        </w:rPr>
      </w:pPr>
      <w:r w:rsidRPr="00722939">
        <w:rPr>
          <w:rFonts w:ascii="Inter" w:hAnsi="Inter"/>
          <w:b/>
          <w:bCs/>
          <w:i/>
          <w:iCs/>
          <w:sz w:val="28"/>
          <w:szCs w:val="28"/>
          <w:u w:val="single"/>
        </w:rPr>
        <w:t xml:space="preserve">How to answer 9 &amp; 15 maker questions </w:t>
      </w:r>
    </w:p>
    <w:p w:rsidRPr="00722939" w:rsidR="008D6B78" w:rsidP="00D51635" w:rsidRDefault="008D6B78" w14:paraId="720EAA5E" w14:textId="4CE4D0B7">
      <w:pPr>
        <w:rPr>
          <w:rFonts w:ascii="Inter" w:hAnsi="Inter"/>
          <w:i/>
          <w:iCs/>
          <w:sz w:val="28"/>
          <w:szCs w:val="28"/>
        </w:rPr>
      </w:pPr>
      <w:hyperlink w:history="1" r:id="rId22">
        <w:r w:rsidRPr="00722939">
          <w:rPr>
            <w:rStyle w:val="Hyperlink"/>
            <w:rFonts w:ascii="Inter" w:hAnsi="Inter"/>
            <w:i/>
            <w:iCs/>
            <w:sz w:val="28"/>
            <w:szCs w:val="28"/>
          </w:rPr>
          <w:t>9 &amp; 15 Marker - Paper 1, 2 &amp; 3 - AQA A Level Economics (youtube.com)</w:t>
        </w:r>
      </w:hyperlink>
    </w:p>
    <w:p w:rsidR="008D6B78" w:rsidP="00D51635" w:rsidRDefault="008D6B78" w14:paraId="21372358" w14:textId="77777777">
      <w:pPr>
        <w:rPr>
          <w:rFonts w:ascii="Inter" w:hAnsi="Inter"/>
          <w:i/>
          <w:iCs/>
          <w:sz w:val="28"/>
          <w:szCs w:val="28"/>
          <w:u w:val="single"/>
        </w:rPr>
      </w:pPr>
    </w:p>
    <w:p w:rsidRPr="00722939" w:rsidR="00722939" w:rsidP="00D51635" w:rsidRDefault="00722939" w14:paraId="4FB4DC12" w14:textId="77777777">
      <w:pPr>
        <w:rPr>
          <w:rFonts w:ascii="Inter" w:hAnsi="Inter"/>
          <w:i/>
          <w:iCs/>
          <w:sz w:val="28"/>
          <w:szCs w:val="28"/>
          <w:u w:val="single"/>
        </w:rPr>
      </w:pPr>
    </w:p>
    <w:p w:rsidRPr="00722939" w:rsidR="008D6B78" w:rsidP="00D51635" w:rsidRDefault="008D6B78" w14:paraId="352D0CFD" w14:textId="25B31FE3">
      <w:pPr>
        <w:rPr>
          <w:rFonts w:ascii="Inter" w:hAnsi="Inter"/>
          <w:b/>
          <w:bCs/>
          <w:i/>
          <w:iCs/>
          <w:sz w:val="28"/>
          <w:szCs w:val="28"/>
          <w:u w:val="single"/>
        </w:rPr>
      </w:pPr>
      <w:r w:rsidRPr="00722939">
        <w:rPr>
          <w:rFonts w:ascii="Inter" w:hAnsi="Inter"/>
          <w:b/>
          <w:bCs/>
          <w:i/>
          <w:iCs/>
          <w:sz w:val="28"/>
          <w:szCs w:val="28"/>
          <w:u w:val="single"/>
        </w:rPr>
        <w:t xml:space="preserve">How to get top grades in A-level Economics </w:t>
      </w:r>
    </w:p>
    <w:p w:rsidRPr="00722939" w:rsidR="008D6B78" w:rsidP="00D51635" w:rsidRDefault="008D6B78" w14:paraId="781524F8" w14:textId="169D68B1">
      <w:pPr>
        <w:rPr>
          <w:rFonts w:ascii="Inter" w:hAnsi="Inter"/>
          <w:i/>
          <w:iCs/>
          <w:sz w:val="28"/>
          <w:szCs w:val="28"/>
        </w:rPr>
      </w:pPr>
      <w:hyperlink w:history="1" r:id="rId23">
        <w:r w:rsidRPr="00722939">
          <w:rPr>
            <w:rStyle w:val="Hyperlink"/>
            <w:rFonts w:ascii="Inter" w:hAnsi="Inter"/>
            <w:i/>
            <w:iCs/>
            <w:sz w:val="28"/>
            <w:szCs w:val="28"/>
          </w:rPr>
          <w:t>How to Get a Top Grade in A Level Economics - 12 Top Teacher Tips for Success | Reference Library | Economics | tutor2u</w:t>
        </w:r>
      </w:hyperlink>
    </w:p>
    <w:p w:rsidR="00722939" w:rsidP="00D51635" w:rsidRDefault="00722939" w14:paraId="42A357E6" w14:textId="77777777">
      <w:pPr>
        <w:rPr>
          <w:rFonts w:ascii="Inter" w:hAnsi="Inter"/>
          <w:i/>
          <w:iCs/>
          <w:sz w:val="28"/>
          <w:szCs w:val="28"/>
        </w:rPr>
      </w:pPr>
    </w:p>
    <w:p w:rsidRPr="00722939" w:rsidR="00722939" w:rsidP="00D51635" w:rsidRDefault="00722939" w14:paraId="7CD95FB6" w14:textId="77777777">
      <w:pPr>
        <w:rPr>
          <w:rFonts w:ascii="Inter" w:hAnsi="Inter"/>
          <w:i/>
          <w:iCs/>
          <w:sz w:val="28"/>
          <w:szCs w:val="28"/>
        </w:rPr>
      </w:pPr>
    </w:p>
    <w:p w:rsidRPr="00722939" w:rsidR="00722939" w:rsidP="00D51635" w:rsidRDefault="00722939" w14:paraId="55D21915" w14:textId="2D5AD771">
      <w:pPr>
        <w:rPr>
          <w:rFonts w:ascii="Inter" w:hAnsi="Inter"/>
          <w:b/>
          <w:bCs/>
          <w:i/>
          <w:iCs/>
          <w:sz w:val="28"/>
          <w:szCs w:val="28"/>
          <w:u w:val="single"/>
        </w:rPr>
      </w:pPr>
      <w:r w:rsidRPr="00722939">
        <w:rPr>
          <w:rFonts w:ascii="Inter" w:hAnsi="Inter"/>
          <w:b/>
          <w:bCs/>
          <w:i/>
          <w:iCs/>
          <w:sz w:val="28"/>
          <w:szCs w:val="28"/>
          <w:u w:val="single"/>
        </w:rPr>
        <w:t xml:space="preserve">How to answer 15 marker with an example </w:t>
      </w:r>
    </w:p>
    <w:p w:rsidRPr="00722939" w:rsidR="00722939" w:rsidP="00D51635" w:rsidRDefault="00722939" w14:paraId="767696BB" w14:textId="417B05DF">
      <w:pPr>
        <w:rPr>
          <w:rFonts w:ascii="Inter" w:hAnsi="Inter"/>
          <w:i/>
          <w:iCs/>
          <w:sz w:val="28"/>
          <w:szCs w:val="28"/>
        </w:rPr>
      </w:pPr>
      <w:hyperlink w:history="1" r:id="rId24">
        <w:r w:rsidRPr="00722939">
          <w:rPr>
            <w:rStyle w:val="Hyperlink"/>
            <w:rFonts w:ascii="Inter" w:hAnsi="Inter"/>
            <w:i/>
            <w:iCs/>
            <w:sz w:val="28"/>
            <w:szCs w:val="28"/>
          </w:rPr>
          <w:t>Example 15 mark answer in style of AQA Economics (tfurber.com)</w:t>
        </w:r>
      </w:hyperlink>
    </w:p>
    <w:p w:rsidR="00722939" w:rsidP="00D51635" w:rsidRDefault="00722939" w14:paraId="43651E7F" w14:textId="77777777">
      <w:pPr>
        <w:rPr>
          <w:rFonts w:ascii="Inter" w:hAnsi="Inter"/>
          <w:i/>
          <w:iCs/>
          <w:sz w:val="28"/>
          <w:szCs w:val="28"/>
        </w:rPr>
      </w:pPr>
    </w:p>
    <w:p w:rsidRPr="00722939" w:rsidR="00722939" w:rsidP="00D51635" w:rsidRDefault="00722939" w14:paraId="53C25992" w14:textId="77777777">
      <w:pPr>
        <w:rPr>
          <w:rFonts w:ascii="Inter" w:hAnsi="Inter"/>
          <w:i/>
          <w:iCs/>
          <w:sz w:val="28"/>
          <w:szCs w:val="28"/>
        </w:rPr>
      </w:pPr>
    </w:p>
    <w:p w:rsidRPr="00722939" w:rsidR="00722939" w:rsidP="00D51635" w:rsidRDefault="00722939" w14:paraId="3CA71E39" w14:textId="43C99B8F">
      <w:pPr>
        <w:rPr>
          <w:rFonts w:ascii="Inter" w:hAnsi="Inter"/>
          <w:b/>
          <w:bCs/>
          <w:i/>
          <w:iCs/>
          <w:sz w:val="28"/>
          <w:szCs w:val="28"/>
          <w:u w:val="single"/>
        </w:rPr>
      </w:pPr>
      <w:r w:rsidRPr="00722939">
        <w:rPr>
          <w:rFonts w:ascii="Inter" w:hAnsi="Inter"/>
          <w:b/>
          <w:bCs/>
          <w:i/>
          <w:iCs/>
          <w:sz w:val="28"/>
          <w:szCs w:val="28"/>
          <w:u w:val="single"/>
        </w:rPr>
        <w:t>How to answer 25 marker with an example</w:t>
      </w:r>
    </w:p>
    <w:p w:rsidRPr="00722939" w:rsidR="00722939" w:rsidP="00D51635" w:rsidRDefault="00722939" w14:paraId="2278AD5C" w14:textId="576E4703">
      <w:pPr>
        <w:rPr>
          <w:rFonts w:ascii="Inter" w:hAnsi="Inter"/>
          <w:i/>
          <w:iCs/>
          <w:sz w:val="28"/>
          <w:szCs w:val="28"/>
        </w:rPr>
      </w:pPr>
      <w:hyperlink w:history="1" r:id="rId25">
        <w:r w:rsidRPr="00722939">
          <w:rPr>
            <w:rStyle w:val="Hyperlink"/>
            <w:rFonts w:ascii="Inter" w:hAnsi="Inter"/>
            <w:i/>
            <w:iCs/>
            <w:sz w:val="28"/>
            <w:szCs w:val="28"/>
          </w:rPr>
          <w:t>Example 25-Mark Essay in style of AQA Economics A-level (tfurber.com)</w:t>
        </w:r>
      </w:hyperlink>
    </w:p>
    <w:p w:rsidR="00722939" w:rsidP="00D51635" w:rsidRDefault="00722939" w14:paraId="7B9D2A57" w14:textId="3BACA6A0">
      <w:pPr>
        <w:rPr>
          <w:rFonts w:ascii="Inter" w:hAnsi="Inter"/>
          <w:sz w:val="28"/>
          <w:szCs w:val="28"/>
          <w:u w:val="single"/>
        </w:rPr>
      </w:pPr>
    </w:p>
    <w:p w:rsidRPr="00722939" w:rsidR="00722939" w:rsidP="00D51635" w:rsidRDefault="00722939" w14:paraId="1A908BF0" w14:textId="77777777">
      <w:pPr>
        <w:rPr>
          <w:rFonts w:ascii="Inter" w:hAnsi="Inter"/>
          <w:sz w:val="28"/>
          <w:szCs w:val="28"/>
          <w:u w:val="single"/>
        </w:rPr>
      </w:pPr>
    </w:p>
    <w:p w:rsidRPr="00722939" w:rsidR="008D6B78" w:rsidP="00D51635" w:rsidRDefault="00722939" w14:paraId="5AA773D5" w14:textId="153FE327">
      <w:pPr>
        <w:rPr>
          <w:rFonts w:ascii="Inter" w:hAnsi="Inter"/>
          <w:b/>
          <w:bCs/>
          <w:i/>
          <w:iCs/>
          <w:sz w:val="28"/>
          <w:szCs w:val="28"/>
          <w:u w:val="single"/>
        </w:rPr>
      </w:pPr>
      <w:r w:rsidRPr="00722939">
        <w:rPr>
          <w:rFonts w:ascii="Inter" w:hAnsi="Inter"/>
          <w:b/>
          <w:bCs/>
          <w:i/>
          <w:iCs/>
          <w:sz w:val="28"/>
          <w:szCs w:val="28"/>
          <w:u w:val="single"/>
        </w:rPr>
        <w:t xml:space="preserve">How to structure a 25 marker </w:t>
      </w:r>
    </w:p>
    <w:p w:rsidRPr="00722939" w:rsidR="00EE36E7" w:rsidP="00D51635" w:rsidRDefault="00722939" w14:paraId="690588EE" w14:textId="05D4B0E7">
      <w:pPr>
        <w:rPr>
          <w:rFonts w:ascii="Inter" w:hAnsi="Inter" w:cstheme="minorHAnsi"/>
          <w:b/>
          <w:bCs/>
          <w:i/>
          <w:iCs/>
          <w:sz w:val="28"/>
          <w:szCs w:val="28"/>
          <w:u w:val="single"/>
        </w:rPr>
      </w:pPr>
      <w:hyperlink w:history="1" r:id="rId26">
        <w:r w:rsidRPr="00722939">
          <w:rPr>
            <w:rStyle w:val="Hyperlink"/>
            <w:rFonts w:ascii="Inter" w:hAnsi="Inter"/>
            <w:sz w:val="28"/>
            <w:szCs w:val="28"/>
          </w:rPr>
          <w:t>A Level Economics: 25 Markers - How to Structure Your Answer (youtube.com)</w:t>
        </w:r>
      </w:hyperlink>
    </w:p>
    <w:sectPr w:rsidRPr="00722939" w:rsidR="00EE36E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63C8" w:rsidP="003763C8" w:rsidRDefault="003763C8" w14:paraId="07FBE900" w14:textId="77777777">
      <w:pPr>
        <w:spacing w:after="0" w:line="240" w:lineRule="auto"/>
      </w:pPr>
      <w:r>
        <w:separator/>
      </w:r>
    </w:p>
  </w:endnote>
  <w:endnote w:type="continuationSeparator" w:id="0">
    <w:p w:rsidR="003763C8" w:rsidP="003763C8" w:rsidRDefault="003763C8" w14:paraId="25E028D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te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63C8" w:rsidP="003763C8" w:rsidRDefault="003763C8" w14:paraId="5EE3EC85" w14:textId="77777777">
      <w:pPr>
        <w:spacing w:after="0" w:line="240" w:lineRule="auto"/>
      </w:pPr>
      <w:r>
        <w:separator/>
      </w:r>
    </w:p>
  </w:footnote>
  <w:footnote w:type="continuationSeparator" w:id="0">
    <w:p w:rsidR="003763C8" w:rsidP="003763C8" w:rsidRDefault="003763C8" w14:paraId="48FF64A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D63"/>
    <w:multiLevelType w:val="multilevel"/>
    <w:tmpl w:val="790AD6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46F482A"/>
    <w:multiLevelType w:val="hybridMultilevel"/>
    <w:tmpl w:val="77DCA0E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C34B59"/>
    <w:multiLevelType w:val="hybridMultilevel"/>
    <w:tmpl w:val="B4641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531DB"/>
    <w:multiLevelType w:val="hybridMultilevel"/>
    <w:tmpl w:val="9792337E"/>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97A3850"/>
    <w:multiLevelType w:val="hybridMultilevel"/>
    <w:tmpl w:val="09A679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73222F"/>
    <w:multiLevelType w:val="hybridMultilevel"/>
    <w:tmpl w:val="44C6D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FC3B75"/>
    <w:multiLevelType w:val="multilevel"/>
    <w:tmpl w:val="73CCE4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2EB7928"/>
    <w:multiLevelType w:val="hybridMultilevel"/>
    <w:tmpl w:val="7E341D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6365389"/>
    <w:multiLevelType w:val="hybridMultilevel"/>
    <w:tmpl w:val="CD7493E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1C30241D"/>
    <w:multiLevelType w:val="hybridMultilevel"/>
    <w:tmpl w:val="27A44CA6"/>
    <w:lvl w:ilvl="0" w:tplc="D44848CE">
      <w:start w:val="1"/>
      <w:numFmt w:val="bullet"/>
      <w:lvlText w:val="•"/>
      <w:lvlJc w:val="left"/>
      <w:pPr>
        <w:tabs>
          <w:tab w:val="num" w:pos="720"/>
        </w:tabs>
        <w:ind w:left="720" w:hanging="360"/>
      </w:pPr>
      <w:rPr>
        <w:rFonts w:hint="default" w:ascii="Arial" w:hAnsi="Arial"/>
      </w:rPr>
    </w:lvl>
    <w:lvl w:ilvl="1" w:tplc="659A5FF0" w:tentative="1">
      <w:start w:val="1"/>
      <w:numFmt w:val="bullet"/>
      <w:lvlText w:val="•"/>
      <w:lvlJc w:val="left"/>
      <w:pPr>
        <w:tabs>
          <w:tab w:val="num" w:pos="1440"/>
        </w:tabs>
        <w:ind w:left="1440" w:hanging="360"/>
      </w:pPr>
      <w:rPr>
        <w:rFonts w:hint="default" w:ascii="Arial" w:hAnsi="Arial"/>
      </w:rPr>
    </w:lvl>
    <w:lvl w:ilvl="2" w:tplc="E31E8946" w:tentative="1">
      <w:start w:val="1"/>
      <w:numFmt w:val="bullet"/>
      <w:lvlText w:val="•"/>
      <w:lvlJc w:val="left"/>
      <w:pPr>
        <w:tabs>
          <w:tab w:val="num" w:pos="2160"/>
        </w:tabs>
        <w:ind w:left="2160" w:hanging="360"/>
      </w:pPr>
      <w:rPr>
        <w:rFonts w:hint="default" w:ascii="Arial" w:hAnsi="Arial"/>
      </w:rPr>
    </w:lvl>
    <w:lvl w:ilvl="3" w:tplc="CA28EC76" w:tentative="1">
      <w:start w:val="1"/>
      <w:numFmt w:val="bullet"/>
      <w:lvlText w:val="•"/>
      <w:lvlJc w:val="left"/>
      <w:pPr>
        <w:tabs>
          <w:tab w:val="num" w:pos="2880"/>
        </w:tabs>
        <w:ind w:left="2880" w:hanging="360"/>
      </w:pPr>
      <w:rPr>
        <w:rFonts w:hint="default" w:ascii="Arial" w:hAnsi="Arial"/>
      </w:rPr>
    </w:lvl>
    <w:lvl w:ilvl="4" w:tplc="EC60B566" w:tentative="1">
      <w:start w:val="1"/>
      <w:numFmt w:val="bullet"/>
      <w:lvlText w:val="•"/>
      <w:lvlJc w:val="left"/>
      <w:pPr>
        <w:tabs>
          <w:tab w:val="num" w:pos="3600"/>
        </w:tabs>
        <w:ind w:left="3600" w:hanging="360"/>
      </w:pPr>
      <w:rPr>
        <w:rFonts w:hint="default" w:ascii="Arial" w:hAnsi="Arial"/>
      </w:rPr>
    </w:lvl>
    <w:lvl w:ilvl="5" w:tplc="AA945E3E" w:tentative="1">
      <w:start w:val="1"/>
      <w:numFmt w:val="bullet"/>
      <w:lvlText w:val="•"/>
      <w:lvlJc w:val="left"/>
      <w:pPr>
        <w:tabs>
          <w:tab w:val="num" w:pos="4320"/>
        </w:tabs>
        <w:ind w:left="4320" w:hanging="360"/>
      </w:pPr>
      <w:rPr>
        <w:rFonts w:hint="default" w:ascii="Arial" w:hAnsi="Arial"/>
      </w:rPr>
    </w:lvl>
    <w:lvl w:ilvl="6" w:tplc="F9F614EE" w:tentative="1">
      <w:start w:val="1"/>
      <w:numFmt w:val="bullet"/>
      <w:lvlText w:val="•"/>
      <w:lvlJc w:val="left"/>
      <w:pPr>
        <w:tabs>
          <w:tab w:val="num" w:pos="5040"/>
        </w:tabs>
        <w:ind w:left="5040" w:hanging="360"/>
      </w:pPr>
      <w:rPr>
        <w:rFonts w:hint="default" w:ascii="Arial" w:hAnsi="Arial"/>
      </w:rPr>
    </w:lvl>
    <w:lvl w:ilvl="7" w:tplc="38965E60" w:tentative="1">
      <w:start w:val="1"/>
      <w:numFmt w:val="bullet"/>
      <w:lvlText w:val="•"/>
      <w:lvlJc w:val="left"/>
      <w:pPr>
        <w:tabs>
          <w:tab w:val="num" w:pos="5760"/>
        </w:tabs>
        <w:ind w:left="5760" w:hanging="360"/>
      </w:pPr>
      <w:rPr>
        <w:rFonts w:hint="default" w:ascii="Arial" w:hAnsi="Arial"/>
      </w:rPr>
    </w:lvl>
    <w:lvl w:ilvl="8" w:tplc="E20A4460"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1CEB084E"/>
    <w:multiLevelType w:val="hybridMultilevel"/>
    <w:tmpl w:val="AF747E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D700109"/>
    <w:multiLevelType w:val="hybridMultilevel"/>
    <w:tmpl w:val="D6A048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01F7EAF"/>
    <w:multiLevelType w:val="hybridMultilevel"/>
    <w:tmpl w:val="C206E9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8225032"/>
    <w:multiLevelType w:val="hybridMultilevel"/>
    <w:tmpl w:val="CECA9B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CF729C3"/>
    <w:multiLevelType w:val="hybridMultilevel"/>
    <w:tmpl w:val="FDA2BD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F68576C"/>
    <w:multiLevelType w:val="hybridMultilevel"/>
    <w:tmpl w:val="16EA940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03D42E4"/>
    <w:multiLevelType w:val="hybridMultilevel"/>
    <w:tmpl w:val="012AF0F0"/>
    <w:lvl w:ilvl="0" w:tplc="CA7ED20A">
      <w:start w:val="1"/>
      <w:numFmt w:val="decimal"/>
      <w:lvlText w:val="%1)"/>
      <w:lvlJc w:val="left"/>
      <w:pPr>
        <w:tabs>
          <w:tab w:val="num" w:pos="720"/>
        </w:tabs>
        <w:ind w:left="720" w:hanging="360"/>
      </w:pPr>
    </w:lvl>
    <w:lvl w:ilvl="1" w:tplc="74E63AC2" w:tentative="1">
      <w:start w:val="1"/>
      <w:numFmt w:val="decimal"/>
      <w:lvlText w:val="%2)"/>
      <w:lvlJc w:val="left"/>
      <w:pPr>
        <w:tabs>
          <w:tab w:val="num" w:pos="1440"/>
        </w:tabs>
        <w:ind w:left="1440" w:hanging="360"/>
      </w:pPr>
    </w:lvl>
    <w:lvl w:ilvl="2" w:tplc="77186286" w:tentative="1">
      <w:start w:val="1"/>
      <w:numFmt w:val="decimal"/>
      <w:lvlText w:val="%3)"/>
      <w:lvlJc w:val="left"/>
      <w:pPr>
        <w:tabs>
          <w:tab w:val="num" w:pos="2160"/>
        </w:tabs>
        <w:ind w:left="2160" w:hanging="360"/>
      </w:pPr>
    </w:lvl>
    <w:lvl w:ilvl="3" w:tplc="4D12336A" w:tentative="1">
      <w:start w:val="1"/>
      <w:numFmt w:val="decimal"/>
      <w:lvlText w:val="%4)"/>
      <w:lvlJc w:val="left"/>
      <w:pPr>
        <w:tabs>
          <w:tab w:val="num" w:pos="2880"/>
        </w:tabs>
        <w:ind w:left="2880" w:hanging="360"/>
      </w:pPr>
    </w:lvl>
    <w:lvl w:ilvl="4" w:tplc="DFCC4BC6" w:tentative="1">
      <w:start w:val="1"/>
      <w:numFmt w:val="decimal"/>
      <w:lvlText w:val="%5)"/>
      <w:lvlJc w:val="left"/>
      <w:pPr>
        <w:tabs>
          <w:tab w:val="num" w:pos="3600"/>
        </w:tabs>
        <w:ind w:left="3600" w:hanging="360"/>
      </w:pPr>
    </w:lvl>
    <w:lvl w:ilvl="5" w:tplc="72FA66C4" w:tentative="1">
      <w:start w:val="1"/>
      <w:numFmt w:val="decimal"/>
      <w:lvlText w:val="%6)"/>
      <w:lvlJc w:val="left"/>
      <w:pPr>
        <w:tabs>
          <w:tab w:val="num" w:pos="4320"/>
        </w:tabs>
        <w:ind w:left="4320" w:hanging="360"/>
      </w:pPr>
    </w:lvl>
    <w:lvl w:ilvl="6" w:tplc="D17880AC" w:tentative="1">
      <w:start w:val="1"/>
      <w:numFmt w:val="decimal"/>
      <w:lvlText w:val="%7)"/>
      <w:lvlJc w:val="left"/>
      <w:pPr>
        <w:tabs>
          <w:tab w:val="num" w:pos="5040"/>
        </w:tabs>
        <w:ind w:left="5040" w:hanging="360"/>
      </w:pPr>
    </w:lvl>
    <w:lvl w:ilvl="7" w:tplc="C97C33EE" w:tentative="1">
      <w:start w:val="1"/>
      <w:numFmt w:val="decimal"/>
      <w:lvlText w:val="%8)"/>
      <w:lvlJc w:val="left"/>
      <w:pPr>
        <w:tabs>
          <w:tab w:val="num" w:pos="5760"/>
        </w:tabs>
        <w:ind w:left="5760" w:hanging="360"/>
      </w:pPr>
    </w:lvl>
    <w:lvl w:ilvl="8" w:tplc="992479DA" w:tentative="1">
      <w:start w:val="1"/>
      <w:numFmt w:val="decimal"/>
      <w:lvlText w:val="%9)"/>
      <w:lvlJc w:val="left"/>
      <w:pPr>
        <w:tabs>
          <w:tab w:val="num" w:pos="6480"/>
        </w:tabs>
        <w:ind w:left="6480" w:hanging="360"/>
      </w:pPr>
    </w:lvl>
  </w:abstractNum>
  <w:abstractNum w:abstractNumId="17" w15:restartNumberingAfterBreak="0">
    <w:nsid w:val="33615066"/>
    <w:multiLevelType w:val="hybridMultilevel"/>
    <w:tmpl w:val="2BA23054"/>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4DF10BC"/>
    <w:multiLevelType w:val="hybridMultilevel"/>
    <w:tmpl w:val="5CE8CD8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73952DB"/>
    <w:multiLevelType w:val="hybridMultilevel"/>
    <w:tmpl w:val="D2906FF0"/>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E476363"/>
    <w:multiLevelType w:val="hybridMultilevel"/>
    <w:tmpl w:val="56823E5E"/>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C3262A1"/>
    <w:multiLevelType w:val="hybridMultilevel"/>
    <w:tmpl w:val="B03A43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FB76E45"/>
    <w:multiLevelType w:val="hybridMultilevel"/>
    <w:tmpl w:val="2200A0A2"/>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1073F4C"/>
    <w:multiLevelType w:val="hybridMultilevel"/>
    <w:tmpl w:val="F55686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6C91741"/>
    <w:multiLevelType w:val="hybridMultilevel"/>
    <w:tmpl w:val="93D4D482"/>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70D4D43"/>
    <w:multiLevelType w:val="multilevel"/>
    <w:tmpl w:val="ABD8E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CC2716"/>
    <w:multiLevelType w:val="hybridMultilevel"/>
    <w:tmpl w:val="654815F2"/>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A7217D0"/>
    <w:multiLevelType w:val="hybridMultilevel"/>
    <w:tmpl w:val="7E9CBB6E"/>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50D7940"/>
    <w:multiLevelType w:val="hybridMultilevel"/>
    <w:tmpl w:val="79E6D276"/>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9FD6369"/>
    <w:multiLevelType w:val="hybridMultilevel"/>
    <w:tmpl w:val="03D07E46"/>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C640381"/>
    <w:multiLevelType w:val="hybridMultilevel"/>
    <w:tmpl w:val="3DC286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EEE78CF"/>
    <w:multiLevelType w:val="hybridMultilevel"/>
    <w:tmpl w:val="9A6EDC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4693237"/>
    <w:multiLevelType w:val="hybridMultilevel"/>
    <w:tmpl w:val="33A47C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51C0111"/>
    <w:multiLevelType w:val="hybridMultilevel"/>
    <w:tmpl w:val="52224A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663082C"/>
    <w:multiLevelType w:val="hybridMultilevel"/>
    <w:tmpl w:val="44000010"/>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84C46D2"/>
    <w:multiLevelType w:val="hybridMultilevel"/>
    <w:tmpl w:val="0B028E1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8BB65F5"/>
    <w:multiLevelType w:val="hybridMultilevel"/>
    <w:tmpl w:val="622CB74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7D3C4AB1"/>
    <w:multiLevelType w:val="hybridMultilevel"/>
    <w:tmpl w:val="EB82A1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E1B1F7B"/>
    <w:multiLevelType w:val="hybridMultilevel"/>
    <w:tmpl w:val="C10693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EF966D3"/>
    <w:multiLevelType w:val="hybridMultilevel"/>
    <w:tmpl w:val="E212771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19241951">
    <w:abstractNumId w:val="21"/>
  </w:num>
  <w:num w:numId="2" w16cid:durableId="1065642474">
    <w:abstractNumId w:val="39"/>
  </w:num>
  <w:num w:numId="3" w16cid:durableId="1189486413">
    <w:abstractNumId w:val="31"/>
  </w:num>
  <w:num w:numId="4" w16cid:durableId="463429173">
    <w:abstractNumId w:val="2"/>
  </w:num>
  <w:num w:numId="5" w16cid:durableId="1246308114">
    <w:abstractNumId w:val="12"/>
  </w:num>
  <w:num w:numId="6" w16cid:durableId="1971282551">
    <w:abstractNumId w:val="14"/>
  </w:num>
  <w:num w:numId="7" w16cid:durableId="1078357756">
    <w:abstractNumId w:val="28"/>
  </w:num>
  <w:num w:numId="8" w16cid:durableId="1416972304">
    <w:abstractNumId w:val="35"/>
  </w:num>
  <w:num w:numId="9" w16cid:durableId="140853587">
    <w:abstractNumId w:val="20"/>
  </w:num>
  <w:num w:numId="10" w16cid:durableId="1369571757">
    <w:abstractNumId w:val="37"/>
  </w:num>
  <w:num w:numId="11" w16cid:durableId="691536902">
    <w:abstractNumId w:val="24"/>
  </w:num>
  <w:num w:numId="12" w16cid:durableId="1578712183">
    <w:abstractNumId w:val="22"/>
  </w:num>
  <w:num w:numId="13" w16cid:durableId="1558126181">
    <w:abstractNumId w:val="9"/>
  </w:num>
  <w:num w:numId="14" w16cid:durableId="1089544122">
    <w:abstractNumId w:val="26"/>
  </w:num>
  <w:num w:numId="15" w16cid:durableId="1839492048">
    <w:abstractNumId w:val="19"/>
  </w:num>
  <w:num w:numId="16" w16cid:durableId="2121802633">
    <w:abstractNumId w:val="27"/>
  </w:num>
  <w:num w:numId="17" w16cid:durableId="1246763279">
    <w:abstractNumId w:val="15"/>
  </w:num>
  <w:num w:numId="18" w16cid:durableId="228929562">
    <w:abstractNumId w:val="34"/>
  </w:num>
  <w:num w:numId="19" w16cid:durableId="1295411380">
    <w:abstractNumId w:val="29"/>
  </w:num>
  <w:num w:numId="20" w16cid:durableId="311955767">
    <w:abstractNumId w:val="17"/>
  </w:num>
  <w:num w:numId="21" w16cid:durableId="541868737">
    <w:abstractNumId w:val="3"/>
  </w:num>
  <w:num w:numId="22" w16cid:durableId="1557929910">
    <w:abstractNumId w:val="18"/>
  </w:num>
  <w:num w:numId="23" w16cid:durableId="243686154">
    <w:abstractNumId w:val="1"/>
  </w:num>
  <w:num w:numId="24" w16cid:durableId="1678996847">
    <w:abstractNumId w:val="16"/>
  </w:num>
  <w:num w:numId="25" w16cid:durableId="1007949848">
    <w:abstractNumId w:val="38"/>
  </w:num>
  <w:num w:numId="26" w16cid:durableId="1122991788">
    <w:abstractNumId w:val="8"/>
  </w:num>
  <w:num w:numId="27" w16cid:durableId="449974441">
    <w:abstractNumId w:val="7"/>
  </w:num>
  <w:num w:numId="28" w16cid:durableId="310141546">
    <w:abstractNumId w:val="4"/>
  </w:num>
  <w:num w:numId="29" w16cid:durableId="167182647">
    <w:abstractNumId w:val="13"/>
  </w:num>
  <w:num w:numId="30" w16cid:durableId="1036544774">
    <w:abstractNumId w:val="30"/>
  </w:num>
  <w:num w:numId="31" w16cid:durableId="1935169869">
    <w:abstractNumId w:val="32"/>
  </w:num>
  <w:num w:numId="32" w16cid:durableId="18745954">
    <w:abstractNumId w:val="11"/>
  </w:num>
  <w:num w:numId="33" w16cid:durableId="523905878">
    <w:abstractNumId w:val="10"/>
  </w:num>
  <w:num w:numId="34" w16cid:durableId="206794381">
    <w:abstractNumId w:val="36"/>
  </w:num>
  <w:num w:numId="35" w16cid:durableId="414011767">
    <w:abstractNumId w:val="23"/>
  </w:num>
  <w:num w:numId="36" w16cid:durableId="1603420579">
    <w:abstractNumId w:val="33"/>
  </w:num>
  <w:num w:numId="37" w16cid:durableId="746152139">
    <w:abstractNumId w:val="6"/>
  </w:num>
  <w:num w:numId="38" w16cid:durableId="1503349009">
    <w:abstractNumId w:val="0"/>
  </w:num>
  <w:num w:numId="39" w16cid:durableId="1496218258">
    <w:abstractNumId w:val="5"/>
  </w:num>
  <w:num w:numId="40" w16cid:durableId="19533161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3C8"/>
    <w:rsid w:val="00002EF2"/>
    <w:rsid w:val="000134A7"/>
    <w:rsid w:val="000139B2"/>
    <w:rsid w:val="00021925"/>
    <w:rsid w:val="000420B8"/>
    <w:rsid w:val="000C695B"/>
    <w:rsid w:val="00154E89"/>
    <w:rsid w:val="00175498"/>
    <w:rsid w:val="001D30C1"/>
    <w:rsid w:val="0024199B"/>
    <w:rsid w:val="0029755A"/>
    <w:rsid w:val="003763C8"/>
    <w:rsid w:val="003F4445"/>
    <w:rsid w:val="004360AB"/>
    <w:rsid w:val="0043638F"/>
    <w:rsid w:val="004A00E9"/>
    <w:rsid w:val="004D5144"/>
    <w:rsid w:val="004E345D"/>
    <w:rsid w:val="00503836"/>
    <w:rsid w:val="00554B2C"/>
    <w:rsid w:val="0059432C"/>
    <w:rsid w:val="00600EF2"/>
    <w:rsid w:val="00615D10"/>
    <w:rsid w:val="00722939"/>
    <w:rsid w:val="007B3C8E"/>
    <w:rsid w:val="008D6B78"/>
    <w:rsid w:val="00920941"/>
    <w:rsid w:val="00925C46"/>
    <w:rsid w:val="009A0FD7"/>
    <w:rsid w:val="009F1934"/>
    <w:rsid w:val="00A84F32"/>
    <w:rsid w:val="00AA4B33"/>
    <w:rsid w:val="00AD2B2B"/>
    <w:rsid w:val="00B70638"/>
    <w:rsid w:val="00C358AD"/>
    <w:rsid w:val="00C90B70"/>
    <w:rsid w:val="00C939E4"/>
    <w:rsid w:val="00CC01AB"/>
    <w:rsid w:val="00CC3AC9"/>
    <w:rsid w:val="00D25E69"/>
    <w:rsid w:val="00D51635"/>
    <w:rsid w:val="00D55DE4"/>
    <w:rsid w:val="00D714F1"/>
    <w:rsid w:val="00D736B9"/>
    <w:rsid w:val="00E50A92"/>
    <w:rsid w:val="00E7209A"/>
    <w:rsid w:val="00EE36E7"/>
    <w:rsid w:val="00F226FF"/>
    <w:rsid w:val="00FA7A97"/>
    <w:rsid w:val="00FF411C"/>
    <w:rsid w:val="16B17B6C"/>
    <w:rsid w:val="1B940B0C"/>
    <w:rsid w:val="4918B96B"/>
    <w:rsid w:val="6BAFA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E0D45"/>
  <w15:chartTrackingRefBased/>
  <w15:docId w15:val="{F48C2024-888E-46BC-BDC3-BC74B051A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763C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36B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763C8"/>
    <w:rPr>
      <w:rFonts w:asciiTheme="majorHAnsi" w:hAnsiTheme="majorHAnsi" w:eastAsiaTheme="majorEastAsia" w:cstheme="majorBidi"/>
      <w:color w:val="2F5496" w:themeColor="accent1" w:themeShade="BF"/>
      <w:sz w:val="32"/>
      <w:szCs w:val="32"/>
    </w:rPr>
  </w:style>
  <w:style w:type="table" w:styleId="TableGrid">
    <w:name w:val="Table Grid"/>
    <w:basedOn w:val="TableNormal"/>
    <w:uiPriority w:val="59"/>
    <w:rsid w:val="003763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763C8"/>
    <w:pPr>
      <w:ind w:left="720"/>
      <w:contextualSpacing/>
    </w:pPr>
  </w:style>
  <w:style w:type="paragraph" w:styleId="Header">
    <w:name w:val="header"/>
    <w:basedOn w:val="Normal"/>
    <w:link w:val="HeaderChar"/>
    <w:uiPriority w:val="99"/>
    <w:unhideWhenUsed/>
    <w:rsid w:val="003763C8"/>
    <w:pPr>
      <w:tabs>
        <w:tab w:val="center" w:pos="4513"/>
        <w:tab w:val="right" w:pos="9026"/>
      </w:tabs>
      <w:spacing w:after="0" w:line="240" w:lineRule="auto"/>
    </w:pPr>
  </w:style>
  <w:style w:type="character" w:styleId="HeaderChar" w:customStyle="1">
    <w:name w:val="Header Char"/>
    <w:basedOn w:val="DefaultParagraphFont"/>
    <w:link w:val="Header"/>
    <w:uiPriority w:val="99"/>
    <w:rsid w:val="003763C8"/>
  </w:style>
  <w:style w:type="paragraph" w:styleId="Footer">
    <w:name w:val="footer"/>
    <w:basedOn w:val="Normal"/>
    <w:link w:val="FooterChar"/>
    <w:uiPriority w:val="99"/>
    <w:unhideWhenUsed/>
    <w:rsid w:val="003763C8"/>
    <w:pPr>
      <w:tabs>
        <w:tab w:val="center" w:pos="4513"/>
        <w:tab w:val="right" w:pos="9026"/>
      </w:tabs>
      <w:spacing w:after="0" w:line="240" w:lineRule="auto"/>
    </w:pPr>
  </w:style>
  <w:style w:type="character" w:styleId="FooterChar" w:customStyle="1">
    <w:name w:val="Footer Char"/>
    <w:basedOn w:val="DefaultParagraphFont"/>
    <w:link w:val="Footer"/>
    <w:uiPriority w:val="99"/>
    <w:rsid w:val="003763C8"/>
  </w:style>
  <w:style w:type="paragraph" w:styleId="NoSpacing">
    <w:name w:val="No Spacing"/>
    <w:uiPriority w:val="1"/>
    <w:qFormat/>
    <w:rsid w:val="003763C8"/>
    <w:pPr>
      <w:spacing w:after="0" w:line="240" w:lineRule="auto"/>
    </w:pPr>
  </w:style>
  <w:style w:type="character" w:styleId="Strong">
    <w:name w:val="Strong"/>
    <w:basedOn w:val="DefaultParagraphFont"/>
    <w:uiPriority w:val="22"/>
    <w:qFormat/>
    <w:rsid w:val="00D25E69"/>
    <w:rPr>
      <w:b/>
      <w:bCs/>
    </w:rPr>
  </w:style>
  <w:style w:type="character" w:styleId="apple-converted-space" w:customStyle="1">
    <w:name w:val="apple-converted-space"/>
    <w:basedOn w:val="DefaultParagraphFont"/>
    <w:rsid w:val="00D25E69"/>
  </w:style>
  <w:style w:type="character" w:styleId="Hyperlink">
    <w:name w:val="Hyperlink"/>
    <w:basedOn w:val="DefaultParagraphFont"/>
    <w:uiPriority w:val="99"/>
    <w:semiHidden/>
    <w:unhideWhenUsed/>
    <w:rsid w:val="00E7209A"/>
    <w:rPr>
      <w:color w:val="0000FF"/>
      <w:u w:val="single"/>
    </w:rPr>
  </w:style>
  <w:style w:type="character" w:styleId="style-scope" w:customStyle="1">
    <w:name w:val="style-scope"/>
    <w:basedOn w:val="DefaultParagraphFont"/>
    <w:rsid w:val="00FA7A97"/>
  </w:style>
  <w:style w:type="character" w:styleId="FollowedHyperlink">
    <w:name w:val="FollowedHyperlink"/>
    <w:basedOn w:val="DefaultParagraphFont"/>
    <w:uiPriority w:val="99"/>
    <w:semiHidden/>
    <w:unhideWhenUsed/>
    <w:rsid w:val="00FA7A97"/>
    <w:rPr>
      <w:color w:val="954F72" w:themeColor="followedHyperlink"/>
      <w:u w:val="single"/>
    </w:rPr>
  </w:style>
  <w:style w:type="character" w:styleId="Heading2Char" w:customStyle="1">
    <w:name w:val="Heading 2 Char"/>
    <w:basedOn w:val="DefaultParagraphFont"/>
    <w:link w:val="Heading2"/>
    <w:uiPriority w:val="9"/>
    <w:semiHidden/>
    <w:rsid w:val="00D736B9"/>
    <w:rPr>
      <w:rFonts w:asciiTheme="majorHAnsi" w:hAnsiTheme="majorHAnsi" w:eastAsiaTheme="majorEastAsia" w:cstheme="majorBidi"/>
      <w:color w:val="2F5496" w:themeColor="accent1" w:themeShade="BF"/>
      <w:sz w:val="26"/>
      <w:szCs w:val="26"/>
    </w:rPr>
  </w:style>
  <w:style w:type="character" w:styleId="Emphasis">
    <w:name w:val="Emphasis"/>
    <w:basedOn w:val="DefaultParagraphFont"/>
    <w:uiPriority w:val="20"/>
    <w:qFormat/>
    <w:rsid w:val="00D736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4597">
      <w:bodyDiv w:val="1"/>
      <w:marLeft w:val="0"/>
      <w:marRight w:val="0"/>
      <w:marTop w:val="0"/>
      <w:marBottom w:val="0"/>
      <w:divBdr>
        <w:top w:val="none" w:sz="0" w:space="0" w:color="auto"/>
        <w:left w:val="none" w:sz="0" w:space="0" w:color="auto"/>
        <w:bottom w:val="none" w:sz="0" w:space="0" w:color="auto"/>
        <w:right w:val="none" w:sz="0" w:space="0" w:color="auto"/>
      </w:divBdr>
    </w:div>
    <w:div w:id="106243453">
      <w:bodyDiv w:val="1"/>
      <w:marLeft w:val="0"/>
      <w:marRight w:val="0"/>
      <w:marTop w:val="0"/>
      <w:marBottom w:val="0"/>
      <w:divBdr>
        <w:top w:val="none" w:sz="0" w:space="0" w:color="auto"/>
        <w:left w:val="none" w:sz="0" w:space="0" w:color="auto"/>
        <w:bottom w:val="none" w:sz="0" w:space="0" w:color="auto"/>
        <w:right w:val="none" w:sz="0" w:space="0" w:color="auto"/>
      </w:divBdr>
    </w:div>
    <w:div w:id="533082730">
      <w:bodyDiv w:val="1"/>
      <w:marLeft w:val="0"/>
      <w:marRight w:val="0"/>
      <w:marTop w:val="0"/>
      <w:marBottom w:val="0"/>
      <w:divBdr>
        <w:top w:val="none" w:sz="0" w:space="0" w:color="auto"/>
        <w:left w:val="none" w:sz="0" w:space="0" w:color="auto"/>
        <w:bottom w:val="none" w:sz="0" w:space="0" w:color="auto"/>
        <w:right w:val="none" w:sz="0" w:space="0" w:color="auto"/>
      </w:divBdr>
    </w:div>
    <w:div w:id="609508575">
      <w:bodyDiv w:val="1"/>
      <w:marLeft w:val="0"/>
      <w:marRight w:val="0"/>
      <w:marTop w:val="0"/>
      <w:marBottom w:val="0"/>
      <w:divBdr>
        <w:top w:val="none" w:sz="0" w:space="0" w:color="auto"/>
        <w:left w:val="none" w:sz="0" w:space="0" w:color="auto"/>
        <w:bottom w:val="none" w:sz="0" w:space="0" w:color="auto"/>
        <w:right w:val="none" w:sz="0" w:space="0" w:color="auto"/>
      </w:divBdr>
    </w:div>
    <w:div w:id="857813824">
      <w:bodyDiv w:val="1"/>
      <w:marLeft w:val="0"/>
      <w:marRight w:val="0"/>
      <w:marTop w:val="0"/>
      <w:marBottom w:val="0"/>
      <w:divBdr>
        <w:top w:val="none" w:sz="0" w:space="0" w:color="auto"/>
        <w:left w:val="none" w:sz="0" w:space="0" w:color="auto"/>
        <w:bottom w:val="none" w:sz="0" w:space="0" w:color="auto"/>
        <w:right w:val="none" w:sz="0" w:space="0" w:color="auto"/>
      </w:divBdr>
    </w:div>
    <w:div w:id="1170483173">
      <w:bodyDiv w:val="1"/>
      <w:marLeft w:val="0"/>
      <w:marRight w:val="0"/>
      <w:marTop w:val="0"/>
      <w:marBottom w:val="0"/>
      <w:divBdr>
        <w:top w:val="none" w:sz="0" w:space="0" w:color="auto"/>
        <w:left w:val="none" w:sz="0" w:space="0" w:color="auto"/>
        <w:bottom w:val="none" w:sz="0" w:space="0" w:color="auto"/>
        <w:right w:val="none" w:sz="0" w:space="0" w:color="auto"/>
      </w:divBdr>
    </w:div>
    <w:div w:id="164188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hyperlink" Target="https://www.youtube.com/watch?v=1LJcle31mdk" TargetMode="External" Id="rId26" /><Relationship Type="http://schemas.openxmlformats.org/officeDocument/2006/relationships/customXml" Target="../customXml/item3.xml" Id="rId3" /><Relationship Type="http://schemas.openxmlformats.org/officeDocument/2006/relationships/hyperlink" Target="https://www.youtube.com/watch?v=GQfQr2WGuqA" TargetMode="Externa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hyperlink" Target="https://tfurber.com/example-25-mark-essay-in-style-of-aqa-economics-a-level/" TargetMode="External"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tfurber.com/15-mark-question-aqa/" TargetMode="External"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yperlink" Target="https://www.tutor2u.net/economics/reference/how-to-get-a-top-grade-in-your-a-level-economics" TargetMode="External" Id="rId23" /><Relationship Type="http://schemas.openxmlformats.org/officeDocument/2006/relationships/theme" Target="theme/theme1.xml" Id="rId28"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youtube.com/watch?v=_lZhD3yB_Ss" TargetMode="External" Id="rId22" /><Relationship Type="http://schemas.openxmlformats.org/officeDocument/2006/relationships/fontTable" Target="fontTable.xml" Id="rId27" /><Relationship Type="http://schemas.openxmlformats.org/officeDocument/2006/relationships/image" Target="/media/imagec.png" Id="R954c6536e02b4de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4e81a2-14a1-4ef6-96bb-2220e3ba2467">
      <Terms xmlns="http://schemas.microsoft.com/office/infopath/2007/PartnerControls"/>
    </lcf76f155ced4ddcb4097134ff3c332f>
    <TaxCatchAll xmlns="0ec6cbca-d623-4ab2-9853-95948a287d12" xsi:nil="true"/>
    <SharedWithUsers xmlns="0ec6cbca-d623-4ab2-9853-95948a287d12">
      <UserInfo>
        <DisplayName>Mr F. Ahmed</DisplayName>
        <AccountId>213</AccountId>
        <AccountType/>
      </UserInfo>
      <UserInfo>
        <DisplayName>Mr Y. El-Moudden</DisplayName>
        <AccountId>273</AccountId>
        <AccountType/>
      </UserInfo>
    </SharedWithUsers>
    <MediaLengthInSeconds xmlns="674e81a2-14a1-4ef6-96bb-2220e3ba24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38D4C6F8F7F84CA1777220FF12F038" ma:contentTypeVersion="17" ma:contentTypeDescription="Create a new document." ma:contentTypeScope="" ma:versionID="c01007f17ec37fbf03c8c13ff30d60cb">
  <xsd:schema xmlns:xsd="http://www.w3.org/2001/XMLSchema" xmlns:xs="http://www.w3.org/2001/XMLSchema" xmlns:p="http://schemas.microsoft.com/office/2006/metadata/properties" xmlns:ns2="674e81a2-14a1-4ef6-96bb-2220e3ba2467" xmlns:ns3="0ec6cbca-d623-4ab2-9853-95948a287d12" targetNamespace="http://schemas.microsoft.com/office/2006/metadata/properties" ma:root="true" ma:fieldsID="910a97f7aaa471018f1d3525c4b945db" ns2:_="" ns3:_="">
    <xsd:import namespace="674e81a2-14a1-4ef6-96bb-2220e3ba2467"/>
    <xsd:import namespace="0ec6cbca-d623-4ab2-9853-95948a287d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e81a2-14a1-4ef6-96bb-2220e3ba24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989ecf-9bff-4200-afe2-21ab510cc3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c6cbca-d623-4ab2-9853-95948a287d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55ae6b7-db87-4ad6-9e61-cf60e23f88a6}" ma:internalName="TaxCatchAll" ma:showField="CatchAllData" ma:web="0ec6cbca-d623-4ab2-9853-95948a287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DC982C-624B-4CBC-9AE8-5BAE7BFAF057}">
  <ds:schemaRefs>
    <ds:schemaRef ds:uri="http://schemas.microsoft.com/office/2006/metadata/properties"/>
    <ds:schemaRef ds:uri="http://schemas.microsoft.com/office/infopath/2007/PartnerControls"/>
    <ds:schemaRef ds:uri="674e81a2-14a1-4ef6-96bb-2220e3ba2467"/>
    <ds:schemaRef ds:uri="0ec6cbca-d623-4ab2-9853-95948a287d12"/>
  </ds:schemaRefs>
</ds:datastoreItem>
</file>

<file path=customXml/itemProps2.xml><?xml version="1.0" encoding="utf-8"?>
<ds:datastoreItem xmlns:ds="http://schemas.openxmlformats.org/officeDocument/2006/customXml" ds:itemID="{690C34DE-1509-4567-95E3-455F57656490}">
  <ds:schemaRefs>
    <ds:schemaRef ds:uri="http://schemas.microsoft.com/sharepoint/v3/contenttype/forms"/>
  </ds:schemaRefs>
</ds:datastoreItem>
</file>

<file path=customXml/itemProps3.xml><?xml version="1.0" encoding="utf-8"?>
<ds:datastoreItem xmlns:ds="http://schemas.openxmlformats.org/officeDocument/2006/customXml" ds:itemID="{AB34CB8A-ABCA-468E-9F72-21FD14F4E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e81a2-14a1-4ef6-96bb-2220e3ba2467"/>
    <ds:schemaRef ds:uri="0ec6cbca-d623-4ab2-9853-95948a287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Ms Tolhurst</dc:creator>
  <keywords/>
  <dc:description/>
  <lastModifiedBy>Mr M. Marfo</lastModifiedBy>
  <revision>14</revision>
  <dcterms:created xsi:type="dcterms:W3CDTF">2024-07-04T12:29:00.0000000Z</dcterms:created>
  <dcterms:modified xsi:type="dcterms:W3CDTF">2024-07-22T07:57:05.0591259Z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0x0101004638D4C6F8F7F84CA1777220FF12F038</vt:lpwstr>
  </property>
  <property fmtid="{D5CDD505-2E9C-101B-9397-08002B2CF9AE}" pid="3" name="Order">
    <vt:r8>441900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